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43DE2" w14:textId="5DEBCC24" w:rsidR="00527682" w:rsidRPr="007926CA" w:rsidRDefault="00DC2D1E" w:rsidP="00D02B57">
      <w:pPr>
        <w:pStyle w:val="Heading1"/>
        <w:rPr>
          <w:rFonts w:asciiTheme="minorHAnsi" w:hAnsiTheme="minorHAnsi" w:cstheme="minorHAnsi"/>
        </w:rPr>
      </w:pPr>
      <w:bookmarkStart w:id="0" w:name="_Toc214015546"/>
      <w:bookmarkStart w:id="1" w:name="_Toc214283609"/>
      <w:bookmarkStart w:id="2" w:name="_Toc215573676"/>
      <w:bookmarkStart w:id="3" w:name="_Toc205347946"/>
      <w:bookmarkStart w:id="4" w:name="_Toc1546504107"/>
      <w:bookmarkStart w:id="5" w:name="_Toc1270749955"/>
      <w:r w:rsidRPr="007926CA">
        <w:rPr>
          <w:rFonts w:asciiTheme="minorHAnsi" w:eastAsia="Calibri" w:hAnsiTheme="minorHAnsi" w:cstheme="minorHAnsi"/>
          <w:b w:val="0"/>
          <w:bCs w:val="0"/>
          <w:noProof/>
          <w:color w:val="auto"/>
          <w:sz w:val="22"/>
          <w:szCs w:val="22"/>
          <w:lang w:eastAsia="en-GB"/>
        </w:rPr>
        <w:drawing>
          <wp:anchor distT="0" distB="0" distL="114300" distR="114300" simplePos="0" relativeHeight="251658242" behindDoc="0" locked="0" layoutInCell="1" allowOverlap="1" wp14:anchorId="49909F4C" wp14:editId="78E9AA74">
            <wp:simplePos x="0" y="0"/>
            <wp:positionH relativeFrom="column">
              <wp:posOffset>3360420</wp:posOffset>
            </wp:positionH>
            <wp:positionV relativeFrom="paragraph">
              <wp:posOffset>-186055</wp:posOffset>
            </wp:positionV>
            <wp:extent cx="3482235" cy="692150"/>
            <wp:effectExtent l="0" t="0" r="4445" b="0"/>
            <wp:wrapNone/>
            <wp:docPr id="2" name="Picture 2" descr="A logo with yellow and grey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and grey lett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2235" cy="692150"/>
                    </a:xfrm>
                    <a:prstGeom prst="rect">
                      <a:avLst/>
                    </a:prstGeom>
                  </pic:spPr>
                </pic:pic>
              </a:graphicData>
            </a:graphic>
            <wp14:sizeRelH relativeFrom="page">
              <wp14:pctWidth>0</wp14:pctWidth>
            </wp14:sizeRelH>
            <wp14:sizeRelV relativeFrom="page">
              <wp14:pctHeight>0</wp14:pctHeight>
            </wp14:sizeRelV>
          </wp:anchor>
        </w:drawing>
      </w:r>
      <w:r w:rsidR="00637B75" w:rsidRPr="007926CA">
        <w:rPr>
          <w:rFonts w:asciiTheme="minorHAnsi" w:eastAsia="Calibri" w:hAnsiTheme="minorHAnsi" w:cstheme="minorHAnsi"/>
          <w:b w:val="0"/>
          <w:bCs w:val="0"/>
          <w:noProof/>
          <w:color w:val="auto"/>
          <w:sz w:val="24"/>
          <w:szCs w:val="22"/>
          <w:lang w:eastAsia="en-GB"/>
        </w:rPr>
        <w:drawing>
          <wp:anchor distT="0" distB="0" distL="114300" distR="114300" simplePos="0" relativeHeight="251658240" behindDoc="0" locked="0" layoutInCell="1" allowOverlap="1" wp14:anchorId="2513B291" wp14:editId="1177A550">
            <wp:simplePos x="0" y="0"/>
            <wp:positionH relativeFrom="margin">
              <wp:posOffset>133350</wp:posOffset>
            </wp:positionH>
            <wp:positionV relativeFrom="margin">
              <wp:posOffset>-267335</wp:posOffset>
            </wp:positionV>
            <wp:extent cx="2579370" cy="1060450"/>
            <wp:effectExtent l="0" t="0" r="0" b="6350"/>
            <wp:wrapSquare wrapText="bothSides"/>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9370" cy="1060450"/>
                    </a:xfrm>
                    <a:prstGeom prst="rect">
                      <a:avLst/>
                    </a:prstGeom>
                  </pic:spPr>
                </pic:pic>
              </a:graphicData>
            </a:graphic>
          </wp:anchor>
        </w:drawing>
      </w:r>
      <w:bookmarkEnd w:id="0"/>
      <w:bookmarkEnd w:id="1"/>
      <w:bookmarkEnd w:id="2"/>
    </w:p>
    <w:p w14:paraId="47DCD804" w14:textId="7EDF772C" w:rsidR="00527682" w:rsidRPr="007926CA" w:rsidRDefault="00527682" w:rsidP="00D02B57">
      <w:pPr>
        <w:pStyle w:val="Heading1"/>
        <w:rPr>
          <w:rFonts w:asciiTheme="minorHAnsi" w:hAnsiTheme="minorHAnsi" w:cstheme="minorHAnsi"/>
        </w:rPr>
      </w:pPr>
    </w:p>
    <w:p w14:paraId="0F99A5FD" w14:textId="77777777" w:rsidR="00527682" w:rsidRPr="007926CA" w:rsidRDefault="00527682" w:rsidP="00D02B57">
      <w:pPr>
        <w:pStyle w:val="Heading1"/>
        <w:rPr>
          <w:rFonts w:asciiTheme="minorHAnsi" w:hAnsiTheme="minorHAnsi" w:cstheme="minorHAnsi"/>
        </w:rPr>
      </w:pPr>
    </w:p>
    <w:bookmarkEnd w:id="3"/>
    <w:bookmarkEnd w:id="4"/>
    <w:bookmarkEnd w:id="5"/>
    <w:p w14:paraId="23CD28C6" w14:textId="197D8177" w:rsidR="1B73439B" w:rsidRPr="007926CA" w:rsidRDefault="1B73439B" w:rsidP="1B73439B">
      <w:pPr>
        <w:spacing w:after="0" w:line="276" w:lineRule="auto"/>
        <w:rPr>
          <w:rFonts w:asciiTheme="minorHAnsi" w:hAnsiTheme="minorHAnsi" w:cstheme="minorHAnsi"/>
          <w:color w:val="0081B2" w:themeColor="accent5" w:themeShade="BF"/>
        </w:rPr>
      </w:pPr>
    </w:p>
    <w:p w14:paraId="54E2F40B" w14:textId="510C4F53" w:rsidR="1B73439B" w:rsidRPr="007926CA" w:rsidRDefault="00E82A28" w:rsidP="1B73439B">
      <w:pPr>
        <w:spacing w:after="0" w:line="276" w:lineRule="auto"/>
        <w:rPr>
          <w:rFonts w:asciiTheme="minorHAnsi" w:hAnsiTheme="minorHAnsi" w:cstheme="minorHAnsi"/>
          <w:color w:val="0081B2" w:themeColor="accent5" w:themeShade="BF"/>
        </w:rPr>
      </w:pPr>
      <w:r w:rsidRPr="007926CA">
        <w:rPr>
          <w:rFonts w:asciiTheme="minorHAnsi" w:eastAsia="Calibri" w:hAnsiTheme="minorHAnsi" w:cstheme="minorHAnsi"/>
          <w:noProof/>
          <w:sz w:val="24"/>
          <w:lang w:eastAsia="en-GB"/>
        </w:rPr>
        <mc:AlternateContent>
          <mc:Choice Requires="wps">
            <w:drawing>
              <wp:anchor distT="0" distB="0" distL="114300" distR="114300" simplePos="0" relativeHeight="251658241" behindDoc="0" locked="0" layoutInCell="1" allowOverlap="1" wp14:anchorId="3AB9CBDE" wp14:editId="59959CBB">
                <wp:simplePos x="0" y="0"/>
                <wp:positionH relativeFrom="column">
                  <wp:posOffset>19050</wp:posOffset>
                </wp:positionH>
                <wp:positionV relativeFrom="paragraph">
                  <wp:posOffset>106045</wp:posOffset>
                </wp:positionV>
                <wp:extent cx="6717323" cy="16764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323" cy="1676400"/>
                        </a:xfrm>
                        <a:prstGeom prst="rect">
                          <a:avLst/>
                        </a:prstGeom>
                        <a:noFill/>
                        <a:ln w="9525">
                          <a:noFill/>
                          <a:miter lim="800000"/>
                          <a:headEnd/>
                          <a:tailEnd/>
                        </a:ln>
                      </wps:spPr>
                      <wps:txbx>
                        <w:txbxContent>
                          <w:p w14:paraId="402EA291" w14:textId="77777777" w:rsidR="00E82A28" w:rsidRPr="00E82A28" w:rsidRDefault="00E82A28" w:rsidP="00E82A28">
                            <w:pPr>
                              <w:rPr>
                                <w:rFonts w:ascii="Georgia" w:hAnsi="Georgia"/>
                                <w:b/>
                                <w:color w:val="808080"/>
                                <w:sz w:val="64"/>
                                <w:szCs w:val="64"/>
                              </w:rPr>
                            </w:pPr>
                            <w:r w:rsidRPr="00E82A28">
                              <w:rPr>
                                <w:rFonts w:ascii="Georgia" w:hAnsi="Georgia"/>
                                <w:b/>
                                <w:color w:val="808080"/>
                                <w:sz w:val="64"/>
                                <w:szCs w:val="64"/>
                              </w:rPr>
                              <w:t>Maths Champions</w:t>
                            </w:r>
                          </w:p>
                          <w:p w14:paraId="581F79C1" w14:textId="41219BDD" w:rsidR="00E82A28" w:rsidRPr="006922B9" w:rsidRDefault="000255CC" w:rsidP="00E82A28">
                            <w:pPr>
                              <w:rPr>
                                <w:rFonts w:ascii="Georgia" w:hAnsi="Georgia"/>
                                <w:b/>
                                <w:color w:val="EA6827"/>
                                <w:sz w:val="52"/>
                                <w:szCs w:val="52"/>
                              </w:rPr>
                            </w:pPr>
                            <w:r w:rsidRPr="006922B9">
                              <w:rPr>
                                <w:rFonts w:ascii="Georgia" w:hAnsi="Georgia"/>
                                <w:b/>
                                <w:color w:val="EA6827"/>
                                <w:sz w:val="52"/>
                                <w:szCs w:val="52"/>
                              </w:rPr>
                              <w:t>Bringing the Team on the Journey</w:t>
                            </w:r>
                            <w:r w:rsidR="00E82A28" w:rsidRPr="006922B9">
                              <w:rPr>
                                <w:rFonts w:ascii="Georgia" w:hAnsi="Georgia"/>
                                <w:b/>
                                <w:color w:val="EA6827"/>
                                <w:sz w:val="52"/>
                                <w:szCs w:val="5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9CBDE" id="_x0000_t202" coordsize="21600,21600" o:spt="202" path="m,l,21600r21600,l21600,xe">
                <v:stroke joinstyle="miter"/>
                <v:path gradientshapeok="t" o:connecttype="rect"/>
              </v:shapetype>
              <v:shape id="Text Box 307" o:spid="_x0000_s1026" type="#_x0000_t202" style="position:absolute;margin-left:1.5pt;margin-top:8.35pt;width:528.9pt;height:1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" filled="f" stroked="f">
                <v:textbox>
                  <w:txbxContent>
                    <w:p w14:paraId="402EA291" w14:textId="77777777" w:rsidR="00E82A28" w:rsidRPr="00E82A28" w:rsidRDefault="00E82A28" w:rsidP="00E82A28">
                      <w:pPr>
                        <w:rPr>
                          <w:rFonts w:ascii="Georgia" w:hAnsi="Georgia"/>
                          <w:b/>
                          <w:color w:val="808080"/>
                          <w:sz w:val="64"/>
                          <w:szCs w:val="64"/>
                        </w:rPr>
                      </w:pPr>
                      <w:r w:rsidRPr="00E82A28">
                        <w:rPr>
                          <w:rFonts w:ascii="Georgia" w:hAnsi="Georgia"/>
                          <w:b/>
                          <w:color w:val="808080"/>
                          <w:sz w:val="64"/>
                          <w:szCs w:val="64"/>
                        </w:rPr>
                        <w:t>Maths Champions</w:t>
                      </w:r>
                    </w:p>
                    <w:p w14:paraId="581F79C1" w14:textId="41219BDD" w:rsidR="00E82A28" w:rsidRPr="006922B9" w:rsidRDefault="000255CC" w:rsidP="00E82A28">
                      <w:pPr>
                        <w:rPr>
                          <w:rFonts w:ascii="Georgia" w:hAnsi="Georgia"/>
                          <w:b/>
                          <w:color w:val="EA6827"/>
                          <w:sz w:val="52"/>
                          <w:szCs w:val="52"/>
                        </w:rPr>
                      </w:pPr>
                      <w:r w:rsidRPr="006922B9">
                        <w:rPr>
                          <w:rFonts w:ascii="Georgia" w:hAnsi="Georgia"/>
                          <w:b/>
                          <w:color w:val="EA6827"/>
                          <w:sz w:val="52"/>
                          <w:szCs w:val="52"/>
                        </w:rPr>
                        <w:t>Bringing the Team on the Journey</w:t>
                      </w:r>
                      <w:r w:rsidR="00E82A28" w:rsidRPr="006922B9">
                        <w:rPr>
                          <w:rFonts w:ascii="Georgia" w:hAnsi="Georgia"/>
                          <w:b/>
                          <w:color w:val="EA6827"/>
                          <w:sz w:val="52"/>
                          <w:szCs w:val="52"/>
                        </w:rPr>
                        <w:t xml:space="preserve"> </w:t>
                      </w:r>
                    </w:p>
                  </w:txbxContent>
                </v:textbox>
              </v:shape>
            </w:pict>
          </mc:Fallback>
        </mc:AlternateContent>
      </w:r>
    </w:p>
    <w:p w14:paraId="23316392" w14:textId="246248C6" w:rsidR="1B73439B" w:rsidRPr="007926CA" w:rsidRDefault="1B73439B" w:rsidP="1B73439B">
      <w:pPr>
        <w:spacing w:after="0" w:line="276" w:lineRule="auto"/>
        <w:rPr>
          <w:rFonts w:asciiTheme="minorHAnsi" w:hAnsiTheme="minorHAnsi" w:cstheme="minorHAnsi"/>
          <w:color w:val="0081B2" w:themeColor="accent5" w:themeShade="BF"/>
        </w:rPr>
      </w:pPr>
    </w:p>
    <w:p w14:paraId="65EC6287" w14:textId="63EE890B" w:rsidR="1B73439B" w:rsidRPr="007926CA" w:rsidRDefault="1B73439B" w:rsidP="1B73439B">
      <w:pPr>
        <w:spacing w:after="0" w:line="276" w:lineRule="auto"/>
        <w:rPr>
          <w:rFonts w:asciiTheme="minorHAnsi" w:hAnsiTheme="minorHAnsi" w:cstheme="minorHAnsi"/>
          <w:color w:val="0081B2" w:themeColor="accent5" w:themeShade="BF"/>
        </w:rPr>
      </w:pPr>
    </w:p>
    <w:p w14:paraId="32C163B9" w14:textId="04285D59" w:rsidR="1B73439B" w:rsidRPr="007926CA" w:rsidRDefault="1B73439B" w:rsidP="1B73439B">
      <w:pPr>
        <w:spacing w:after="0" w:line="276" w:lineRule="auto"/>
        <w:rPr>
          <w:rFonts w:asciiTheme="minorHAnsi" w:hAnsiTheme="minorHAnsi" w:cstheme="minorHAnsi"/>
          <w:color w:val="0081B2" w:themeColor="accent5" w:themeShade="BF"/>
        </w:rPr>
      </w:pPr>
    </w:p>
    <w:p w14:paraId="27AA22C6" w14:textId="14B414C8" w:rsidR="1B73439B" w:rsidRPr="007926CA" w:rsidRDefault="1B73439B" w:rsidP="1B73439B">
      <w:pPr>
        <w:spacing w:after="0" w:line="276" w:lineRule="auto"/>
        <w:rPr>
          <w:rFonts w:asciiTheme="minorHAnsi" w:hAnsiTheme="minorHAnsi" w:cstheme="minorHAnsi"/>
          <w:color w:val="0081B2" w:themeColor="accent5" w:themeShade="BF"/>
        </w:rPr>
      </w:pPr>
    </w:p>
    <w:p w14:paraId="5DC43A84" w14:textId="7B7C605A" w:rsidR="004A432D" w:rsidRPr="007926CA" w:rsidRDefault="00AA0787" w:rsidP="1B73439B">
      <w:pPr>
        <w:spacing w:after="0" w:line="276" w:lineRule="auto"/>
        <w:rPr>
          <w:rFonts w:asciiTheme="minorHAnsi" w:eastAsia="Calibri" w:hAnsiTheme="minorHAnsi" w:cstheme="minorHAnsi"/>
          <w:noProof/>
          <w:sz w:val="24"/>
          <w:lang w:eastAsia="en-GB"/>
        </w:rPr>
      </w:pPr>
      <w:r w:rsidRPr="007926CA">
        <w:rPr>
          <w:rFonts w:asciiTheme="minorHAnsi" w:eastAsia="Calibri" w:hAnsiTheme="minorHAnsi" w:cstheme="minorHAnsi"/>
          <w:noProof/>
          <w:sz w:val="24"/>
          <w:lang w:eastAsia="en-GB"/>
        </w:rPr>
        <w:drawing>
          <wp:anchor distT="0" distB="0" distL="114300" distR="114300" simplePos="0" relativeHeight="251658270" behindDoc="1" locked="0" layoutInCell="1" allowOverlap="1" wp14:anchorId="0B45C6C2" wp14:editId="0335E184">
            <wp:simplePos x="0" y="0"/>
            <wp:positionH relativeFrom="page">
              <wp:align>right</wp:align>
            </wp:positionH>
            <wp:positionV relativeFrom="paragraph">
              <wp:posOffset>193675</wp:posOffset>
            </wp:positionV>
            <wp:extent cx="7572375" cy="6330950"/>
            <wp:effectExtent l="0" t="0" r="9525" b="0"/>
            <wp:wrapNone/>
            <wp:docPr id="5" name="Picture 5" descr="C:\Users\kathryn.moses\Downloads\37530368151_f4d08158d6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ryn.moses\Downloads\37530368151_f4d08158d6_k.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949" r="8753"/>
                    <a:stretch/>
                  </pic:blipFill>
                  <pic:spPr bwMode="auto">
                    <a:xfrm>
                      <a:off x="0" y="0"/>
                      <a:ext cx="7572375" cy="6330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9F081" w14:textId="397FEB8D" w:rsidR="004A432D" w:rsidRPr="007926CA" w:rsidRDefault="004A432D" w:rsidP="1B73439B">
      <w:pPr>
        <w:spacing w:after="0" w:line="276" w:lineRule="auto"/>
        <w:rPr>
          <w:rFonts w:asciiTheme="minorHAnsi" w:eastAsia="Calibri" w:hAnsiTheme="minorHAnsi" w:cstheme="minorHAnsi"/>
          <w:noProof/>
          <w:sz w:val="24"/>
          <w:lang w:eastAsia="en-GB"/>
        </w:rPr>
      </w:pPr>
    </w:p>
    <w:p w14:paraId="76F995CA" w14:textId="07F05DA2" w:rsidR="004A432D" w:rsidRPr="007926CA" w:rsidRDefault="004A432D" w:rsidP="1B73439B">
      <w:pPr>
        <w:spacing w:after="0" w:line="276" w:lineRule="auto"/>
        <w:rPr>
          <w:rFonts w:asciiTheme="minorHAnsi" w:eastAsia="Calibri" w:hAnsiTheme="minorHAnsi" w:cstheme="minorHAnsi"/>
          <w:noProof/>
          <w:sz w:val="24"/>
          <w:lang w:eastAsia="en-GB"/>
        </w:rPr>
      </w:pPr>
    </w:p>
    <w:p w14:paraId="3B2ABB9B" w14:textId="0F2D1870" w:rsidR="004A432D" w:rsidRPr="007926CA" w:rsidRDefault="004A432D" w:rsidP="1B73439B">
      <w:pPr>
        <w:spacing w:after="0" w:line="276" w:lineRule="auto"/>
        <w:rPr>
          <w:rFonts w:asciiTheme="minorHAnsi" w:eastAsia="Calibri" w:hAnsiTheme="minorHAnsi" w:cstheme="minorHAnsi"/>
          <w:noProof/>
          <w:sz w:val="24"/>
          <w:lang w:eastAsia="en-GB"/>
        </w:rPr>
      </w:pPr>
    </w:p>
    <w:p w14:paraId="5718021B" w14:textId="77777777" w:rsidR="004A432D" w:rsidRPr="007926CA" w:rsidRDefault="004A432D" w:rsidP="1B73439B">
      <w:pPr>
        <w:spacing w:after="0" w:line="276" w:lineRule="auto"/>
        <w:rPr>
          <w:rFonts w:asciiTheme="minorHAnsi" w:eastAsia="Calibri" w:hAnsiTheme="minorHAnsi" w:cstheme="minorHAnsi"/>
          <w:noProof/>
          <w:sz w:val="24"/>
          <w:lang w:eastAsia="en-GB"/>
        </w:rPr>
      </w:pPr>
    </w:p>
    <w:p w14:paraId="0D7D5F41" w14:textId="2CD779A5" w:rsidR="004A432D" w:rsidRPr="007926CA" w:rsidRDefault="004A432D" w:rsidP="1B73439B">
      <w:pPr>
        <w:spacing w:after="0" w:line="276" w:lineRule="auto"/>
        <w:rPr>
          <w:rFonts w:asciiTheme="minorHAnsi" w:eastAsia="Calibri" w:hAnsiTheme="minorHAnsi" w:cstheme="minorHAnsi"/>
          <w:noProof/>
          <w:sz w:val="24"/>
          <w:lang w:eastAsia="en-GB"/>
        </w:rPr>
      </w:pPr>
    </w:p>
    <w:p w14:paraId="4E39ABE8" w14:textId="77777777" w:rsidR="004A432D" w:rsidRPr="007926CA" w:rsidRDefault="004A432D" w:rsidP="1B73439B">
      <w:pPr>
        <w:spacing w:after="0" w:line="276" w:lineRule="auto"/>
        <w:rPr>
          <w:rFonts w:asciiTheme="minorHAnsi" w:eastAsia="Calibri" w:hAnsiTheme="minorHAnsi" w:cstheme="minorHAnsi"/>
          <w:noProof/>
          <w:sz w:val="24"/>
          <w:lang w:eastAsia="en-GB"/>
        </w:rPr>
      </w:pPr>
    </w:p>
    <w:p w14:paraId="218E91F8" w14:textId="77777777" w:rsidR="004A432D" w:rsidRPr="007926CA" w:rsidRDefault="004A432D" w:rsidP="1B73439B">
      <w:pPr>
        <w:spacing w:after="0" w:line="276" w:lineRule="auto"/>
        <w:rPr>
          <w:rFonts w:asciiTheme="minorHAnsi" w:eastAsia="Calibri" w:hAnsiTheme="minorHAnsi" w:cstheme="minorHAnsi"/>
          <w:noProof/>
          <w:sz w:val="24"/>
          <w:lang w:eastAsia="en-GB"/>
        </w:rPr>
      </w:pPr>
    </w:p>
    <w:p w14:paraId="2399490E" w14:textId="2DC49D24" w:rsidR="1B73439B" w:rsidRPr="007926CA" w:rsidRDefault="1B73439B" w:rsidP="1B73439B">
      <w:pPr>
        <w:spacing w:after="0" w:line="276" w:lineRule="auto"/>
        <w:rPr>
          <w:rFonts w:asciiTheme="minorHAnsi" w:hAnsiTheme="minorHAnsi" w:cstheme="minorHAnsi"/>
          <w:color w:val="0081B2" w:themeColor="accent5" w:themeShade="BF"/>
        </w:rPr>
      </w:pPr>
    </w:p>
    <w:p w14:paraId="0D297474" w14:textId="4E70C0D4" w:rsidR="1B73439B" w:rsidRPr="007926CA" w:rsidRDefault="1B73439B" w:rsidP="1B73439B">
      <w:pPr>
        <w:spacing w:after="0" w:line="276" w:lineRule="auto"/>
        <w:rPr>
          <w:rFonts w:asciiTheme="minorHAnsi" w:hAnsiTheme="minorHAnsi" w:cstheme="minorHAnsi"/>
          <w:color w:val="0081B2" w:themeColor="accent5" w:themeShade="BF"/>
        </w:rPr>
      </w:pPr>
    </w:p>
    <w:p w14:paraId="44061AA7" w14:textId="3AEFC92E" w:rsidR="1B73439B" w:rsidRPr="007926CA" w:rsidRDefault="1B73439B" w:rsidP="1B73439B">
      <w:pPr>
        <w:spacing w:after="0" w:line="276" w:lineRule="auto"/>
        <w:rPr>
          <w:rFonts w:asciiTheme="minorHAnsi" w:hAnsiTheme="minorHAnsi" w:cstheme="minorHAnsi"/>
          <w:color w:val="0081B2" w:themeColor="accent5" w:themeShade="BF"/>
        </w:rPr>
      </w:pPr>
    </w:p>
    <w:p w14:paraId="3BAD7559" w14:textId="0C890D46" w:rsidR="1B73439B" w:rsidRPr="007926CA" w:rsidRDefault="1B73439B" w:rsidP="1B73439B">
      <w:pPr>
        <w:spacing w:after="0" w:line="276" w:lineRule="auto"/>
        <w:rPr>
          <w:rFonts w:asciiTheme="minorHAnsi" w:hAnsiTheme="minorHAnsi" w:cstheme="minorHAnsi"/>
          <w:color w:val="0081B2" w:themeColor="accent5" w:themeShade="BF"/>
        </w:rPr>
      </w:pPr>
    </w:p>
    <w:p w14:paraId="609D07CF" w14:textId="1311BE14" w:rsidR="1B73439B" w:rsidRPr="007926CA" w:rsidRDefault="1B73439B" w:rsidP="1B73439B">
      <w:pPr>
        <w:spacing w:after="0" w:line="276" w:lineRule="auto"/>
        <w:rPr>
          <w:rFonts w:asciiTheme="minorHAnsi" w:hAnsiTheme="minorHAnsi" w:cstheme="minorHAnsi"/>
          <w:color w:val="0081B2" w:themeColor="accent5" w:themeShade="BF"/>
        </w:rPr>
      </w:pPr>
    </w:p>
    <w:p w14:paraId="20E7116A" w14:textId="1CC03931" w:rsidR="1B73439B" w:rsidRPr="007926CA" w:rsidRDefault="1B73439B" w:rsidP="1B73439B">
      <w:pPr>
        <w:spacing w:after="0" w:line="276" w:lineRule="auto"/>
        <w:rPr>
          <w:rFonts w:asciiTheme="minorHAnsi" w:hAnsiTheme="minorHAnsi" w:cstheme="minorHAnsi"/>
          <w:color w:val="0081B2" w:themeColor="accent5" w:themeShade="BF"/>
        </w:rPr>
      </w:pPr>
    </w:p>
    <w:p w14:paraId="66F44FF5" w14:textId="79699D51" w:rsidR="1B73439B" w:rsidRPr="007926CA" w:rsidRDefault="1B73439B" w:rsidP="1B73439B">
      <w:pPr>
        <w:spacing w:after="0" w:line="276" w:lineRule="auto"/>
        <w:rPr>
          <w:rFonts w:asciiTheme="minorHAnsi" w:hAnsiTheme="minorHAnsi" w:cstheme="minorHAnsi"/>
          <w:color w:val="0081B2" w:themeColor="accent5" w:themeShade="BF"/>
        </w:rPr>
      </w:pPr>
    </w:p>
    <w:p w14:paraId="3199A1A2" w14:textId="5E613FCF" w:rsidR="1B73439B" w:rsidRPr="007926CA" w:rsidRDefault="1B73439B" w:rsidP="1B73439B">
      <w:pPr>
        <w:spacing w:after="0" w:line="276" w:lineRule="auto"/>
        <w:rPr>
          <w:rFonts w:asciiTheme="minorHAnsi" w:hAnsiTheme="minorHAnsi" w:cstheme="minorHAnsi"/>
          <w:color w:val="0081B2" w:themeColor="accent5" w:themeShade="BF"/>
        </w:rPr>
      </w:pPr>
    </w:p>
    <w:p w14:paraId="2F183378" w14:textId="243B8353" w:rsidR="1B73439B" w:rsidRPr="007926CA" w:rsidRDefault="1B73439B" w:rsidP="1B73439B">
      <w:pPr>
        <w:spacing w:after="0" w:line="276" w:lineRule="auto"/>
        <w:rPr>
          <w:rFonts w:asciiTheme="minorHAnsi" w:hAnsiTheme="minorHAnsi" w:cstheme="minorHAnsi"/>
          <w:color w:val="0081B2" w:themeColor="accent5" w:themeShade="BF"/>
        </w:rPr>
      </w:pPr>
    </w:p>
    <w:p w14:paraId="6BB7B2F9" w14:textId="69E6B6DB" w:rsidR="1B73439B" w:rsidRPr="007926CA" w:rsidRDefault="1B73439B" w:rsidP="1B73439B">
      <w:pPr>
        <w:spacing w:after="0" w:line="276" w:lineRule="auto"/>
        <w:rPr>
          <w:rFonts w:asciiTheme="minorHAnsi" w:hAnsiTheme="minorHAnsi" w:cstheme="minorHAnsi"/>
          <w:color w:val="0081B2" w:themeColor="accent5" w:themeShade="BF"/>
        </w:rPr>
      </w:pPr>
    </w:p>
    <w:p w14:paraId="66D59C36" w14:textId="66494DCA" w:rsidR="1B73439B" w:rsidRPr="007926CA" w:rsidRDefault="1B73439B" w:rsidP="1B73439B">
      <w:pPr>
        <w:spacing w:after="0" w:line="276" w:lineRule="auto"/>
        <w:rPr>
          <w:rFonts w:asciiTheme="minorHAnsi" w:hAnsiTheme="minorHAnsi" w:cstheme="minorHAnsi"/>
          <w:color w:val="0081B2" w:themeColor="accent5" w:themeShade="BF"/>
        </w:rPr>
      </w:pPr>
    </w:p>
    <w:p w14:paraId="69E17937" w14:textId="5D3E10F2" w:rsidR="1B73439B" w:rsidRPr="007926CA" w:rsidRDefault="1B73439B" w:rsidP="1B73439B">
      <w:pPr>
        <w:spacing w:after="0" w:line="276" w:lineRule="auto"/>
        <w:rPr>
          <w:rFonts w:asciiTheme="minorHAnsi" w:hAnsiTheme="minorHAnsi" w:cstheme="minorHAnsi"/>
          <w:color w:val="0081B2" w:themeColor="accent5" w:themeShade="BF"/>
        </w:rPr>
      </w:pPr>
    </w:p>
    <w:p w14:paraId="1C4A4E05" w14:textId="738112B2" w:rsidR="1B73439B" w:rsidRPr="007926CA" w:rsidRDefault="1B73439B" w:rsidP="1B73439B">
      <w:pPr>
        <w:spacing w:after="0" w:line="276" w:lineRule="auto"/>
        <w:rPr>
          <w:rFonts w:asciiTheme="minorHAnsi" w:hAnsiTheme="minorHAnsi" w:cstheme="minorHAnsi"/>
          <w:color w:val="0081B2" w:themeColor="accent5" w:themeShade="BF"/>
        </w:rPr>
      </w:pPr>
    </w:p>
    <w:p w14:paraId="40BFC7A6" w14:textId="2DDB0522" w:rsidR="1B73439B" w:rsidRPr="007926CA" w:rsidRDefault="1B73439B" w:rsidP="1B73439B">
      <w:pPr>
        <w:spacing w:after="0" w:line="276" w:lineRule="auto"/>
        <w:rPr>
          <w:rFonts w:asciiTheme="minorHAnsi" w:hAnsiTheme="minorHAnsi" w:cstheme="minorHAnsi"/>
          <w:color w:val="0081B2" w:themeColor="accent5" w:themeShade="BF"/>
        </w:rPr>
      </w:pPr>
    </w:p>
    <w:p w14:paraId="568EB1FF" w14:textId="2CCC64F1" w:rsidR="1B73439B" w:rsidRPr="007926CA" w:rsidRDefault="1B73439B" w:rsidP="1B73439B">
      <w:pPr>
        <w:spacing w:after="0" w:line="276" w:lineRule="auto"/>
        <w:rPr>
          <w:rFonts w:asciiTheme="minorHAnsi" w:hAnsiTheme="minorHAnsi" w:cstheme="minorHAnsi"/>
          <w:color w:val="0081B2" w:themeColor="accent5" w:themeShade="BF"/>
        </w:rPr>
      </w:pPr>
    </w:p>
    <w:p w14:paraId="122FC57A" w14:textId="77777777" w:rsidR="00A03853" w:rsidRDefault="00A03853" w:rsidP="00AD1576">
      <w:pPr>
        <w:rPr>
          <w:rFonts w:asciiTheme="minorHAnsi" w:hAnsiTheme="minorHAnsi" w:cstheme="minorHAnsi"/>
          <w:b/>
          <w:bCs/>
          <w:noProof/>
        </w:rPr>
      </w:pPr>
    </w:p>
    <w:sdt>
      <w:sdtPr>
        <w:rPr>
          <w:rFonts w:ascii="Arial" w:eastAsiaTheme="minorHAnsi" w:hAnsi="Arial" w:cstheme="minorBidi"/>
          <w:color w:val="auto"/>
          <w:sz w:val="22"/>
          <w:szCs w:val="22"/>
          <w:lang w:val="en-GB"/>
        </w:rPr>
        <w:id w:val="-151458284"/>
        <w:docPartObj>
          <w:docPartGallery w:val="Table of Contents"/>
          <w:docPartUnique/>
        </w:docPartObj>
      </w:sdtPr>
      <w:sdtEndPr>
        <w:rPr>
          <w:rFonts w:eastAsiaTheme="minorEastAsia"/>
          <w:b/>
        </w:rPr>
      </w:sdtEndPr>
      <w:sdtContent>
        <w:p w14:paraId="5A036627" w14:textId="213B5019" w:rsidR="00F738CC" w:rsidRDefault="00F738CC">
          <w:pPr>
            <w:pStyle w:val="TOCHeading"/>
          </w:pPr>
          <w:r>
            <w:t>Contents</w:t>
          </w:r>
        </w:p>
        <w:p w14:paraId="5C6AC2A1" w14:textId="2BCBC6B8" w:rsidR="00F738CC" w:rsidRDefault="00F738CC">
          <w:pPr>
            <w:pStyle w:val="TOC1"/>
            <w:tabs>
              <w:tab w:val="right" w:leader="dot" w:pos="10456"/>
            </w:tabs>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215573676" w:history="1">
            <w:r>
              <w:rPr>
                <w:noProof/>
                <w:webHidden/>
              </w:rPr>
              <w:tab/>
            </w:r>
            <w:r>
              <w:rPr>
                <w:noProof/>
                <w:webHidden/>
              </w:rPr>
              <w:fldChar w:fldCharType="begin"/>
            </w:r>
            <w:r>
              <w:rPr>
                <w:noProof/>
                <w:webHidden/>
              </w:rPr>
              <w:instrText xml:space="preserve"> PAGEREF _Toc215573676 \h </w:instrText>
            </w:r>
            <w:r>
              <w:rPr>
                <w:noProof/>
                <w:webHidden/>
              </w:rPr>
            </w:r>
            <w:r>
              <w:rPr>
                <w:noProof/>
                <w:webHidden/>
              </w:rPr>
              <w:fldChar w:fldCharType="separate"/>
            </w:r>
            <w:r>
              <w:rPr>
                <w:noProof/>
                <w:webHidden/>
              </w:rPr>
              <w:t>1</w:t>
            </w:r>
            <w:r>
              <w:rPr>
                <w:noProof/>
                <w:webHidden/>
              </w:rPr>
              <w:fldChar w:fldCharType="end"/>
            </w:r>
          </w:hyperlink>
        </w:p>
        <w:p w14:paraId="06B992FA" w14:textId="03956515"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77" w:history="1">
            <w:r w:rsidRPr="00500E00">
              <w:rPr>
                <w:rStyle w:val="Hyperlink"/>
                <w:rFonts w:cstheme="minorHAnsi"/>
                <w:noProof/>
              </w:rPr>
              <w:t>1.</w:t>
            </w:r>
            <w:r>
              <w:rPr>
                <w:rFonts w:asciiTheme="minorHAnsi" w:eastAsiaTheme="minorEastAsia" w:hAnsiTheme="minorHAnsi"/>
                <w:noProof/>
                <w:kern w:val="2"/>
                <w:sz w:val="24"/>
                <w:szCs w:val="24"/>
                <w:lang w:eastAsia="en-GB"/>
                <w14:ligatures w14:val="standardContextual"/>
              </w:rPr>
              <w:tab/>
            </w:r>
            <w:r w:rsidRPr="00500E00">
              <w:rPr>
                <w:rStyle w:val="Hyperlink"/>
                <w:rFonts w:cstheme="minorHAnsi"/>
                <w:noProof/>
              </w:rPr>
              <w:t>Introduction</w:t>
            </w:r>
            <w:r>
              <w:rPr>
                <w:noProof/>
                <w:webHidden/>
              </w:rPr>
              <w:tab/>
            </w:r>
            <w:r>
              <w:rPr>
                <w:noProof/>
                <w:webHidden/>
              </w:rPr>
              <w:fldChar w:fldCharType="begin"/>
            </w:r>
            <w:r>
              <w:rPr>
                <w:noProof/>
                <w:webHidden/>
              </w:rPr>
              <w:instrText xml:space="preserve"> PAGEREF _Toc215573677 \h </w:instrText>
            </w:r>
            <w:r>
              <w:rPr>
                <w:noProof/>
                <w:webHidden/>
              </w:rPr>
            </w:r>
            <w:r>
              <w:rPr>
                <w:noProof/>
                <w:webHidden/>
              </w:rPr>
              <w:fldChar w:fldCharType="separate"/>
            </w:r>
            <w:r>
              <w:rPr>
                <w:noProof/>
                <w:webHidden/>
              </w:rPr>
              <w:t>3</w:t>
            </w:r>
            <w:r>
              <w:rPr>
                <w:noProof/>
                <w:webHidden/>
              </w:rPr>
              <w:fldChar w:fldCharType="end"/>
            </w:r>
          </w:hyperlink>
        </w:p>
        <w:p w14:paraId="1848374C" w14:textId="41533A91"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78" w:history="1">
            <w:r w:rsidRPr="00500E00">
              <w:rPr>
                <w:rStyle w:val="Hyperlink"/>
                <w:rFonts w:cstheme="minorHAnsi"/>
                <w:noProof/>
                <w:lang w:val="en-US"/>
              </w:rPr>
              <w:t>2.</w:t>
            </w:r>
            <w:r>
              <w:rPr>
                <w:rFonts w:asciiTheme="minorHAnsi" w:eastAsiaTheme="minorEastAsia" w:hAnsiTheme="minorHAnsi"/>
                <w:noProof/>
                <w:kern w:val="2"/>
                <w:sz w:val="24"/>
                <w:szCs w:val="24"/>
                <w:lang w:eastAsia="en-GB"/>
                <w14:ligatures w14:val="standardContextual"/>
              </w:rPr>
              <w:tab/>
            </w:r>
            <w:r w:rsidRPr="00500E00">
              <w:rPr>
                <w:rStyle w:val="Hyperlink"/>
                <w:rFonts w:cstheme="minorHAnsi"/>
                <w:noProof/>
                <w:lang w:val="en-US"/>
              </w:rPr>
              <w:t>Engaging and motivating the staff team</w:t>
            </w:r>
            <w:r>
              <w:rPr>
                <w:noProof/>
                <w:webHidden/>
              </w:rPr>
              <w:tab/>
            </w:r>
            <w:r>
              <w:rPr>
                <w:noProof/>
                <w:webHidden/>
              </w:rPr>
              <w:fldChar w:fldCharType="begin"/>
            </w:r>
            <w:r>
              <w:rPr>
                <w:noProof/>
                <w:webHidden/>
              </w:rPr>
              <w:instrText xml:space="preserve"> PAGEREF _Toc215573678 \h </w:instrText>
            </w:r>
            <w:r>
              <w:rPr>
                <w:noProof/>
                <w:webHidden/>
              </w:rPr>
            </w:r>
            <w:r>
              <w:rPr>
                <w:noProof/>
                <w:webHidden/>
              </w:rPr>
              <w:fldChar w:fldCharType="separate"/>
            </w:r>
            <w:r>
              <w:rPr>
                <w:noProof/>
                <w:webHidden/>
              </w:rPr>
              <w:t>4</w:t>
            </w:r>
            <w:r>
              <w:rPr>
                <w:noProof/>
                <w:webHidden/>
              </w:rPr>
              <w:fldChar w:fldCharType="end"/>
            </w:r>
          </w:hyperlink>
        </w:p>
        <w:p w14:paraId="257E141C" w14:textId="1A48EDD6"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79" w:history="1">
            <w:r w:rsidRPr="00500E00">
              <w:rPr>
                <w:rStyle w:val="Hyperlink"/>
                <w:rFonts w:cstheme="minorHAnsi"/>
                <w:bCs/>
                <w:noProof/>
                <w:lang w:val="en-US"/>
              </w:rPr>
              <w:t>3.</w:t>
            </w:r>
            <w:r>
              <w:rPr>
                <w:rFonts w:asciiTheme="minorHAnsi" w:eastAsiaTheme="minorEastAsia" w:hAnsiTheme="minorHAnsi"/>
                <w:noProof/>
                <w:kern w:val="2"/>
                <w:sz w:val="24"/>
                <w:szCs w:val="24"/>
                <w:lang w:eastAsia="en-GB"/>
                <w14:ligatures w14:val="standardContextual"/>
              </w:rPr>
              <w:tab/>
            </w:r>
            <w:r w:rsidRPr="00500E00">
              <w:rPr>
                <w:rStyle w:val="Hyperlink"/>
                <w:rFonts w:cstheme="minorHAnsi"/>
                <w:bCs/>
                <w:noProof/>
                <w:lang w:val="en-US"/>
              </w:rPr>
              <w:t>Acknowledging hurdles and anxiety</w:t>
            </w:r>
            <w:r>
              <w:rPr>
                <w:noProof/>
                <w:webHidden/>
              </w:rPr>
              <w:tab/>
            </w:r>
            <w:r>
              <w:rPr>
                <w:noProof/>
                <w:webHidden/>
              </w:rPr>
              <w:fldChar w:fldCharType="begin"/>
            </w:r>
            <w:r>
              <w:rPr>
                <w:noProof/>
                <w:webHidden/>
              </w:rPr>
              <w:instrText xml:space="preserve"> PAGEREF _Toc215573679 \h </w:instrText>
            </w:r>
            <w:r>
              <w:rPr>
                <w:noProof/>
                <w:webHidden/>
              </w:rPr>
            </w:r>
            <w:r>
              <w:rPr>
                <w:noProof/>
                <w:webHidden/>
              </w:rPr>
              <w:fldChar w:fldCharType="separate"/>
            </w:r>
            <w:r>
              <w:rPr>
                <w:noProof/>
                <w:webHidden/>
              </w:rPr>
              <w:t>7</w:t>
            </w:r>
            <w:r>
              <w:rPr>
                <w:noProof/>
                <w:webHidden/>
              </w:rPr>
              <w:fldChar w:fldCharType="end"/>
            </w:r>
          </w:hyperlink>
        </w:p>
        <w:p w14:paraId="70D6442B" w14:textId="6DA69271"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80" w:history="1">
            <w:r w:rsidRPr="00500E00">
              <w:rPr>
                <w:rStyle w:val="Hyperlink"/>
                <w:noProof/>
              </w:rPr>
              <w:t>4.</w:t>
            </w:r>
            <w:r>
              <w:rPr>
                <w:rFonts w:asciiTheme="minorHAnsi" w:eastAsiaTheme="minorEastAsia" w:hAnsiTheme="minorHAnsi"/>
                <w:noProof/>
                <w:kern w:val="2"/>
                <w:sz w:val="24"/>
                <w:szCs w:val="24"/>
                <w:lang w:eastAsia="en-GB"/>
                <w14:ligatures w14:val="standardContextual"/>
              </w:rPr>
              <w:tab/>
            </w:r>
            <w:r w:rsidRPr="00500E00">
              <w:rPr>
                <w:rStyle w:val="Hyperlink"/>
                <w:noProof/>
              </w:rPr>
              <w:t>Checklist of resources to support dissemination of learning from the Maths Champions programme</w:t>
            </w:r>
            <w:r>
              <w:rPr>
                <w:noProof/>
                <w:webHidden/>
              </w:rPr>
              <w:tab/>
            </w:r>
            <w:r>
              <w:rPr>
                <w:noProof/>
                <w:webHidden/>
              </w:rPr>
              <w:fldChar w:fldCharType="begin"/>
            </w:r>
            <w:r>
              <w:rPr>
                <w:noProof/>
                <w:webHidden/>
              </w:rPr>
              <w:instrText xml:space="preserve"> PAGEREF _Toc215573680 \h </w:instrText>
            </w:r>
            <w:r>
              <w:rPr>
                <w:noProof/>
                <w:webHidden/>
              </w:rPr>
            </w:r>
            <w:r>
              <w:rPr>
                <w:noProof/>
                <w:webHidden/>
              </w:rPr>
              <w:fldChar w:fldCharType="separate"/>
            </w:r>
            <w:r>
              <w:rPr>
                <w:noProof/>
                <w:webHidden/>
              </w:rPr>
              <w:t>8</w:t>
            </w:r>
            <w:r>
              <w:rPr>
                <w:noProof/>
                <w:webHidden/>
              </w:rPr>
              <w:fldChar w:fldCharType="end"/>
            </w:r>
          </w:hyperlink>
        </w:p>
        <w:p w14:paraId="67022931" w14:textId="663C81C6"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81" w:history="1">
            <w:r w:rsidRPr="00500E00">
              <w:rPr>
                <w:rStyle w:val="Hyperlink"/>
                <w:noProof/>
              </w:rPr>
              <w:t>5.</w:t>
            </w:r>
            <w:r>
              <w:rPr>
                <w:rFonts w:asciiTheme="minorHAnsi" w:eastAsiaTheme="minorEastAsia" w:hAnsiTheme="minorHAnsi"/>
                <w:noProof/>
                <w:kern w:val="2"/>
                <w:sz w:val="24"/>
                <w:szCs w:val="24"/>
                <w:lang w:eastAsia="en-GB"/>
                <w14:ligatures w14:val="standardContextual"/>
              </w:rPr>
              <w:tab/>
            </w:r>
            <w:r w:rsidRPr="00500E00">
              <w:rPr>
                <w:rStyle w:val="Hyperlink"/>
                <w:noProof/>
              </w:rPr>
              <w:t>Effective strategies to support dissemination and implement learning from the Maths Champions programme</w:t>
            </w:r>
            <w:r>
              <w:rPr>
                <w:noProof/>
                <w:webHidden/>
              </w:rPr>
              <w:tab/>
            </w:r>
            <w:r>
              <w:rPr>
                <w:noProof/>
                <w:webHidden/>
              </w:rPr>
              <w:fldChar w:fldCharType="begin"/>
            </w:r>
            <w:r>
              <w:rPr>
                <w:noProof/>
                <w:webHidden/>
              </w:rPr>
              <w:instrText xml:space="preserve"> PAGEREF _Toc215573681 \h </w:instrText>
            </w:r>
            <w:r>
              <w:rPr>
                <w:noProof/>
                <w:webHidden/>
              </w:rPr>
            </w:r>
            <w:r>
              <w:rPr>
                <w:noProof/>
                <w:webHidden/>
              </w:rPr>
              <w:fldChar w:fldCharType="separate"/>
            </w:r>
            <w:r>
              <w:rPr>
                <w:noProof/>
                <w:webHidden/>
              </w:rPr>
              <w:t>11</w:t>
            </w:r>
            <w:r>
              <w:rPr>
                <w:noProof/>
                <w:webHidden/>
              </w:rPr>
              <w:fldChar w:fldCharType="end"/>
            </w:r>
          </w:hyperlink>
        </w:p>
        <w:p w14:paraId="2C17E9D9" w14:textId="74F9F15A"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84" w:history="1">
            <w:r w:rsidRPr="00500E00">
              <w:rPr>
                <w:rStyle w:val="Hyperlink"/>
                <w:noProof/>
              </w:rPr>
              <w:t>6.</w:t>
            </w:r>
            <w:r>
              <w:rPr>
                <w:rFonts w:asciiTheme="minorHAnsi" w:eastAsiaTheme="minorEastAsia" w:hAnsiTheme="minorHAnsi"/>
                <w:noProof/>
                <w:kern w:val="2"/>
                <w:sz w:val="24"/>
                <w:szCs w:val="24"/>
                <w:lang w:eastAsia="en-GB"/>
                <w14:ligatures w14:val="standardContextual"/>
              </w:rPr>
              <w:tab/>
            </w:r>
            <w:r w:rsidRPr="00500E00">
              <w:rPr>
                <w:rStyle w:val="Hyperlink"/>
                <w:noProof/>
              </w:rPr>
              <w:t>Summary</w:t>
            </w:r>
            <w:r>
              <w:rPr>
                <w:noProof/>
                <w:webHidden/>
              </w:rPr>
              <w:tab/>
            </w:r>
            <w:r>
              <w:rPr>
                <w:noProof/>
                <w:webHidden/>
              </w:rPr>
              <w:fldChar w:fldCharType="begin"/>
            </w:r>
            <w:r>
              <w:rPr>
                <w:noProof/>
                <w:webHidden/>
              </w:rPr>
              <w:instrText xml:space="preserve"> PAGEREF _Toc215573684 \h </w:instrText>
            </w:r>
            <w:r>
              <w:rPr>
                <w:noProof/>
                <w:webHidden/>
              </w:rPr>
            </w:r>
            <w:r>
              <w:rPr>
                <w:noProof/>
                <w:webHidden/>
              </w:rPr>
              <w:fldChar w:fldCharType="separate"/>
            </w:r>
            <w:r>
              <w:rPr>
                <w:noProof/>
                <w:webHidden/>
              </w:rPr>
              <w:t>17</w:t>
            </w:r>
            <w:r>
              <w:rPr>
                <w:noProof/>
                <w:webHidden/>
              </w:rPr>
              <w:fldChar w:fldCharType="end"/>
            </w:r>
          </w:hyperlink>
        </w:p>
        <w:p w14:paraId="2C72F091" w14:textId="0EC680B9" w:rsidR="00F738CC" w:rsidRDefault="00F738CC">
          <w:pPr>
            <w:pStyle w:val="TOC1"/>
            <w:tabs>
              <w:tab w:val="left" w:pos="440"/>
              <w:tab w:val="right" w:leader="dot" w:pos="10456"/>
            </w:tabs>
            <w:rPr>
              <w:rFonts w:asciiTheme="minorHAnsi" w:eastAsiaTheme="minorEastAsia" w:hAnsiTheme="minorHAnsi"/>
              <w:noProof/>
              <w:kern w:val="2"/>
              <w:sz w:val="24"/>
              <w:szCs w:val="24"/>
              <w:lang w:eastAsia="en-GB"/>
              <w14:ligatures w14:val="standardContextual"/>
            </w:rPr>
          </w:pPr>
          <w:hyperlink w:anchor="_Toc215573685" w:history="1">
            <w:r w:rsidRPr="00500E00">
              <w:rPr>
                <w:rStyle w:val="Hyperlink"/>
                <w:rFonts w:cstheme="minorHAnsi"/>
                <w:noProof/>
                <w:lang w:val="en-US"/>
              </w:rPr>
              <w:t>7.</w:t>
            </w:r>
            <w:r>
              <w:rPr>
                <w:rFonts w:asciiTheme="minorHAnsi" w:eastAsiaTheme="minorEastAsia" w:hAnsiTheme="minorHAnsi"/>
                <w:noProof/>
                <w:kern w:val="2"/>
                <w:sz w:val="24"/>
                <w:szCs w:val="24"/>
                <w:lang w:eastAsia="en-GB"/>
                <w14:ligatures w14:val="standardContextual"/>
              </w:rPr>
              <w:tab/>
            </w:r>
            <w:r w:rsidRPr="00500E00">
              <w:rPr>
                <w:rStyle w:val="Hyperlink"/>
                <w:rFonts w:cstheme="minorHAnsi"/>
                <w:noProof/>
                <w:lang w:val="en-US"/>
              </w:rPr>
              <w:t>References</w:t>
            </w:r>
            <w:r>
              <w:rPr>
                <w:noProof/>
                <w:webHidden/>
              </w:rPr>
              <w:tab/>
            </w:r>
            <w:r>
              <w:rPr>
                <w:noProof/>
                <w:webHidden/>
              </w:rPr>
              <w:fldChar w:fldCharType="begin"/>
            </w:r>
            <w:r>
              <w:rPr>
                <w:noProof/>
                <w:webHidden/>
              </w:rPr>
              <w:instrText xml:space="preserve"> PAGEREF _Toc215573685 \h </w:instrText>
            </w:r>
            <w:r>
              <w:rPr>
                <w:noProof/>
                <w:webHidden/>
              </w:rPr>
            </w:r>
            <w:r>
              <w:rPr>
                <w:noProof/>
                <w:webHidden/>
              </w:rPr>
              <w:fldChar w:fldCharType="separate"/>
            </w:r>
            <w:r>
              <w:rPr>
                <w:noProof/>
                <w:webHidden/>
              </w:rPr>
              <w:t>18</w:t>
            </w:r>
            <w:r>
              <w:rPr>
                <w:noProof/>
                <w:webHidden/>
              </w:rPr>
              <w:fldChar w:fldCharType="end"/>
            </w:r>
          </w:hyperlink>
        </w:p>
        <w:p w14:paraId="4F72C434" w14:textId="7044FA18" w:rsidR="00F738CC" w:rsidRDefault="00F738CC">
          <w:r>
            <w:rPr>
              <w:b/>
              <w:bCs/>
              <w:noProof/>
            </w:rPr>
            <w:fldChar w:fldCharType="end"/>
          </w:r>
        </w:p>
      </w:sdtContent>
    </w:sdt>
    <w:p w14:paraId="29CA33ED" w14:textId="77777777" w:rsidR="00AD1576" w:rsidRPr="00AD1576" w:rsidRDefault="00AD1576" w:rsidP="00AD1576">
      <w:pPr>
        <w:ind w:firstLine="720"/>
        <w:rPr>
          <w:rFonts w:asciiTheme="minorHAnsi" w:hAnsiTheme="minorHAnsi" w:cstheme="minorHAnsi"/>
        </w:rPr>
      </w:pPr>
    </w:p>
    <w:p w14:paraId="56C9EE16" w14:textId="39F1F9DF" w:rsidR="0033733D" w:rsidRPr="007926CA" w:rsidRDefault="0033733D" w:rsidP="002F16F8">
      <w:pPr>
        <w:pStyle w:val="Numbered1"/>
        <w:rPr>
          <w:rFonts w:asciiTheme="minorHAnsi" w:hAnsiTheme="minorHAnsi" w:cstheme="minorBidi"/>
        </w:rPr>
      </w:pPr>
      <w:bookmarkStart w:id="6" w:name="_Toc1796206568"/>
      <w:bookmarkStart w:id="7" w:name="_Toc540880536"/>
      <w:bookmarkStart w:id="8" w:name="_Toc373623909"/>
      <w:bookmarkStart w:id="9" w:name="_Toc214283610"/>
      <w:bookmarkStart w:id="10" w:name="_Toc215573677"/>
      <w:r w:rsidRPr="2B4A2C37">
        <w:rPr>
          <w:rFonts w:asciiTheme="minorHAnsi" w:hAnsiTheme="minorHAnsi" w:cstheme="minorBidi"/>
        </w:rPr>
        <w:lastRenderedPageBreak/>
        <w:t>Introduction</w:t>
      </w:r>
      <w:bookmarkEnd w:id="6"/>
      <w:bookmarkEnd w:id="7"/>
      <w:bookmarkEnd w:id="8"/>
      <w:bookmarkEnd w:id="9"/>
      <w:bookmarkEnd w:id="10"/>
    </w:p>
    <w:p w14:paraId="61D1E9D4" w14:textId="77777777" w:rsidR="00696765" w:rsidRPr="007926CA" w:rsidRDefault="00696765" w:rsidP="00696765">
      <w:pPr>
        <w:rPr>
          <w:rFonts w:asciiTheme="minorHAnsi" w:hAnsiTheme="minorHAnsi" w:cstheme="minorHAnsi"/>
          <w:lang w:val="en-US"/>
        </w:rPr>
      </w:pPr>
    </w:p>
    <w:p w14:paraId="48EB50CC" w14:textId="70487960" w:rsidR="00696765" w:rsidRPr="00D40A17" w:rsidRDefault="00696765" w:rsidP="00696765">
      <w:pPr>
        <w:rPr>
          <w:rFonts w:asciiTheme="minorHAnsi" w:hAnsiTheme="minorHAnsi" w:cstheme="minorHAnsi"/>
          <w:sz w:val="24"/>
          <w:szCs w:val="24"/>
          <w:lang w:val="en-US"/>
        </w:rPr>
      </w:pPr>
      <w:r w:rsidRPr="00D40A17">
        <w:rPr>
          <w:rFonts w:asciiTheme="minorHAnsi" w:hAnsiTheme="minorHAnsi" w:cstheme="minorHAnsi"/>
          <w:sz w:val="24"/>
          <w:szCs w:val="24"/>
          <w:lang w:val="en-US"/>
        </w:rPr>
        <w:t>The</w:t>
      </w:r>
      <w:r w:rsidR="00F37258" w:rsidRPr="00D40A17">
        <w:rPr>
          <w:rFonts w:asciiTheme="minorHAnsi" w:hAnsiTheme="minorHAnsi" w:cstheme="minorHAnsi"/>
          <w:sz w:val="24"/>
          <w:szCs w:val="24"/>
          <w:lang w:val="en-US"/>
        </w:rPr>
        <w:t xml:space="preserve"> Effective Provision of Preschool Education</w:t>
      </w:r>
      <w:r w:rsidRPr="00D40A17">
        <w:rPr>
          <w:rFonts w:asciiTheme="minorHAnsi" w:hAnsiTheme="minorHAnsi" w:cstheme="minorHAnsi"/>
          <w:sz w:val="24"/>
          <w:szCs w:val="24"/>
          <w:lang w:val="en-US"/>
        </w:rPr>
        <w:t xml:space="preserve"> </w:t>
      </w:r>
      <w:r w:rsidR="00F37258"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EPPE</w:t>
      </w:r>
      <w:r w:rsidR="00F37258"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 xml:space="preserve"> project (2004) identifies a significant link between high</w:t>
      </w:r>
      <w:r w:rsidR="00025445"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quality preschool provision and better intellectual and social/ behavioral outcomes for children</w:t>
      </w:r>
      <w:r w:rsidR="00025445" w:rsidRPr="00D40A17">
        <w:rPr>
          <w:rFonts w:asciiTheme="minorHAnsi" w:hAnsiTheme="minorHAnsi" w:cstheme="minorHAnsi"/>
          <w:sz w:val="24"/>
          <w:szCs w:val="24"/>
          <w:lang w:val="en-US"/>
        </w:rPr>
        <w:t>, particularly those from disadvantaged backgrounds</w:t>
      </w:r>
      <w:r w:rsidRPr="00D40A17">
        <w:rPr>
          <w:rFonts w:asciiTheme="minorHAnsi" w:hAnsiTheme="minorHAnsi" w:cstheme="minorHAnsi"/>
          <w:sz w:val="24"/>
          <w:szCs w:val="24"/>
          <w:lang w:val="en-US"/>
        </w:rPr>
        <w:t>.</w:t>
      </w:r>
      <w:r w:rsidR="00025445" w:rsidRPr="00D40A17">
        <w:rPr>
          <w:rFonts w:asciiTheme="minorHAnsi" w:hAnsiTheme="minorHAnsi" w:cstheme="minorHAnsi"/>
          <w:sz w:val="24"/>
          <w:szCs w:val="24"/>
          <w:lang w:val="en-US"/>
        </w:rPr>
        <w:t xml:space="preserve"> It is</w:t>
      </w:r>
      <w:r w:rsidRPr="00D40A17">
        <w:rPr>
          <w:rFonts w:asciiTheme="minorHAnsi" w:hAnsiTheme="minorHAnsi" w:cstheme="minorHAnsi"/>
          <w:sz w:val="24"/>
          <w:szCs w:val="24"/>
          <w:lang w:val="en-US"/>
        </w:rPr>
        <w:t xml:space="preserve"> widely documented that a </w:t>
      </w:r>
      <w:r w:rsidR="009D7DB7" w:rsidRPr="00D40A17">
        <w:rPr>
          <w:rFonts w:asciiTheme="minorHAnsi" w:hAnsiTheme="minorHAnsi" w:cstheme="minorHAnsi"/>
          <w:sz w:val="24"/>
          <w:szCs w:val="24"/>
          <w:lang w:val="en-US"/>
        </w:rPr>
        <w:t>motivated</w:t>
      </w:r>
      <w:r w:rsidRPr="00D40A17">
        <w:rPr>
          <w:rFonts w:asciiTheme="minorHAnsi" w:hAnsiTheme="minorHAnsi" w:cstheme="minorHAnsi"/>
          <w:sz w:val="24"/>
          <w:szCs w:val="24"/>
          <w:lang w:val="en-US"/>
        </w:rPr>
        <w:t xml:space="preserve"> and engaged staff team is </w:t>
      </w:r>
      <w:r w:rsidR="009D7DB7" w:rsidRPr="00D40A17">
        <w:rPr>
          <w:rFonts w:asciiTheme="minorHAnsi" w:hAnsiTheme="minorHAnsi" w:cstheme="minorHAnsi"/>
          <w:sz w:val="24"/>
          <w:szCs w:val="24"/>
          <w:lang w:val="en-US"/>
        </w:rPr>
        <w:t xml:space="preserve">a </w:t>
      </w:r>
      <w:r w:rsidRPr="00D40A17">
        <w:rPr>
          <w:rFonts w:asciiTheme="minorHAnsi" w:hAnsiTheme="minorHAnsi" w:cstheme="minorHAnsi"/>
          <w:sz w:val="24"/>
          <w:szCs w:val="24"/>
          <w:lang w:val="en-US"/>
        </w:rPr>
        <w:t>key</w:t>
      </w:r>
      <w:r w:rsidR="00025445" w:rsidRPr="00D40A17">
        <w:rPr>
          <w:rFonts w:asciiTheme="minorHAnsi" w:hAnsiTheme="minorHAnsi" w:cstheme="minorHAnsi"/>
          <w:sz w:val="24"/>
          <w:szCs w:val="24"/>
          <w:lang w:val="en-US"/>
        </w:rPr>
        <w:t xml:space="preserve"> contributing factor</w:t>
      </w:r>
      <w:r w:rsidRPr="00D40A17">
        <w:rPr>
          <w:rFonts w:asciiTheme="minorHAnsi" w:hAnsiTheme="minorHAnsi" w:cstheme="minorHAnsi"/>
          <w:sz w:val="24"/>
          <w:szCs w:val="24"/>
          <w:lang w:val="en-US"/>
        </w:rPr>
        <w:t xml:space="preserve"> to </w:t>
      </w:r>
      <w:r w:rsidR="00025445" w:rsidRPr="00D40A17">
        <w:rPr>
          <w:rFonts w:asciiTheme="minorHAnsi" w:hAnsiTheme="minorHAnsi" w:cstheme="minorHAnsi"/>
          <w:sz w:val="24"/>
          <w:szCs w:val="24"/>
          <w:lang w:val="en-US"/>
        </w:rPr>
        <w:t>establishing a</w:t>
      </w:r>
      <w:r w:rsidRPr="00D40A17">
        <w:rPr>
          <w:rFonts w:asciiTheme="minorHAnsi" w:hAnsiTheme="minorHAnsi" w:cstheme="minorHAnsi"/>
          <w:sz w:val="24"/>
          <w:szCs w:val="24"/>
          <w:lang w:val="en-US"/>
        </w:rPr>
        <w:t xml:space="preserve"> </w:t>
      </w:r>
      <w:r w:rsidR="00025445" w:rsidRPr="00D40A17">
        <w:rPr>
          <w:rFonts w:asciiTheme="minorHAnsi" w:hAnsiTheme="minorHAnsi" w:cstheme="minorHAnsi"/>
          <w:sz w:val="24"/>
          <w:szCs w:val="24"/>
          <w:lang w:val="en-US"/>
        </w:rPr>
        <w:t>high-quality early years</w:t>
      </w:r>
      <w:r w:rsidRPr="00D40A17">
        <w:rPr>
          <w:rFonts w:asciiTheme="minorHAnsi" w:hAnsiTheme="minorHAnsi" w:cstheme="minorHAnsi"/>
          <w:sz w:val="24"/>
          <w:szCs w:val="24"/>
          <w:lang w:val="en-US"/>
        </w:rPr>
        <w:t xml:space="preserve"> learning environment. </w:t>
      </w:r>
    </w:p>
    <w:p w14:paraId="10E6F808" w14:textId="4949E80C" w:rsidR="00DF1A47" w:rsidRDefault="00DF1A47" w:rsidP="6506382F">
      <w:pPr>
        <w:rPr>
          <w:rFonts w:asciiTheme="minorHAnsi" w:hAnsiTheme="minorHAnsi" w:cstheme="minorHAnsi"/>
          <w:lang w:val="en-US"/>
        </w:rPr>
      </w:pPr>
    </w:p>
    <w:p w14:paraId="3C11D15C" w14:textId="77777777" w:rsidR="00BE5461" w:rsidRDefault="00BE5461" w:rsidP="6506382F">
      <w:pPr>
        <w:rPr>
          <w:rFonts w:asciiTheme="minorHAnsi" w:hAnsiTheme="minorHAnsi" w:cstheme="minorHAnsi"/>
          <w:lang w:val="en-US"/>
        </w:rPr>
      </w:pPr>
    </w:p>
    <w:p w14:paraId="29E6B901" w14:textId="77777777" w:rsidR="00BE5461" w:rsidRDefault="00BE5461" w:rsidP="6506382F">
      <w:pPr>
        <w:rPr>
          <w:rFonts w:asciiTheme="minorHAnsi" w:hAnsiTheme="minorHAnsi" w:cstheme="minorHAnsi"/>
          <w:lang w:val="en-US"/>
        </w:rPr>
      </w:pPr>
    </w:p>
    <w:p w14:paraId="128EC480" w14:textId="12999B47" w:rsidR="00696765" w:rsidRPr="00D40A17" w:rsidRDefault="00427755" w:rsidP="6506382F">
      <w:pPr>
        <w:rPr>
          <w:rFonts w:asciiTheme="minorHAnsi" w:hAnsiTheme="minorHAnsi" w:cstheme="minorHAnsi"/>
          <w:sz w:val="24"/>
          <w:szCs w:val="24"/>
          <w:lang w:val="en-US"/>
        </w:rPr>
      </w:pPr>
      <w:r w:rsidRPr="00D40A17">
        <w:rPr>
          <w:noProof/>
          <w:sz w:val="24"/>
          <w:szCs w:val="24"/>
        </w:rPr>
        <w:drawing>
          <wp:anchor distT="0" distB="0" distL="114300" distR="114300" simplePos="0" relativeHeight="251658259" behindDoc="0" locked="0" layoutInCell="1" allowOverlap="1" wp14:anchorId="236EC79C" wp14:editId="5E39FD6D">
            <wp:simplePos x="0" y="0"/>
            <wp:positionH relativeFrom="page">
              <wp:posOffset>419100</wp:posOffset>
            </wp:positionH>
            <wp:positionV relativeFrom="page">
              <wp:posOffset>2057400</wp:posOffset>
            </wp:positionV>
            <wp:extent cx="2323465" cy="2292350"/>
            <wp:effectExtent l="19050" t="19050" r="19685" b="12700"/>
            <wp:wrapTight wrapText="bothSides">
              <wp:wrapPolygon edited="0">
                <wp:start x="-177" y="-180"/>
                <wp:lineTo x="-177" y="21540"/>
                <wp:lineTo x="21606" y="21540"/>
                <wp:lineTo x="21606" y="-180"/>
                <wp:lineTo x="-177" y="-180"/>
              </wp:wrapPolygon>
            </wp:wrapTight>
            <wp:docPr id="3" name="Picture 2" descr="A yellow background with white text and people with stars&#10;&#10;AI-generated content may be incorrect.">
              <a:extLst xmlns:a="http://schemas.openxmlformats.org/drawingml/2006/main">
                <a:ext uri="{FF2B5EF4-FFF2-40B4-BE49-F238E27FC236}">
                  <a16:creationId xmlns:a16="http://schemas.microsoft.com/office/drawing/2014/main" id="{E41F08D4-E19C-993D-ECBD-001A9F59C5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yellow background with white text and people with stars&#10;&#10;AI-generated content may be incorrect.">
                      <a:extLst>
                        <a:ext uri="{FF2B5EF4-FFF2-40B4-BE49-F238E27FC236}">
                          <a16:creationId xmlns:a16="http://schemas.microsoft.com/office/drawing/2014/main" id="{E41F08D4-E19C-993D-ECBD-001A9F59C50F}"/>
                        </a:ext>
                      </a:extLst>
                    </pic:cNvPr>
                    <pic:cNvPicPr>
                      <a:picLocks noChangeAspect="1"/>
                    </pic:cNvPicPr>
                  </pic:nvPicPr>
                  <pic:blipFill>
                    <a:blip r:embed="rId14"/>
                    <a:stretch>
                      <a:fillRect/>
                    </a:stretch>
                  </pic:blipFill>
                  <pic:spPr>
                    <a:xfrm>
                      <a:off x="0" y="0"/>
                      <a:ext cx="2323465" cy="2292350"/>
                    </a:xfrm>
                    <a:prstGeom prst="rect">
                      <a:avLst/>
                    </a:prstGeom>
                    <a:ln w="12700">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r w:rsidR="00696765" w:rsidRPr="00D40A17">
        <w:rPr>
          <w:rFonts w:asciiTheme="minorHAnsi" w:hAnsiTheme="minorHAnsi" w:cstheme="minorHAnsi"/>
          <w:sz w:val="24"/>
          <w:szCs w:val="24"/>
          <w:lang w:val="en-US"/>
        </w:rPr>
        <w:t xml:space="preserve">The Maths Champions programme sets the requirement for a nominated </w:t>
      </w:r>
      <w:r w:rsidR="00696765" w:rsidRPr="00D40A17">
        <w:rPr>
          <w:rFonts w:asciiTheme="minorHAnsi" w:hAnsiTheme="minorHAnsi" w:cstheme="minorHAnsi"/>
          <w:b/>
          <w:bCs/>
          <w:sz w:val="24"/>
          <w:szCs w:val="24"/>
          <w:lang w:val="en-US"/>
        </w:rPr>
        <w:t>Maths Champion</w:t>
      </w:r>
      <w:r w:rsidR="00696765" w:rsidRPr="00D40A17">
        <w:rPr>
          <w:rFonts w:asciiTheme="minorHAnsi" w:hAnsiTheme="minorHAnsi" w:cstheme="minorHAnsi"/>
          <w:sz w:val="24"/>
          <w:szCs w:val="24"/>
          <w:lang w:val="en-US"/>
        </w:rPr>
        <w:t xml:space="preserve"> to lead the programme, and a </w:t>
      </w:r>
      <w:r w:rsidR="424CD630" w:rsidRPr="00D40A17">
        <w:rPr>
          <w:rFonts w:asciiTheme="minorHAnsi" w:hAnsiTheme="minorHAnsi" w:cstheme="minorHAnsi"/>
          <w:b/>
          <w:bCs/>
          <w:sz w:val="24"/>
          <w:szCs w:val="24"/>
          <w:lang w:val="en-US"/>
        </w:rPr>
        <w:t>D</w:t>
      </w:r>
      <w:r w:rsidR="00696765" w:rsidRPr="00D40A17">
        <w:rPr>
          <w:rFonts w:asciiTheme="minorHAnsi" w:hAnsiTheme="minorHAnsi" w:cstheme="minorHAnsi"/>
          <w:b/>
          <w:bCs/>
          <w:sz w:val="24"/>
          <w:szCs w:val="24"/>
          <w:lang w:val="en-US"/>
        </w:rPr>
        <w:t>eputy Maths Champion</w:t>
      </w:r>
      <w:r w:rsidR="00696765" w:rsidRPr="00D40A17">
        <w:rPr>
          <w:rFonts w:asciiTheme="minorHAnsi" w:hAnsiTheme="minorHAnsi" w:cstheme="minorHAnsi"/>
          <w:sz w:val="24"/>
          <w:szCs w:val="24"/>
          <w:lang w:val="en-US"/>
        </w:rPr>
        <w:t xml:space="preserve"> to support</w:t>
      </w:r>
      <w:r w:rsidR="003510E9" w:rsidRPr="00D40A17">
        <w:rPr>
          <w:rFonts w:asciiTheme="minorHAnsi" w:hAnsiTheme="minorHAnsi" w:cstheme="minorHAnsi"/>
          <w:sz w:val="24"/>
          <w:szCs w:val="24"/>
          <w:lang w:val="en-US"/>
        </w:rPr>
        <w:t xml:space="preserve"> implementation</w:t>
      </w:r>
      <w:r w:rsidR="00696765" w:rsidRPr="00D40A17">
        <w:rPr>
          <w:rFonts w:asciiTheme="minorHAnsi" w:hAnsiTheme="minorHAnsi" w:cstheme="minorHAnsi"/>
          <w:sz w:val="24"/>
          <w:szCs w:val="24"/>
          <w:lang w:val="en-US"/>
        </w:rPr>
        <w:t xml:space="preserve">. However, all </w:t>
      </w:r>
      <w:r w:rsidR="003717B0" w:rsidRPr="00D40A17">
        <w:rPr>
          <w:rFonts w:asciiTheme="minorHAnsi" w:hAnsiTheme="minorHAnsi" w:cstheme="minorHAnsi"/>
          <w:sz w:val="24"/>
          <w:szCs w:val="24"/>
          <w:lang w:val="en-US"/>
        </w:rPr>
        <w:t xml:space="preserve">practitioners </w:t>
      </w:r>
      <w:r w:rsidR="00696765" w:rsidRPr="00D40A17">
        <w:rPr>
          <w:rFonts w:asciiTheme="minorHAnsi" w:hAnsiTheme="minorHAnsi" w:cstheme="minorHAnsi"/>
          <w:sz w:val="24"/>
          <w:szCs w:val="24"/>
          <w:lang w:val="en-US"/>
        </w:rPr>
        <w:t xml:space="preserve">working with children in your setting will have a role in making the programme a success. Therefore, it is important to </w:t>
      </w:r>
      <w:r w:rsidR="1359427A" w:rsidRPr="00D40A17">
        <w:rPr>
          <w:rFonts w:asciiTheme="minorHAnsi" w:hAnsiTheme="minorHAnsi" w:cstheme="minorHAnsi"/>
          <w:sz w:val="24"/>
          <w:szCs w:val="24"/>
          <w:lang w:val="en-US"/>
        </w:rPr>
        <w:t xml:space="preserve">include </w:t>
      </w:r>
      <w:r w:rsidR="00547DC7" w:rsidRPr="00D40A17">
        <w:rPr>
          <w:rFonts w:asciiTheme="minorHAnsi" w:hAnsiTheme="minorHAnsi" w:cstheme="minorHAnsi"/>
          <w:sz w:val="24"/>
          <w:szCs w:val="24"/>
          <w:lang w:val="en-US"/>
        </w:rPr>
        <w:t xml:space="preserve">the whole </w:t>
      </w:r>
      <w:r w:rsidR="1359427A" w:rsidRPr="00D40A17">
        <w:rPr>
          <w:rFonts w:asciiTheme="minorHAnsi" w:hAnsiTheme="minorHAnsi" w:cstheme="minorHAnsi"/>
          <w:sz w:val="24"/>
          <w:szCs w:val="24"/>
          <w:lang w:val="en-US"/>
        </w:rPr>
        <w:t xml:space="preserve">team </w:t>
      </w:r>
      <w:r w:rsidR="003510E9" w:rsidRPr="00D40A17">
        <w:rPr>
          <w:rFonts w:asciiTheme="minorHAnsi" w:hAnsiTheme="minorHAnsi" w:cstheme="minorHAnsi"/>
          <w:sz w:val="24"/>
          <w:szCs w:val="24"/>
          <w:lang w:val="en-US"/>
        </w:rPr>
        <w:t>in</w:t>
      </w:r>
      <w:r w:rsidR="1359427A" w:rsidRPr="00D40A17">
        <w:rPr>
          <w:rFonts w:asciiTheme="minorHAnsi" w:hAnsiTheme="minorHAnsi" w:cstheme="minorHAnsi"/>
          <w:sz w:val="24"/>
          <w:szCs w:val="24"/>
          <w:lang w:val="en-US"/>
        </w:rPr>
        <w:t xml:space="preserve"> the Maths Champions journey and support their mathematical </w:t>
      </w:r>
      <w:r w:rsidR="003510E9" w:rsidRPr="00D40A17">
        <w:rPr>
          <w:rFonts w:asciiTheme="minorHAnsi" w:hAnsiTheme="minorHAnsi" w:cstheme="minorHAnsi"/>
          <w:sz w:val="24"/>
          <w:szCs w:val="24"/>
          <w:lang w:val="en-US"/>
        </w:rPr>
        <w:t xml:space="preserve">knowledge and </w:t>
      </w:r>
      <w:r w:rsidR="00DF1A47" w:rsidRPr="00D40A17">
        <w:rPr>
          <w:rFonts w:asciiTheme="minorHAnsi" w:hAnsiTheme="minorHAnsi" w:cstheme="minorHAnsi"/>
          <w:sz w:val="24"/>
          <w:szCs w:val="24"/>
          <w:lang w:val="en-US"/>
        </w:rPr>
        <w:t>confidence</w:t>
      </w:r>
      <w:r w:rsidR="003510E9" w:rsidRPr="00D40A17">
        <w:rPr>
          <w:rFonts w:asciiTheme="minorHAnsi" w:hAnsiTheme="minorHAnsi" w:cstheme="minorHAnsi"/>
          <w:sz w:val="24"/>
          <w:szCs w:val="24"/>
          <w:lang w:val="en-US"/>
        </w:rPr>
        <w:t>,</w:t>
      </w:r>
      <w:r w:rsidR="1359427A" w:rsidRPr="00D40A17">
        <w:rPr>
          <w:rFonts w:asciiTheme="minorHAnsi" w:hAnsiTheme="minorHAnsi" w:cstheme="minorHAnsi"/>
          <w:sz w:val="24"/>
          <w:szCs w:val="24"/>
          <w:lang w:val="en-US"/>
        </w:rPr>
        <w:t xml:space="preserve"> leading to </w:t>
      </w:r>
      <w:r w:rsidR="00BE5461" w:rsidRPr="00D40A17">
        <w:rPr>
          <w:rFonts w:asciiTheme="minorHAnsi" w:hAnsiTheme="minorHAnsi" w:cstheme="minorHAnsi"/>
          <w:sz w:val="24"/>
          <w:szCs w:val="24"/>
          <w:lang w:val="en-US"/>
        </w:rPr>
        <w:t>improved</w:t>
      </w:r>
      <w:r w:rsidR="1359427A" w:rsidRPr="00D40A17">
        <w:rPr>
          <w:rFonts w:asciiTheme="minorHAnsi" w:hAnsiTheme="minorHAnsi" w:cstheme="minorHAnsi"/>
          <w:sz w:val="24"/>
          <w:szCs w:val="24"/>
          <w:lang w:val="en-US"/>
        </w:rPr>
        <w:t xml:space="preserve"> outcomes for </w:t>
      </w:r>
      <w:r w:rsidRPr="00D40A17">
        <w:rPr>
          <w:rFonts w:asciiTheme="minorHAnsi" w:hAnsiTheme="minorHAnsi" w:cstheme="minorHAnsi"/>
          <w:sz w:val="24"/>
          <w:szCs w:val="24"/>
          <w:lang w:val="en-US"/>
        </w:rPr>
        <w:t xml:space="preserve">children. </w:t>
      </w:r>
      <w:r w:rsidR="1359427A" w:rsidRPr="00D40A17">
        <w:rPr>
          <w:rFonts w:asciiTheme="minorHAnsi" w:hAnsiTheme="minorHAnsi" w:cstheme="minorHAnsi"/>
          <w:sz w:val="24"/>
          <w:szCs w:val="24"/>
          <w:lang w:val="en-US"/>
        </w:rPr>
        <w:t xml:space="preserve"> </w:t>
      </w:r>
    </w:p>
    <w:p w14:paraId="76089132" w14:textId="77777777" w:rsidR="008B5442" w:rsidRDefault="008B5442" w:rsidP="6506382F">
      <w:pPr>
        <w:rPr>
          <w:rFonts w:asciiTheme="minorHAnsi" w:hAnsiTheme="minorHAnsi" w:cstheme="minorHAnsi"/>
          <w:lang w:val="en-US"/>
        </w:rPr>
      </w:pPr>
    </w:p>
    <w:p w14:paraId="1166BB35" w14:textId="77777777" w:rsidR="00BE5461" w:rsidRDefault="00BE5461" w:rsidP="6506382F">
      <w:pPr>
        <w:rPr>
          <w:rFonts w:asciiTheme="minorHAnsi" w:hAnsiTheme="minorHAnsi" w:cstheme="minorHAnsi"/>
          <w:lang w:val="en-US"/>
        </w:rPr>
      </w:pPr>
    </w:p>
    <w:p w14:paraId="087BE153" w14:textId="77777777" w:rsidR="00BE5461" w:rsidRDefault="00BE5461" w:rsidP="6506382F">
      <w:pPr>
        <w:rPr>
          <w:rFonts w:asciiTheme="minorHAnsi" w:hAnsiTheme="minorHAnsi" w:cstheme="minorHAnsi"/>
          <w:lang w:val="en-US"/>
        </w:rPr>
      </w:pPr>
    </w:p>
    <w:p w14:paraId="4567A895" w14:textId="4DD07A13" w:rsidR="00621010" w:rsidRPr="00D40A17" w:rsidRDefault="00745F6A" w:rsidP="00696765">
      <w:pPr>
        <w:rPr>
          <w:rFonts w:asciiTheme="minorHAnsi" w:hAnsiTheme="minorHAnsi"/>
          <w:sz w:val="24"/>
          <w:szCs w:val="24"/>
          <w:lang w:val="en-US"/>
        </w:rPr>
      </w:pPr>
      <w:r>
        <w:rPr>
          <w:rFonts w:asciiTheme="minorHAnsi" w:hAnsiTheme="minorHAnsi"/>
          <w:sz w:val="24"/>
          <w:szCs w:val="24"/>
          <w:lang w:val="en-US"/>
        </w:rPr>
        <w:t xml:space="preserve">But, some </w:t>
      </w:r>
      <w:r w:rsidR="006D7115">
        <w:rPr>
          <w:rFonts w:asciiTheme="minorHAnsi" w:hAnsiTheme="minorHAnsi"/>
          <w:sz w:val="24"/>
          <w:szCs w:val="24"/>
          <w:lang w:val="en-US"/>
        </w:rPr>
        <w:t xml:space="preserve">members of the team may be more excited and willing to get involved than others. </w:t>
      </w:r>
      <w:r w:rsidR="003510E9" w:rsidRPr="00D40A17">
        <w:rPr>
          <w:rFonts w:asciiTheme="minorHAnsi" w:hAnsiTheme="minorHAnsi"/>
          <w:sz w:val="24"/>
          <w:szCs w:val="24"/>
          <w:lang w:val="en-US"/>
        </w:rPr>
        <w:t>One contributing factor to low</w:t>
      </w:r>
      <w:r w:rsidR="00A44A3A" w:rsidRPr="00D40A17">
        <w:rPr>
          <w:rFonts w:asciiTheme="minorHAnsi" w:hAnsiTheme="minorHAnsi"/>
          <w:sz w:val="24"/>
          <w:szCs w:val="24"/>
          <w:lang w:val="en-US"/>
        </w:rPr>
        <w:t xml:space="preserve"> </w:t>
      </w:r>
      <w:r w:rsidR="003510E9" w:rsidRPr="00D40A17">
        <w:rPr>
          <w:rFonts w:asciiTheme="minorHAnsi" w:hAnsiTheme="minorHAnsi"/>
          <w:sz w:val="24"/>
          <w:szCs w:val="24"/>
          <w:lang w:val="en-US"/>
        </w:rPr>
        <w:t xml:space="preserve">confidence in </w:t>
      </w:r>
      <w:r w:rsidR="00A44A3A" w:rsidRPr="00D40A17">
        <w:rPr>
          <w:rFonts w:asciiTheme="minorHAnsi" w:hAnsiTheme="minorHAnsi"/>
          <w:sz w:val="24"/>
          <w:szCs w:val="24"/>
          <w:lang w:val="en-US"/>
        </w:rPr>
        <w:t>supporting</w:t>
      </w:r>
      <w:r w:rsidR="003510E9" w:rsidRPr="00D40A17">
        <w:rPr>
          <w:rFonts w:asciiTheme="minorHAnsi" w:hAnsiTheme="minorHAnsi"/>
          <w:sz w:val="24"/>
          <w:szCs w:val="24"/>
          <w:lang w:val="en-US"/>
        </w:rPr>
        <w:t xml:space="preserve"> maths learning</w:t>
      </w:r>
      <w:r w:rsidR="0DB52463" w:rsidRPr="00D40A17">
        <w:rPr>
          <w:rFonts w:asciiTheme="minorHAnsi" w:hAnsiTheme="minorHAnsi"/>
          <w:sz w:val="24"/>
          <w:szCs w:val="24"/>
          <w:lang w:val="en-US"/>
        </w:rPr>
        <w:t>,</w:t>
      </w:r>
      <w:r w:rsidR="003510E9" w:rsidRPr="00D40A17">
        <w:rPr>
          <w:rFonts w:asciiTheme="minorHAnsi" w:hAnsiTheme="minorHAnsi"/>
          <w:sz w:val="24"/>
          <w:szCs w:val="24"/>
          <w:lang w:val="en-US"/>
        </w:rPr>
        <w:t xml:space="preserve"> surrounds </w:t>
      </w:r>
      <w:r w:rsidR="00A44A3A" w:rsidRPr="00D40A17">
        <w:rPr>
          <w:rFonts w:asciiTheme="minorHAnsi" w:hAnsiTheme="minorHAnsi"/>
          <w:sz w:val="24"/>
          <w:szCs w:val="24"/>
          <w:lang w:val="en-US"/>
        </w:rPr>
        <w:t>practitioners</w:t>
      </w:r>
      <w:r w:rsidR="003510E9" w:rsidRPr="00D40A17">
        <w:rPr>
          <w:rFonts w:asciiTheme="minorHAnsi" w:hAnsiTheme="minorHAnsi"/>
          <w:sz w:val="24"/>
          <w:szCs w:val="24"/>
          <w:lang w:val="en-US"/>
        </w:rPr>
        <w:t xml:space="preserve"> own mathematical confidence, leading to a professional anxiety around the topic. </w:t>
      </w:r>
    </w:p>
    <w:p w14:paraId="543CBE11" w14:textId="3F6AD147" w:rsidR="001559A4" w:rsidRPr="00D40A17" w:rsidRDefault="184547C8" w:rsidP="6506382F">
      <w:pPr>
        <w:rPr>
          <w:rFonts w:asciiTheme="minorHAnsi" w:hAnsiTheme="minorHAnsi"/>
          <w:sz w:val="24"/>
          <w:szCs w:val="24"/>
          <w:lang w:val="en-US"/>
        </w:rPr>
      </w:pPr>
      <w:r w:rsidRPr="00D40A17">
        <w:rPr>
          <w:rFonts w:asciiTheme="minorHAnsi" w:hAnsiTheme="minorHAnsi"/>
          <w:sz w:val="24"/>
          <w:szCs w:val="24"/>
          <w:lang w:val="en-US"/>
        </w:rPr>
        <w:t>We know that over a third of adults say that maths makes them feel anxious and one in five are so fearful that it even makes t</w:t>
      </w:r>
      <w:r w:rsidR="694F9517" w:rsidRPr="00D40A17">
        <w:rPr>
          <w:rFonts w:asciiTheme="minorHAnsi" w:hAnsiTheme="minorHAnsi"/>
          <w:sz w:val="24"/>
          <w:szCs w:val="24"/>
          <w:lang w:val="en-US"/>
        </w:rPr>
        <w:t xml:space="preserve">hem feel physically sick </w:t>
      </w:r>
      <w:r w:rsidR="003510E9" w:rsidRPr="00D40A17">
        <w:rPr>
          <w:rFonts w:asciiTheme="minorHAnsi" w:hAnsiTheme="minorHAnsi"/>
          <w:sz w:val="24"/>
          <w:szCs w:val="24"/>
          <w:lang w:val="en-US"/>
        </w:rPr>
        <w:t>(</w:t>
      </w:r>
      <w:r w:rsidR="694F9517" w:rsidRPr="00D40A17">
        <w:rPr>
          <w:rFonts w:asciiTheme="minorHAnsi" w:hAnsiTheme="minorHAnsi"/>
          <w:sz w:val="24"/>
          <w:szCs w:val="24"/>
          <w:lang w:val="en-US"/>
        </w:rPr>
        <w:t>KPMG UK and National Numeracy</w:t>
      </w:r>
      <w:r w:rsidR="003510E9" w:rsidRPr="00D40A17">
        <w:rPr>
          <w:rFonts w:asciiTheme="minorHAnsi" w:hAnsiTheme="minorHAnsi"/>
          <w:sz w:val="24"/>
          <w:szCs w:val="24"/>
          <w:lang w:val="en-US"/>
        </w:rPr>
        <w:t xml:space="preserve">, </w:t>
      </w:r>
      <w:r w:rsidR="694F9517" w:rsidRPr="00D40A17">
        <w:rPr>
          <w:rFonts w:asciiTheme="minorHAnsi" w:hAnsiTheme="minorHAnsi"/>
          <w:sz w:val="24"/>
          <w:szCs w:val="24"/>
          <w:lang w:val="en-US"/>
        </w:rPr>
        <w:t>2023)</w:t>
      </w:r>
      <w:r w:rsidR="003510E9" w:rsidRPr="00D40A17">
        <w:rPr>
          <w:rFonts w:asciiTheme="minorHAnsi" w:hAnsiTheme="minorHAnsi"/>
          <w:sz w:val="24"/>
          <w:szCs w:val="24"/>
          <w:lang w:val="en-US"/>
        </w:rPr>
        <w:t>.</w:t>
      </w:r>
      <w:r w:rsidR="00A25148" w:rsidRPr="00D40A17">
        <w:rPr>
          <w:rFonts w:asciiTheme="minorHAnsi" w:hAnsiTheme="minorHAnsi"/>
          <w:sz w:val="24"/>
          <w:szCs w:val="24"/>
          <w:lang w:val="en-US"/>
        </w:rPr>
        <w:t xml:space="preserve"> </w:t>
      </w:r>
      <w:r w:rsidR="54DC7722" w:rsidRPr="00D40A17">
        <w:rPr>
          <w:rFonts w:asciiTheme="minorHAnsi" w:hAnsiTheme="minorHAnsi"/>
          <w:sz w:val="24"/>
          <w:szCs w:val="24"/>
          <w:lang w:val="en-US"/>
        </w:rPr>
        <w:t xml:space="preserve">Strong evidence </w:t>
      </w:r>
      <w:r w:rsidR="003510E9" w:rsidRPr="00D40A17">
        <w:rPr>
          <w:rFonts w:asciiTheme="minorHAnsi" w:hAnsiTheme="minorHAnsi"/>
          <w:sz w:val="24"/>
          <w:szCs w:val="24"/>
          <w:lang w:val="en-US"/>
        </w:rPr>
        <w:t xml:space="preserve">also </w:t>
      </w:r>
      <w:r w:rsidR="54DC7722" w:rsidRPr="00D40A17">
        <w:rPr>
          <w:rFonts w:asciiTheme="minorHAnsi" w:hAnsiTheme="minorHAnsi"/>
          <w:sz w:val="24"/>
          <w:szCs w:val="24"/>
          <w:lang w:val="en-US"/>
        </w:rPr>
        <w:t>show</w:t>
      </w:r>
      <w:r w:rsidR="00DE295C" w:rsidRPr="00D40A17">
        <w:rPr>
          <w:rFonts w:asciiTheme="minorHAnsi" w:hAnsiTheme="minorHAnsi"/>
          <w:sz w:val="24"/>
          <w:szCs w:val="24"/>
          <w:lang w:val="en-US"/>
        </w:rPr>
        <w:t>s</w:t>
      </w:r>
      <w:r w:rsidR="54DC7722" w:rsidRPr="00D40A17">
        <w:rPr>
          <w:rFonts w:asciiTheme="minorHAnsi" w:hAnsiTheme="minorHAnsi"/>
          <w:sz w:val="24"/>
          <w:szCs w:val="24"/>
          <w:lang w:val="en-US"/>
        </w:rPr>
        <w:t xml:space="preserve"> that female teachers who are anxious about maths produce maths anxious female pupils</w:t>
      </w:r>
      <w:r w:rsidR="001559A4" w:rsidRPr="00D40A17">
        <w:rPr>
          <w:rFonts w:asciiTheme="minorHAnsi" w:hAnsiTheme="minorHAnsi"/>
          <w:sz w:val="24"/>
          <w:szCs w:val="24"/>
          <w:lang w:val="en-US"/>
        </w:rPr>
        <w:t xml:space="preserve"> (Beilock et al, 2010)</w:t>
      </w:r>
      <w:r w:rsidR="54DC7722" w:rsidRPr="00D40A17">
        <w:rPr>
          <w:rFonts w:asciiTheme="minorHAnsi" w:hAnsiTheme="minorHAnsi"/>
          <w:sz w:val="24"/>
          <w:szCs w:val="24"/>
          <w:lang w:val="en-US"/>
        </w:rPr>
        <w:t xml:space="preserve">. </w:t>
      </w:r>
    </w:p>
    <w:p w14:paraId="028FF5D2" w14:textId="5D3EE479" w:rsidR="00130DC2" w:rsidRPr="00D40A17" w:rsidRDefault="00621010" w:rsidP="6506382F">
      <w:pPr>
        <w:rPr>
          <w:rFonts w:asciiTheme="minorHAnsi" w:hAnsiTheme="minorHAnsi" w:cstheme="minorHAnsi"/>
          <w:sz w:val="24"/>
          <w:szCs w:val="24"/>
          <w:lang w:val="en-US"/>
        </w:rPr>
      </w:pPr>
      <w:r w:rsidRPr="00D40A17">
        <w:rPr>
          <w:rFonts w:asciiTheme="minorHAnsi" w:hAnsiTheme="minorHAnsi" w:cstheme="minorHAnsi"/>
          <w:sz w:val="24"/>
          <w:szCs w:val="24"/>
          <w:lang w:val="en-US"/>
        </w:rPr>
        <w:t>It is essential that we</w:t>
      </w:r>
      <w:r w:rsidR="54B21E65" w:rsidRPr="00D40A17">
        <w:rPr>
          <w:rFonts w:asciiTheme="minorHAnsi" w:hAnsiTheme="minorHAnsi" w:cstheme="minorHAnsi"/>
          <w:sz w:val="24"/>
          <w:szCs w:val="24"/>
          <w:lang w:val="en-US"/>
        </w:rPr>
        <w:t xml:space="preserve"> identify </w:t>
      </w:r>
      <w:r w:rsidR="54DC7722" w:rsidRPr="00D40A17">
        <w:rPr>
          <w:rFonts w:asciiTheme="minorHAnsi" w:hAnsiTheme="minorHAnsi" w:cstheme="minorHAnsi"/>
          <w:sz w:val="24"/>
          <w:szCs w:val="24"/>
          <w:lang w:val="en-US"/>
        </w:rPr>
        <w:t>and break this cycle wherever we can. Practitioner confidence is important in influencing children to be confident and successful learners</w:t>
      </w:r>
      <w:r w:rsidR="001559A4" w:rsidRPr="00D40A17">
        <w:rPr>
          <w:rFonts w:asciiTheme="minorHAnsi" w:hAnsiTheme="minorHAnsi" w:cstheme="minorHAnsi"/>
          <w:sz w:val="24"/>
          <w:szCs w:val="24"/>
          <w:lang w:val="en-US"/>
        </w:rPr>
        <w:t>, with a positive, resilient attitude towards math</w:t>
      </w:r>
      <w:r w:rsidR="00334C6C" w:rsidRPr="00D40A17">
        <w:rPr>
          <w:rFonts w:asciiTheme="minorHAnsi" w:hAnsiTheme="minorHAnsi" w:cstheme="minorHAnsi"/>
          <w:sz w:val="24"/>
          <w:szCs w:val="24"/>
          <w:lang w:val="en-US"/>
        </w:rPr>
        <w:t xml:space="preserve">s. </w:t>
      </w:r>
      <w:r w:rsidR="001559A4" w:rsidRPr="00D40A17">
        <w:rPr>
          <w:rFonts w:asciiTheme="minorHAnsi" w:hAnsiTheme="minorHAnsi" w:cstheme="minorHAnsi"/>
          <w:sz w:val="24"/>
          <w:szCs w:val="24"/>
          <w:lang w:val="en-US"/>
        </w:rPr>
        <w:t>It also has much wider influences because</w:t>
      </w:r>
      <w:r w:rsidR="54DC7722" w:rsidRPr="00D40A17">
        <w:rPr>
          <w:rFonts w:asciiTheme="minorHAnsi" w:hAnsiTheme="minorHAnsi" w:cstheme="minorHAnsi"/>
          <w:sz w:val="24"/>
          <w:szCs w:val="24"/>
          <w:lang w:val="en-US"/>
        </w:rPr>
        <w:t xml:space="preserve">, as we know, increased confidence leads to increased </w:t>
      </w:r>
      <w:r w:rsidR="001559A4" w:rsidRPr="00D40A17">
        <w:rPr>
          <w:rFonts w:asciiTheme="minorHAnsi" w:hAnsiTheme="minorHAnsi" w:cstheme="minorHAnsi"/>
          <w:sz w:val="24"/>
          <w:szCs w:val="24"/>
          <w:lang w:val="en-US"/>
        </w:rPr>
        <w:t xml:space="preserve">individual and team </w:t>
      </w:r>
      <w:r w:rsidR="54DC7722" w:rsidRPr="00D40A17">
        <w:rPr>
          <w:rFonts w:asciiTheme="minorHAnsi" w:hAnsiTheme="minorHAnsi" w:cstheme="minorHAnsi"/>
          <w:sz w:val="24"/>
          <w:szCs w:val="24"/>
          <w:lang w:val="en-US"/>
        </w:rPr>
        <w:t>wellbeing</w:t>
      </w:r>
      <w:r w:rsidR="001559A4" w:rsidRPr="00D40A17">
        <w:rPr>
          <w:rFonts w:asciiTheme="minorHAnsi" w:hAnsiTheme="minorHAnsi" w:cstheme="minorHAnsi"/>
          <w:sz w:val="24"/>
          <w:szCs w:val="24"/>
          <w:lang w:val="en-US"/>
        </w:rPr>
        <w:t>, and wider workforce retention</w:t>
      </w:r>
      <w:r w:rsidR="54DC7722" w:rsidRPr="00D40A17">
        <w:rPr>
          <w:rFonts w:asciiTheme="minorHAnsi" w:hAnsiTheme="minorHAnsi" w:cstheme="minorHAnsi"/>
          <w:sz w:val="24"/>
          <w:szCs w:val="24"/>
          <w:lang w:val="en-US"/>
        </w:rPr>
        <w:t xml:space="preserve">. </w:t>
      </w:r>
    </w:p>
    <w:p w14:paraId="4AE16F4D" w14:textId="6156A6E0" w:rsidR="00130DC2" w:rsidRPr="00D40A17" w:rsidRDefault="60BC1C20" w:rsidP="6506382F">
      <w:pPr>
        <w:rPr>
          <w:rFonts w:asciiTheme="minorHAnsi" w:hAnsiTheme="minorHAnsi"/>
          <w:sz w:val="24"/>
          <w:szCs w:val="24"/>
          <w:lang w:val="en-US"/>
        </w:rPr>
      </w:pPr>
      <w:r w:rsidRPr="00D40A17">
        <w:rPr>
          <w:rFonts w:asciiTheme="minorHAnsi" w:hAnsiTheme="minorHAnsi"/>
          <w:sz w:val="24"/>
          <w:szCs w:val="24"/>
          <w:lang w:val="en-US"/>
        </w:rPr>
        <w:t xml:space="preserve">Therefore, </w:t>
      </w:r>
      <w:r w:rsidR="001559A4" w:rsidRPr="00D40A17">
        <w:rPr>
          <w:rFonts w:asciiTheme="minorHAnsi" w:hAnsiTheme="minorHAnsi"/>
          <w:sz w:val="24"/>
          <w:szCs w:val="24"/>
          <w:lang w:val="en-US"/>
        </w:rPr>
        <w:t>to maximise impact</w:t>
      </w:r>
      <w:r w:rsidR="5C675F0C" w:rsidRPr="00D40A17">
        <w:rPr>
          <w:rFonts w:asciiTheme="minorHAnsi" w:hAnsiTheme="minorHAnsi"/>
          <w:sz w:val="24"/>
          <w:szCs w:val="24"/>
          <w:lang w:val="en-US"/>
        </w:rPr>
        <w:t>,</w:t>
      </w:r>
      <w:r w:rsidR="001559A4" w:rsidRPr="00D40A17">
        <w:rPr>
          <w:rFonts w:asciiTheme="minorHAnsi" w:hAnsiTheme="minorHAnsi"/>
          <w:sz w:val="24"/>
          <w:szCs w:val="24"/>
          <w:lang w:val="en-US"/>
        </w:rPr>
        <w:t xml:space="preserve"> </w:t>
      </w:r>
      <w:r w:rsidRPr="00D40A17">
        <w:rPr>
          <w:rFonts w:asciiTheme="minorHAnsi" w:hAnsiTheme="minorHAnsi"/>
          <w:sz w:val="24"/>
          <w:szCs w:val="24"/>
          <w:lang w:val="en-US"/>
        </w:rPr>
        <w:t xml:space="preserve">it is important </w:t>
      </w:r>
      <w:r w:rsidR="001559A4" w:rsidRPr="00D40A17">
        <w:rPr>
          <w:rFonts w:asciiTheme="minorHAnsi" w:hAnsiTheme="minorHAnsi"/>
          <w:sz w:val="24"/>
          <w:szCs w:val="24"/>
          <w:lang w:val="en-US"/>
        </w:rPr>
        <w:t xml:space="preserve">for </w:t>
      </w:r>
      <w:r w:rsidR="008307DF" w:rsidRPr="00D40A17">
        <w:rPr>
          <w:rFonts w:asciiTheme="minorHAnsi" w:hAnsiTheme="minorHAnsi"/>
          <w:sz w:val="24"/>
          <w:szCs w:val="24"/>
          <w:lang w:val="en-US"/>
        </w:rPr>
        <w:t>the</w:t>
      </w:r>
      <w:r w:rsidR="001559A4" w:rsidRPr="00D40A17">
        <w:rPr>
          <w:rFonts w:asciiTheme="minorHAnsi" w:hAnsiTheme="minorHAnsi"/>
          <w:sz w:val="24"/>
          <w:szCs w:val="24"/>
          <w:lang w:val="en-US"/>
        </w:rPr>
        <w:t xml:space="preserve"> Maths Champion</w:t>
      </w:r>
      <w:r w:rsidR="007C2B3A" w:rsidRPr="00D40A17">
        <w:rPr>
          <w:rFonts w:asciiTheme="minorHAnsi" w:hAnsiTheme="minorHAnsi"/>
          <w:sz w:val="24"/>
          <w:szCs w:val="24"/>
          <w:lang w:val="en-US"/>
        </w:rPr>
        <w:t xml:space="preserve"> and Deputy Maths Champion</w:t>
      </w:r>
      <w:r w:rsidR="001559A4" w:rsidRPr="00D40A17">
        <w:rPr>
          <w:rFonts w:asciiTheme="minorHAnsi" w:hAnsiTheme="minorHAnsi"/>
          <w:sz w:val="24"/>
          <w:szCs w:val="24"/>
          <w:lang w:val="en-US"/>
        </w:rPr>
        <w:t xml:space="preserve"> to recognise their role</w:t>
      </w:r>
      <w:r w:rsidR="00154383" w:rsidRPr="00D40A17">
        <w:rPr>
          <w:rFonts w:asciiTheme="minorHAnsi" w:hAnsiTheme="minorHAnsi"/>
          <w:sz w:val="24"/>
          <w:szCs w:val="24"/>
          <w:lang w:val="en-US"/>
        </w:rPr>
        <w:t>s</w:t>
      </w:r>
      <w:r w:rsidR="001559A4" w:rsidRPr="00D40A17">
        <w:rPr>
          <w:rFonts w:asciiTheme="minorHAnsi" w:hAnsiTheme="minorHAnsi"/>
          <w:sz w:val="24"/>
          <w:szCs w:val="24"/>
          <w:lang w:val="en-US"/>
        </w:rPr>
        <w:t xml:space="preserve"> as advocates </w:t>
      </w:r>
      <w:r w:rsidR="007C2B3A" w:rsidRPr="00D40A17">
        <w:rPr>
          <w:rFonts w:asciiTheme="minorHAnsi" w:hAnsiTheme="minorHAnsi"/>
          <w:sz w:val="24"/>
          <w:szCs w:val="24"/>
          <w:lang w:val="en-US"/>
        </w:rPr>
        <w:t xml:space="preserve">for maths </w:t>
      </w:r>
      <w:r w:rsidR="001559A4" w:rsidRPr="00D40A17">
        <w:rPr>
          <w:rFonts w:asciiTheme="minorHAnsi" w:hAnsiTheme="minorHAnsi"/>
          <w:sz w:val="24"/>
          <w:szCs w:val="24"/>
          <w:lang w:val="en-US"/>
        </w:rPr>
        <w:t>within the setting and</w:t>
      </w:r>
      <w:r w:rsidRPr="00D40A17">
        <w:rPr>
          <w:rFonts w:asciiTheme="minorHAnsi" w:hAnsiTheme="minorHAnsi"/>
          <w:sz w:val="24"/>
          <w:szCs w:val="24"/>
          <w:lang w:val="en-US"/>
        </w:rPr>
        <w:t xml:space="preserve"> </w:t>
      </w:r>
      <w:r w:rsidR="001559A4" w:rsidRPr="00D40A17">
        <w:rPr>
          <w:rFonts w:asciiTheme="minorHAnsi" w:hAnsiTheme="minorHAnsi"/>
          <w:sz w:val="24"/>
          <w:szCs w:val="24"/>
          <w:lang w:val="en-US"/>
        </w:rPr>
        <w:t xml:space="preserve">consider an inclusive approach to </w:t>
      </w:r>
      <w:r w:rsidRPr="00D40A17">
        <w:rPr>
          <w:rFonts w:asciiTheme="minorHAnsi" w:hAnsiTheme="minorHAnsi"/>
          <w:sz w:val="24"/>
          <w:szCs w:val="24"/>
          <w:lang w:val="en-US"/>
        </w:rPr>
        <w:t>bring</w:t>
      </w:r>
      <w:r w:rsidR="00154383" w:rsidRPr="00D40A17">
        <w:rPr>
          <w:rFonts w:asciiTheme="minorHAnsi" w:hAnsiTheme="minorHAnsi"/>
          <w:sz w:val="24"/>
          <w:szCs w:val="24"/>
          <w:lang w:val="en-US"/>
        </w:rPr>
        <w:t>ing</w:t>
      </w:r>
      <w:r w:rsidRPr="00D40A17">
        <w:rPr>
          <w:rFonts w:asciiTheme="minorHAnsi" w:hAnsiTheme="minorHAnsi"/>
          <w:sz w:val="24"/>
          <w:szCs w:val="24"/>
          <w:lang w:val="en-US"/>
        </w:rPr>
        <w:t xml:space="preserve"> the</w:t>
      </w:r>
      <w:r w:rsidR="2623383F" w:rsidRPr="00D40A17">
        <w:rPr>
          <w:rFonts w:asciiTheme="minorHAnsi" w:hAnsiTheme="minorHAnsi"/>
          <w:sz w:val="24"/>
          <w:szCs w:val="24"/>
          <w:lang w:val="en-US"/>
        </w:rPr>
        <w:t>ir</w:t>
      </w:r>
      <w:r w:rsidRPr="00D40A17">
        <w:rPr>
          <w:rFonts w:asciiTheme="minorHAnsi" w:hAnsiTheme="minorHAnsi"/>
          <w:sz w:val="24"/>
          <w:szCs w:val="24"/>
          <w:lang w:val="en-US"/>
        </w:rPr>
        <w:t xml:space="preserve"> team on the Maths Champions journey</w:t>
      </w:r>
      <w:r w:rsidR="006730E0" w:rsidRPr="00D40A17">
        <w:rPr>
          <w:rFonts w:asciiTheme="minorHAnsi" w:hAnsiTheme="minorHAnsi"/>
          <w:sz w:val="24"/>
          <w:szCs w:val="24"/>
          <w:lang w:val="en-US"/>
        </w:rPr>
        <w:t xml:space="preserve">. </w:t>
      </w:r>
    </w:p>
    <w:p w14:paraId="3181C3CF" w14:textId="321B3697" w:rsidR="6506382F" w:rsidRPr="007926CA" w:rsidRDefault="6506382F" w:rsidP="6506382F">
      <w:pPr>
        <w:rPr>
          <w:rFonts w:asciiTheme="minorHAnsi" w:hAnsiTheme="minorHAnsi" w:cstheme="minorHAnsi"/>
          <w:b/>
          <w:bCs/>
          <w:lang w:val="en-US"/>
        </w:rPr>
      </w:pPr>
    </w:p>
    <w:p w14:paraId="27A6574F" w14:textId="77777777" w:rsidR="001559A4" w:rsidRDefault="001559A4" w:rsidP="001E7D7F">
      <w:pPr>
        <w:spacing w:before="0" w:after="160" w:line="259" w:lineRule="auto"/>
        <w:rPr>
          <w:rFonts w:asciiTheme="minorHAnsi" w:hAnsiTheme="minorHAnsi" w:cstheme="minorHAnsi"/>
          <w:lang w:val="en-US"/>
        </w:rPr>
      </w:pPr>
    </w:p>
    <w:p w14:paraId="2ABCD8D7" w14:textId="77777777" w:rsidR="004B73D9" w:rsidRDefault="004B73D9" w:rsidP="001E7D7F">
      <w:pPr>
        <w:spacing w:before="0" w:after="160" w:line="259" w:lineRule="auto"/>
        <w:rPr>
          <w:rFonts w:asciiTheme="minorHAnsi" w:hAnsiTheme="minorHAnsi" w:cstheme="minorHAnsi"/>
          <w:lang w:val="en-US"/>
        </w:rPr>
      </w:pPr>
    </w:p>
    <w:p w14:paraId="574EC583" w14:textId="77777777" w:rsidR="007926CA" w:rsidRPr="007926CA" w:rsidRDefault="007926CA" w:rsidP="007926CA">
      <w:pPr>
        <w:spacing w:before="0" w:after="160" w:line="259" w:lineRule="auto"/>
        <w:rPr>
          <w:rFonts w:asciiTheme="minorHAnsi" w:hAnsiTheme="minorHAnsi" w:cstheme="minorHAnsi"/>
          <w:lang w:val="en-US"/>
        </w:rPr>
      </w:pPr>
    </w:p>
    <w:p w14:paraId="731F296F" w14:textId="6A644FDB" w:rsidR="6506382F" w:rsidRPr="007926CA" w:rsidRDefault="6506382F" w:rsidP="6506382F">
      <w:pPr>
        <w:spacing w:before="0" w:after="160" w:line="259" w:lineRule="auto"/>
        <w:rPr>
          <w:rFonts w:asciiTheme="minorHAnsi" w:hAnsiTheme="minorHAnsi" w:cstheme="minorHAnsi"/>
          <w:lang w:val="en-US"/>
        </w:rPr>
      </w:pPr>
    </w:p>
    <w:p w14:paraId="1567342A" w14:textId="77777777" w:rsidR="003C1C1C" w:rsidRPr="007926CA" w:rsidRDefault="003C1C1C" w:rsidP="6506382F">
      <w:pPr>
        <w:spacing w:before="0" w:after="160" w:line="259" w:lineRule="auto"/>
        <w:rPr>
          <w:rFonts w:asciiTheme="minorHAnsi" w:hAnsiTheme="minorHAnsi" w:cstheme="minorHAnsi"/>
          <w:lang w:val="en-US"/>
        </w:rPr>
      </w:pPr>
    </w:p>
    <w:p w14:paraId="467CD7CB" w14:textId="6FC67337" w:rsidR="00696765" w:rsidRPr="007926CA" w:rsidRDefault="00696765" w:rsidP="293BEA59">
      <w:pPr>
        <w:spacing w:before="0" w:after="160" w:line="259" w:lineRule="auto"/>
        <w:rPr>
          <w:rFonts w:asciiTheme="minorHAnsi" w:hAnsiTheme="minorHAnsi" w:cstheme="minorHAnsi"/>
          <w:lang w:val="en-US"/>
        </w:rPr>
      </w:pPr>
    </w:p>
    <w:p w14:paraId="3E6F5FC3" w14:textId="0EA2B97C" w:rsidR="00696765" w:rsidRPr="007926CA" w:rsidRDefault="00696765" w:rsidP="00025445">
      <w:pPr>
        <w:pStyle w:val="Numbered1"/>
        <w:rPr>
          <w:rFonts w:asciiTheme="minorHAnsi" w:hAnsiTheme="minorHAnsi" w:cstheme="minorHAnsi"/>
          <w:lang w:val="en-US"/>
        </w:rPr>
      </w:pPr>
      <w:bookmarkStart w:id="11" w:name="_Toc214283611"/>
      <w:bookmarkStart w:id="12" w:name="_Toc215573678"/>
      <w:r w:rsidRPr="007926CA">
        <w:rPr>
          <w:rFonts w:asciiTheme="minorHAnsi" w:hAnsiTheme="minorHAnsi" w:cstheme="minorHAnsi"/>
          <w:lang w:val="en-US"/>
        </w:rPr>
        <w:lastRenderedPageBreak/>
        <w:t>Engaging and motivating the staff team</w:t>
      </w:r>
      <w:bookmarkEnd w:id="11"/>
      <w:bookmarkEnd w:id="12"/>
    </w:p>
    <w:p w14:paraId="73AE3EFA" w14:textId="77777777" w:rsidR="0045167C" w:rsidRPr="007926CA" w:rsidRDefault="0045167C" w:rsidP="0045167C">
      <w:pPr>
        <w:pStyle w:val="ListParagraph"/>
        <w:rPr>
          <w:rFonts w:cstheme="minorHAnsi"/>
          <w:b/>
          <w:bCs/>
          <w:color w:val="F29200" w:themeColor="background2"/>
          <w:sz w:val="32"/>
          <w:szCs w:val="32"/>
          <w:lang w:val="en-US"/>
        </w:rPr>
      </w:pPr>
    </w:p>
    <w:p w14:paraId="6A1130DD" w14:textId="30BF8AFF" w:rsidR="393DBE75" w:rsidRPr="007926CA" w:rsidRDefault="393DBE75" w:rsidP="293BEA59">
      <w:pPr>
        <w:jc w:val="center"/>
        <w:rPr>
          <w:rFonts w:asciiTheme="minorHAnsi" w:hAnsiTheme="minorHAnsi" w:cstheme="minorHAnsi"/>
        </w:rPr>
      </w:pPr>
      <w:r w:rsidRPr="007926CA">
        <w:rPr>
          <w:rFonts w:asciiTheme="minorHAnsi" w:hAnsiTheme="minorHAnsi" w:cstheme="minorHAnsi"/>
          <w:noProof/>
        </w:rPr>
        <w:drawing>
          <wp:inline distT="0" distB="0" distL="0" distR="0" wp14:anchorId="2C57E104" wp14:editId="5DF8B893">
            <wp:extent cx="2817542" cy="1879709"/>
            <wp:effectExtent l="19050" t="19050" r="20955" b="25400"/>
            <wp:docPr id="1600963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63195" name=""/>
                    <pic:cNvPicPr/>
                  </pic:nvPicPr>
                  <pic:blipFill>
                    <a:blip r:embed="rId15">
                      <a:extLst>
                        <a:ext uri="{28A0092B-C50C-407E-A947-70E740481C1C}">
                          <a14:useLocalDpi xmlns:a14="http://schemas.microsoft.com/office/drawing/2010/main"/>
                        </a:ext>
                      </a:extLst>
                    </a:blip>
                    <a:stretch>
                      <a:fillRect/>
                    </a:stretch>
                  </pic:blipFill>
                  <pic:spPr>
                    <a:xfrm>
                      <a:off x="0" y="0"/>
                      <a:ext cx="2817542" cy="1879709"/>
                    </a:xfrm>
                    <a:prstGeom prst="rect">
                      <a:avLst/>
                    </a:prstGeom>
                    <a:ln w="12700">
                      <a:solidFill>
                        <a:schemeClr val="tx2">
                          <a:lumMod val="75000"/>
                        </a:schemeClr>
                      </a:solidFill>
                    </a:ln>
                  </pic:spPr>
                </pic:pic>
              </a:graphicData>
            </a:graphic>
          </wp:inline>
        </w:drawing>
      </w:r>
    </w:p>
    <w:p w14:paraId="340BFC11" w14:textId="77777777" w:rsidR="0045167C" w:rsidRPr="007926CA" w:rsidRDefault="0045167C" w:rsidP="293BEA59">
      <w:pPr>
        <w:jc w:val="center"/>
        <w:rPr>
          <w:rFonts w:asciiTheme="minorHAnsi" w:hAnsiTheme="minorHAnsi" w:cstheme="minorHAnsi"/>
        </w:rPr>
      </w:pPr>
    </w:p>
    <w:p w14:paraId="51B98D96" w14:textId="0FC9983F" w:rsidR="00696765" w:rsidRPr="00D40A17" w:rsidRDefault="00696765" w:rsidP="00696765">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A motivated team is a productive and effective team. When taking the staff team on any journey of development, it is essential for them to feel </w:t>
      </w:r>
      <w:r w:rsidR="004D196B" w:rsidRPr="00D40A17">
        <w:rPr>
          <w:rFonts w:asciiTheme="minorHAnsi" w:hAnsiTheme="minorHAnsi" w:cstheme="minorHAnsi"/>
          <w:sz w:val="24"/>
          <w:szCs w:val="24"/>
          <w:lang w:val="en-US"/>
        </w:rPr>
        <w:t>involved</w:t>
      </w:r>
      <w:r w:rsidR="46C329F1" w:rsidRPr="00D40A17">
        <w:rPr>
          <w:rFonts w:asciiTheme="minorHAnsi" w:hAnsiTheme="minorHAnsi" w:cstheme="minorHAnsi"/>
          <w:sz w:val="24"/>
          <w:szCs w:val="24"/>
          <w:lang w:val="en-US"/>
        </w:rPr>
        <w:t>, empowered</w:t>
      </w:r>
      <w:r w:rsidR="007926CA"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 xml:space="preserve"> and inspired every day. </w:t>
      </w:r>
      <w:r w:rsidR="001032CB" w:rsidRPr="00D40A17">
        <w:rPr>
          <w:rFonts w:asciiTheme="minorHAnsi" w:hAnsiTheme="minorHAnsi" w:cstheme="minorHAnsi"/>
          <w:sz w:val="24"/>
          <w:szCs w:val="24"/>
          <w:lang w:val="en-US"/>
        </w:rPr>
        <w:t xml:space="preserve">Teams will naturally feel more </w:t>
      </w:r>
      <w:r w:rsidR="00154383" w:rsidRPr="00D40A17">
        <w:rPr>
          <w:rFonts w:asciiTheme="minorHAnsi" w:hAnsiTheme="minorHAnsi" w:cstheme="minorHAnsi"/>
          <w:sz w:val="24"/>
          <w:szCs w:val="24"/>
          <w:lang w:val="en-US"/>
        </w:rPr>
        <w:t>engaged</w:t>
      </w:r>
      <w:r w:rsidR="001032CB" w:rsidRPr="00D40A17">
        <w:rPr>
          <w:rFonts w:asciiTheme="minorHAnsi" w:hAnsiTheme="minorHAnsi" w:cstheme="minorHAnsi"/>
          <w:sz w:val="24"/>
          <w:szCs w:val="24"/>
          <w:lang w:val="en-US"/>
        </w:rPr>
        <w:t xml:space="preserve"> and enthusiastic if they have ownership</w:t>
      </w:r>
      <w:r w:rsidR="004B6BB2" w:rsidRPr="00D40A17">
        <w:rPr>
          <w:rFonts w:asciiTheme="minorHAnsi" w:hAnsiTheme="minorHAnsi" w:cstheme="minorHAnsi"/>
          <w:sz w:val="24"/>
          <w:szCs w:val="24"/>
          <w:lang w:val="en-US"/>
        </w:rPr>
        <w:t xml:space="preserve"> and </w:t>
      </w:r>
      <w:r w:rsidR="001032CB" w:rsidRPr="00D40A17">
        <w:rPr>
          <w:rFonts w:asciiTheme="minorHAnsi" w:hAnsiTheme="minorHAnsi" w:cstheme="minorHAnsi"/>
          <w:sz w:val="24"/>
          <w:szCs w:val="24"/>
          <w:lang w:val="en-US"/>
        </w:rPr>
        <w:t>responsibility</w:t>
      </w:r>
      <w:r w:rsidR="004B6BB2" w:rsidRPr="00D40A17">
        <w:rPr>
          <w:rFonts w:asciiTheme="minorHAnsi" w:hAnsiTheme="minorHAnsi" w:cstheme="minorHAnsi"/>
          <w:sz w:val="24"/>
          <w:szCs w:val="24"/>
          <w:lang w:val="en-US"/>
        </w:rPr>
        <w:t xml:space="preserve"> </w:t>
      </w:r>
      <w:r w:rsidR="057E4245" w:rsidRPr="00D40A17">
        <w:rPr>
          <w:rFonts w:asciiTheme="minorHAnsi" w:hAnsiTheme="minorHAnsi" w:cstheme="minorHAnsi"/>
          <w:sz w:val="24"/>
          <w:szCs w:val="24"/>
          <w:lang w:val="en-US"/>
        </w:rPr>
        <w:t>for</w:t>
      </w:r>
      <w:r w:rsidR="00E50046" w:rsidRPr="00D40A17">
        <w:rPr>
          <w:rFonts w:asciiTheme="minorHAnsi" w:hAnsiTheme="minorHAnsi" w:cstheme="minorHAnsi"/>
          <w:sz w:val="24"/>
          <w:szCs w:val="24"/>
          <w:lang w:val="en-US"/>
        </w:rPr>
        <w:t xml:space="preserve"> what they are doing </w:t>
      </w:r>
      <w:r w:rsidR="004B6BB2" w:rsidRPr="00D40A17">
        <w:rPr>
          <w:rFonts w:asciiTheme="minorHAnsi" w:hAnsiTheme="minorHAnsi" w:cstheme="minorHAnsi"/>
          <w:sz w:val="24"/>
          <w:szCs w:val="24"/>
          <w:lang w:val="en-US"/>
        </w:rPr>
        <w:t xml:space="preserve">– which can be achieved through effective coaching. </w:t>
      </w:r>
    </w:p>
    <w:p w14:paraId="62405E43" w14:textId="340C3F79" w:rsidR="009762BA" w:rsidRPr="00D40A17" w:rsidRDefault="3399351C" w:rsidP="293BEA59">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Bringing </w:t>
      </w:r>
      <w:r w:rsidR="00E50046" w:rsidRPr="00D40A17">
        <w:rPr>
          <w:rFonts w:asciiTheme="minorHAnsi" w:hAnsiTheme="minorHAnsi" w:cstheme="minorHAnsi"/>
          <w:sz w:val="24"/>
          <w:szCs w:val="24"/>
          <w:lang w:val="en-US"/>
        </w:rPr>
        <w:t>all practitioners</w:t>
      </w:r>
      <w:r w:rsidRPr="00D40A17">
        <w:rPr>
          <w:rFonts w:asciiTheme="minorHAnsi" w:hAnsiTheme="minorHAnsi" w:cstheme="minorHAnsi"/>
          <w:sz w:val="24"/>
          <w:szCs w:val="24"/>
          <w:lang w:val="en-US"/>
        </w:rPr>
        <w:t xml:space="preserve"> on board at the beginning of the journey </w:t>
      </w:r>
      <w:r w:rsidR="005A7BC8" w:rsidRPr="00D40A17">
        <w:rPr>
          <w:rFonts w:asciiTheme="minorHAnsi" w:hAnsiTheme="minorHAnsi" w:cstheme="minorHAnsi"/>
          <w:sz w:val="24"/>
          <w:szCs w:val="24"/>
          <w:lang w:val="en-US"/>
        </w:rPr>
        <w:t xml:space="preserve">and using effective coaching skills </w:t>
      </w:r>
      <w:r w:rsidR="00F15563" w:rsidRPr="00D40A17">
        <w:rPr>
          <w:rFonts w:asciiTheme="minorHAnsi" w:hAnsiTheme="minorHAnsi" w:cstheme="minorHAnsi"/>
          <w:sz w:val="24"/>
          <w:szCs w:val="24"/>
          <w:lang w:val="en-US"/>
        </w:rPr>
        <w:t>to disseminate learning from the programme</w:t>
      </w:r>
      <w:r w:rsidR="5F8C0C56" w:rsidRPr="00D40A17">
        <w:rPr>
          <w:rFonts w:asciiTheme="minorHAnsi" w:hAnsiTheme="minorHAnsi" w:cstheme="minorHAnsi"/>
          <w:sz w:val="24"/>
          <w:szCs w:val="24"/>
          <w:lang w:val="en-US"/>
        </w:rPr>
        <w:t>,</w:t>
      </w:r>
      <w:r w:rsidR="00F15563" w:rsidRPr="00D40A17">
        <w:rPr>
          <w:rFonts w:asciiTheme="minorHAnsi" w:hAnsiTheme="minorHAnsi" w:cstheme="minorHAnsi"/>
          <w:sz w:val="24"/>
          <w:szCs w:val="24"/>
          <w:lang w:val="en-US"/>
        </w:rPr>
        <w:t xml:space="preserve"> </w:t>
      </w:r>
      <w:r w:rsidRPr="00D40A17">
        <w:rPr>
          <w:rFonts w:asciiTheme="minorHAnsi" w:hAnsiTheme="minorHAnsi" w:cstheme="minorHAnsi"/>
          <w:sz w:val="24"/>
          <w:szCs w:val="24"/>
          <w:lang w:val="en-US"/>
        </w:rPr>
        <w:t xml:space="preserve">will </w:t>
      </w:r>
      <w:r w:rsidR="35A3C7E3" w:rsidRPr="00D40A17">
        <w:rPr>
          <w:rFonts w:asciiTheme="minorHAnsi" w:hAnsiTheme="minorHAnsi" w:cstheme="minorHAnsi"/>
          <w:sz w:val="24"/>
          <w:szCs w:val="24"/>
          <w:lang w:val="en-US"/>
        </w:rPr>
        <w:t xml:space="preserve">positively contribute to the </w:t>
      </w:r>
      <w:r w:rsidR="01AFFA3A" w:rsidRPr="00D40A17">
        <w:rPr>
          <w:rFonts w:asciiTheme="minorHAnsi" w:hAnsiTheme="minorHAnsi" w:cstheme="minorHAnsi"/>
          <w:sz w:val="24"/>
          <w:szCs w:val="24"/>
          <w:lang w:val="en-US"/>
        </w:rPr>
        <w:t>success</w:t>
      </w:r>
      <w:r w:rsidR="35A3C7E3" w:rsidRPr="00D40A17">
        <w:rPr>
          <w:rFonts w:asciiTheme="minorHAnsi" w:hAnsiTheme="minorHAnsi" w:cstheme="minorHAnsi"/>
          <w:sz w:val="24"/>
          <w:szCs w:val="24"/>
          <w:lang w:val="en-US"/>
        </w:rPr>
        <w:t xml:space="preserve"> of the programme</w:t>
      </w:r>
      <w:r w:rsidR="00F15563" w:rsidRPr="00D40A17">
        <w:rPr>
          <w:rFonts w:asciiTheme="minorHAnsi" w:hAnsiTheme="minorHAnsi" w:cstheme="minorHAnsi"/>
          <w:sz w:val="24"/>
          <w:szCs w:val="24"/>
          <w:lang w:val="en-US"/>
        </w:rPr>
        <w:t>, ensuring the</w:t>
      </w:r>
      <w:r w:rsidR="004D196B" w:rsidRPr="00D40A17">
        <w:rPr>
          <w:rFonts w:asciiTheme="minorHAnsi" w:hAnsiTheme="minorHAnsi" w:cstheme="minorHAnsi"/>
          <w:sz w:val="24"/>
          <w:szCs w:val="24"/>
          <w:lang w:val="en-US"/>
        </w:rPr>
        <w:t xml:space="preserve"> maximum impact of children’s mathematical development and </w:t>
      </w:r>
      <w:r w:rsidR="007001A4" w:rsidRPr="00D40A17">
        <w:rPr>
          <w:rFonts w:asciiTheme="minorHAnsi" w:hAnsiTheme="minorHAnsi" w:cstheme="minorHAnsi"/>
          <w:sz w:val="24"/>
          <w:szCs w:val="24"/>
          <w:lang w:val="en-US"/>
        </w:rPr>
        <w:t>practitioner</w:t>
      </w:r>
      <w:r w:rsidR="004D196B" w:rsidRPr="00D40A17">
        <w:rPr>
          <w:rFonts w:asciiTheme="minorHAnsi" w:hAnsiTheme="minorHAnsi" w:cstheme="minorHAnsi"/>
          <w:sz w:val="24"/>
          <w:szCs w:val="24"/>
          <w:lang w:val="en-US"/>
        </w:rPr>
        <w:t xml:space="preserve"> confidence in teaching maths.</w:t>
      </w:r>
    </w:p>
    <w:p w14:paraId="3FD22A47" w14:textId="29CAB559" w:rsidR="3399351C" w:rsidRPr="00D40A17" w:rsidRDefault="00D8336C" w:rsidP="293BEA59">
      <w:pPr>
        <w:rPr>
          <w:rFonts w:asciiTheme="minorHAnsi" w:hAnsiTheme="minorHAnsi" w:cstheme="minorHAnsi"/>
          <w:sz w:val="24"/>
          <w:szCs w:val="24"/>
        </w:rPr>
      </w:pPr>
      <w:r w:rsidRPr="00D40A17">
        <w:rPr>
          <w:rFonts w:asciiTheme="minorHAnsi" w:hAnsiTheme="minorHAnsi" w:cstheme="minorHAnsi"/>
          <w:sz w:val="24"/>
          <w:szCs w:val="24"/>
        </w:rPr>
        <w:t xml:space="preserve">The GROW </w:t>
      </w:r>
      <w:r w:rsidR="00B62769" w:rsidRPr="00D40A17">
        <w:rPr>
          <w:rFonts w:asciiTheme="minorHAnsi" w:hAnsiTheme="minorHAnsi" w:cstheme="minorHAnsi"/>
          <w:sz w:val="24"/>
          <w:szCs w:val="24"/>
        </w:rPr>
        <w:t>m</w:t>
      </w:r>
      <w:r w:rsidRPr="00D40A17">
        <w:rPr>
          <w:rFonts w:asciiTheme="minorHAnsi" w:hAnsiTheme="minorHAnsi" w:cstheme="minorHAnsi"/>
          <w:sz w:val="24"/>
          <w:szCs w:val="24"/>
        </w:rPr>
        <w:t>odel is one of the most widely used methods for coaching and goal setting in the world today.</w:t>
      </w:r>
      <w:r w:rsidR="00542B6C" w:rsidRPr="00D40A17">
        <w:rPr>
          <w:rFonts w:asciiTheme="minorHAnsi" w:hAnsiTheme="minorHAnsi" w:cstheme="minorHAnsi"/>
          <w:sz w:val="24"/>
          <w:szCs w:val="24"/>
          <w:lang w:val="en-US"/>
        </w:rPr>
        <w:t xml:space="preserve"> </w:t>
      </w:r>
      <w:r w:rsidR="000C3DAD" w:rsidRPr="00D40A17">
        <w:rPr>
          <w:rFonts w:asciiTheme="minorHAnsi" w:hAnsiTheme="minorHAnsi" w:cstheme="minorHAnsi"/>
          <w:sz w:val="24"/>
          <w:szCs w:val="24"/>
        </w:rPr>
        <w:t>It was f</w:t>
      </w:r>
      <w:r w:rsidR="00C44606" w:rsidRPr="00D40A17">
        <w:rPr>
          <w:rFonts w:asciiTheme="minorHAnsi" w:hAnsiTheme="minorHAnsi" w:cstheme="minorHAnsi"/>
          <w:sz w:val="24"/>
          <w:szCs w:val="24"/>
        </w:rPr>
        <w:t xml:space="preserve">irst developed in the United Kingdom in the 1980s by John Whitmore. </w:t>
      </w:r>
      <w:r w:rsidR="00426798">
        <w:rPr>
          <w:rFonts w:asciiTheme="minorHAnsi" w:hAnsiTheme="minorHAnsi" w:cstheme="minorHAnsi"/>
          <w:sz w:val="24"/>
          <w:szCs w:val="24"/>
        </w:rPr>
        <w:t>The</w:t>
      </w:r>
      <w:r w:rsidR="00542B6C" w:rsidRPr="00D40A17">
        <w:rPr>
          <w:rFonts w:asciiTheme="minorHAnsi" w:hAnsiTheme="minorHAnsi" w:cstheme="minorHAnsi"/>
          <w:sz w:val="24"/>
          <w:szCs w:val="24"/>
        </w:rPr>
        <w:t xml:space="preserve"> GROW model helps </w:t>
      </w:r>
      <w:r w:rsidR="00F746AE" w:rsidRPr="00D40A17">
        <w:rPr>
          <w:rFonts w:asciiTheme="minorHAnsi" w:hAnsiTheme="minorHAnsi" w:cstheme="minorHAnsi"/>
          <w:sz w:val="24"/>
          <w:szCs w:val="24"/>
        </w:rPr>
        <w:t xml:space="preserve">individuals and teams to </w:t>
      </w:r>
      <w:r w:rsidR="00542B6C" w:rsidRPr="00D40A17">
        <w:rPr>
          <w:rFonts w:asciiTheme="minorHAnsi" w:hAnsiTheme="minorHAnsi" w:cstheme="minorHAnsi"/>
          <w:sz w:val="24"/>
          <w:szCs w:val="24"/>
        </w:rPr>
        <w:t xml:space="preserve">understand their situations and explore their options, while at the same time </w:t>
      </w:r>
      <w:r w:rsidR="0090598F">
        <w:rPr>
          <w:rFonts w:asciiTheme="minorHAnsi" w:hAnsiTheme="minorHAnsi" w:cstheme="minorHAnsi"/>
          <w:sz w:val="24"/>
          <w:szCs w:val="24"/>
        </w:rPr>
        <w:t xml:space="preserve">works to </w:t>
      </w:r>
      <w:r w:rsidR="00542B6C" w:rsidRPr="00D40A17">
        <w:rPr>
          <w:rFonts w:asciiTheme="minorHAnsi" w:hAnsiTheme="minorHAnsi" w:cstheme="minorHAnsi"/>
          <w:sz w:val="24"/>
          <w:szCs w:val="24"/>
        </w:rPr>
        <w:t>boost their confidence and self-motivation.</w:t>
      </w:r>
      <w:r w:rsidR="00F746AE" w:rsidRPr="00D40A17">
        <w:rPr>
          <w:rFonts w:asciiTheme="minorHAnsi" w:hAnsiTheme="minorHAnsi" w:cstheme="minorHAnsi"/>
          <w:sz w:val="24"/>
          <w:szCs w:val="24"/>
        </w:rPr>
        <w:t xml:space="preserve"> </w:t>
      </w:r>
    </w:p>
    <w:p w14:paraId="40033D32" w14:textId="5464DBCF" w:rsidR="00C44606" w:rsidRPr="00D40A17" w:rsidRDefault="79993C85" w:rsidP="293BEA59">
      <w:pPr>
        <w:rPr>
          <w:rFonts w:asciiTheme="minorHAnsi" w:eastAsia="Calibri" w:hAnsiTheme="minorHAnsi" w:cstheme="minorHAnsi"/>
          <w:sz w:val="24"/>
          <w:szCs w:val="24"/>
          <w:lang w:val="en-US"/>
        </w:rPr>
      </w:pPr>
      <w:r w:rsidRPr="00D40A17">
        <w:rPr>
          <w:rFonts w:asciiTheme="minorHAnsi" w:eastAsia="Calibri" w:hAnsiTheme="minorHAnsi" w:cstheme="minorHAnsi"/>
          <w:sz w:val="24"/>
          <w:szCs w:val="24"/>
          <w:lang w:val="en-US"/>
        </w:rPr>
        <w:t xml:space="preserve">The </w:t>
      </w:r>
      <w:r w:rsidRPr="00D40A17">
        <w:rPr>
          <w:rFonts w:asciiTheme="minorHAnsi" w:eastAsia="Calibri" w:hAnsiTheme="minorHAnsi" w:cstheme="minorHAnsi"/>
          <w:b/>
          <w:sz w:val="24"/>
          <w:szCs w:val="24"/>
          <w:lang w:val="en-US"/>
        </w:rPr>
        <w:t>GROW</w:t>
      </w:r>
      <w:r w:rsidRPr="00D40A17">
        <w:rPr>
          <w:rFonts w:asciiTheme="minorHAnsi" w:eastAsia="Calibri" w:hAnsiTheme="minorHAnsi" w:cstheme="minorHAnsi"/>
          <w:sz w:val="24"/>
          <w:szCs w:val="24"/>
          <w:lang w:val="en-US"/>
        </w:rPr>
        <w:t xml:space="preserve"> acronym sta</w:t>
      </w:r>
      <w:r w:rsidR="00963307" w:rsidRPr="00D40A17">
        <w:rPr>
          <w:rFonts w:asciiTheme="minorHAnsi" w:eastAsia="Calibri" w:hAnsiTheme="minorHAnsi" w:cstheme="minorHAnsi"/>
          <w:sz w:val="24"/>
          <w:szCs w:val="24"/>
          <w:lang w:val="en-US"/>
        </w:rPr>
        <w:t>n</w:t>
      </w:r>
      <w:r w:rsidRPr="00D40A17">
        <w:rPr>
          <w:rFonts w:asciiTheme="minorHAnsi" w:eastAsia="Calibri" w:hAnsiTheme="minorHAnsi" w:cstheme="minorHAnsi"/>
          <w:sz w:val="24"/>
          <w:szCs w:val="24"/>
          <w:lang w:val="en-US"/>
        </w:rPr>
        <w:t xml:space="preserve">ds for </w:t>
      </w:r>
      <w:r w:rsidRPr="00D40A17">
        <w:rPr>
          <w:rFonts w:asciiTheme="minorHAnsi" w:eastAsia="Calibri" w:hAnsiTheme="minorHAnsi" w:cstheme="minorHAnsi"/>
          <w:b/>
          <w:sz w:val="24"/>
          <w:szCs w:val="24"/>
          <w:lang w:val="en-US"/>
        </w:rPr>
        <w:t xml:space="preserve">Goals, Reality, Options and Will. </w:t>
      </w:r>
      <w:r w:rsidR="0C049EDA" w:rsidRPr="00D40A17">
        <w:rPr>
          <w:rFonts w:asciiTheme="minorHAnsi" w:eastAsia="Calibri" w:hAnsiTheme="minorHAnsi" w:cstheme="minorHAnsi"/>
          <w:sz w:val="24"/>
          <w:szCs w:val="24"/>
          <w:lang w:val="en-US"/>
        </w:rPr>
        <w:t>By structuring coachin</w:t>
      </w:r>
      <w:r w:rsidR="4E2E9B6B" w:rsidRPr="00D40A17">
        <w:rPr>
          <w:rFonts w:asciiTheme="minorHAnsi" w:eastAsia="Calibri" w:hAnsiTheme="minorHAnsi" w:cstheme="minorHAnsi"/>
          <w:sz w:val="24"/>
          <w:szCs w:val="24"/>
          <w:lang w:val="en-US"/>
        </w:rPr>
        <w:t>g</w:t>
      </w:r>
      <w:r w:rsidR="0C049EDA" w:rsidRPr="00D40A17">
        <w:rPr>
          <w:rFonts w:asciiTheme="minorHAnsi" w:eastAsia="Calibri" w:hAnsiTheme="minorHAnsi" w:cstheme="minorHAnsi"/>
          <w:sz w:val="24"/>
          <w:szCs w:val="24"/>
          <w:lang w:val="en-US"/>
        </w:rPr>
        <w:t xml:space="preserve"> conversations around these four key areas, the GROW model promotes awareness, account</w:t>
      </w:r>
      <w:r w:rsidR="06E6E077" w:rsidRPr="00D40A17">
        <w:rPr>
          <w:rFonts w:asciiTheme="minorHAnsi" w:eastAsia="Calibri" w:hAnsiTheme="minorHAnsi" w:cstheme="minorHAnsi"/>
          <w:sz w:val="24"/>
          <w:szCs w:val="24"/>
          <w:lang w:val="en-US"/>
        </w:rPr>
        <w:t>ability, engagement, motivation</w:t>
      </w:r>
      <w:r w:rsidR="1613EB8B" w:rsidRPr="00D40A17">
        <w:rPr>
          <w:rFonts w:asciiTheme="minorHAnsi" w:eastAsia="Calibri" w:hAnsiTheme="minorHAnsi" w:cstheme="minorHAnsi"/>
          <w:sz w:val="24"/>
          <w:szCs w:val="24"/>
          <w:lang w:val="en-US"/>
        </w:rPr>
        <w:t>,</w:t>
      </w:r>
      <w:r w:rsidR="06E6E077" w:rsidRPr="00D40A17">
        <w:rPr>
          <w:rFonts w:asciiTheme="minorHAnsi" w:eastAsia="Calibri" w:hAnsiTheme="minorHAnsi" w:cstheme="minorHAnsi"/>
          <w:sz w:val="24"/>
          <w:szCs w:val="24"/>
          <w:lang w:val="en-US"/>
        </w:rPr>
        <w:t xml:space="preserve"> and improved performance.</w:t>
      </w:r>
    </w:p>
    <w:p w14:paraId="06BA1AA4" w14:textId="6A75495F" w:rsidR="00AB63B4" w:rsidRPr="00D40A17" w:rsidRDefault="00AB63B4" w:rsidP="293BEA59">
      <w:pPr>
        <w:rPr>
          <w:rFonts w:asciiTheme="minorHAnsi" w:eastAsia="Calibri" w:hAnsiTheme="minorHAnsi" w:cstheme="minorHAnsi"/>
          <w:sz w:val="24"/>
          <w:szCs w:val="24"/>
          <w:lang w:val="en-US"/>
        </w:rPr>
      </w:pPr>
      <w:r w:rsidRPr="00D40A17">
        <w:rPr>
          <w:rFonts w:asciiTheme="minorHAnsi" w:eastAsia="Calibri" w:hAnsiTheme="minorHAnsi" w:cstheme="minorHAnsi"/>
          <w:noProof/>
          <w:sz w:val="24"/>
          <w:szCs w:val="24"/>
          <w:lang w:val="en-US"/>
        </w:rPr>
        <w:drawing>
          <wp:inline distT="0" distB="0" distL="0" distR="0" wp14:anchorId="6B393FFE" wp14:editId="54BBE200">
            <wp:extent cx="5486400" cy="796822"/>
            <wp:effectExtent l="0" t="0" r="0" b="22860"/>
            <wp:docPr id="173491840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6BADF5E" w14:textId="17942057" w:rsidR="00AB63B4" w:rsidRPr="00D40A17" w:rsidRDefault="00AB63B4" w:rsidP="293BEA59">
      <w:pPr>
        <w:rPr>
          <w:rFonts w:asciiTheme="minorHAnsi" w:eastAsia="Calibri" w:hAnsiTheme="minorHAnsi" w:cstheme="minorHAnsi"/>
          <w:sz w:val="24"/>
          <w:szCs w:val="24"/>
          <w:lang w:val="en-US"/>
        </w:rPr>
      </w:pPr>
      <w:r w:rsidRPr="00D40A17">
        <w:rPr>
          <w:rFonts w:asciiTheme="minorHAnsi" w:eastAsia="Calibri" w:hAnsiTheme="minorHAnsi" w:cstheme="minorHAnsi"/>
          <w:noProof/>
          <w:sz w:val="24"/>
          <w:szCs w:val="24"/>
          <w:lang w:val="en-US"/>
        </w:rPr>
        <w:drawing>
          <wp:inline distT="0" distB="0" distL="0" distR="0" wp14:anchorId="28A961CE" wp14:editId="0519D828">
            <wp:extent cx="5486400" cy="797265"/>
            <wp:effectExtent l="19050" t="0" r="0" b="0"/>
            <wp:docPr id="110801363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AF5D369" w14:textId="77777777" w:rsidR="00AB63B4" w:rsidRPr="00D40A17" w:rsidRDefault="00AB63B4" w:rsidP="293BEA59">
      <w:pPr>
        <w:rPr>
          <w:rFonts w:asciiTheme="minorHAnsi" w:eastAsia="Calibri" w:hAnsiTheme="minorHAnsi" w:cstheme="minorHAnsi"/>
          <w:sz w:val="24"/>
          <w:szCs w:val="24"/>
          <w:lang w:val="en-US"/>
        </w:rPr>
      </w:pPr>
    </w:p>
    <w:p w14:paraId="1EFB21B6" w14:textId="24BD7B90" w:rsidR="00C44606" w:rsidRPr="00D40A17" w:rsidRDefault="000623C6" w:rsidP="293BEA59">
      <w:pPr>
        <w:rPr>
          <w:rFonts w:asciiTheme="minorHAnsi" w:eastAsia="Calibri" w:hAnsiTheme="minorHAnsi" w:cstheme="minorHAnsi"/>
          <w:sz w:val="24"/>
          <w:szCs w:val="24"/>
          <w:lang w:val="en-US"/>
        </w:rPr>
      </w:pPr>
      <w:r w:rsidRPr="00D40A17">
        <w:rPr>
          <w:rFonts w:asciiTheme="minorHAnsi" w:eastAsia="Calibri" w:hAnsiTheme="minorHAnsi" w:cstheme="minorHAnsi"/>
          <w:sz w:val="24"/>
          <w:szCs w:val="24"/>
          <w:lang w:val="en-US"/>
        </w:rPr>
        <w:t xml:space="preserve">The tool </w:t>
      </w:r>
      <w:r w:rsidR="00426560" w:rsidRPr="00D40A17">
        <w:rPr>
          <w:rFonts w:asciiTheme="minorHAnsi" w:eastAsia="Calibri" w:hAnsiTheme="minorHAnsi" w:cstheme="minorHAnsi"/>
          <w:sz w:val="24"/>
          <w:szCs w:val="24"/>
          <w:lang w:val="en-US"/>
        </w:rPr>
        <w:t>on the next page</w:t>
      </w:r>
      <w:r w:rsidRPr="00D40A17">
        <w:rPr>
          <w:rFonts w:asciiTheme="minorHAnsi" w:eastAsia="Calibri" w:hAnsiTheme="minorHAnsi" w:cstheme="minorHAnsi"/>
          <w:sz w:val="24"/>
          <w:szCs w:val="24"/>
          <w:lang w:val="en-US"/>
        </w:rPr>
        <w:t xml:space="preserve"> demonstrates how the GROW model can be used </w:t>
      </w:r>
      <w:r w:rsidR="00067B79" w:rsidRPr="00D40A17">
        <w:rPr>
          <w:rFonts w:asciiTheme="minorHAnsi" w:eastAsia="Calibri" w:hAnsiTheme="minorHAnsi" w:cstheme="minorHAnsi"/>
          <w:sz w:val="24"/>
          <w:szCs w:val="24"/>
          <w:lang w:val="en-US"/>
        </w:rPr>
        <w:t>alongside the Maths Champions programme</w:t>
      </w:r>
      <w:r w:rsidR="00BF38A4" w:rsidRPr="00D40A17">
        <w:rPr>
          <w:rFonts w:asciiTheme="minorHAnsi" w:eastAsia="Calibri" w:hAnsiTheme="minorHAnsi" w:cstheme="minorHAnsi"/>
          <w:sz w:val="24"/>
          <w:szCs w:val="24"/>
          <w:lang w:val="en-US"/>
        </w:rPr>
        <w:t>. Use the</w:t>
      </w:r>
      <w:r w:rsidR="007F0E26" w:rsidRPr="00D40A17">
        <w:rPr>
          <w:rFonts w:asciiTheme="minorHAnsi" w:eastAsia="Calibri" w:hAnsiTheme="minorHAnsi" w:cstheme="minorHAnsi"/>
          <w:sz w:val="24"/>
          <w:szCs w:val="24"/>
          <w:lang w:val="en-US"/>
        </w:rPr>
        <w:t xml:space="preserve">se </w:t>
      </w:r>
      <w:r w:rsidR="00BF38A4" w:rsidRPr="00D40A17">
        <w:rPr>
          <w:rFonts w:asciiTheme="minorHAnsi" w:eastAsia="Calibri" w:hAnsiTheme="minorHAnsi" w:cstheme="minorHAnsi"/>
          <w:sz w:val="24"/>
          <w:szCs w:val="24"/>
          <w:lang w:val="en-US"/>
        </w:rPr>
        <w:t xml:space="preserve">questions during conversations </w:t>
      </w:r>
      <w:r w:rsidR="00A4489F" w:rsidRPr="00D40A17">
        <w:rPr>
          <w:rFonts w:asciiTheme="minorHAnsi" w:eastAsia="Calibri" w:hAnsiTheme="minorHAnsi" w:cstheme="minorHAnsi"/>
          <w:sz w:val="24"/>
          <w:szCs w:val="24"/>
          <w:lang w:val="en-US"/>
        </w:rPr>
        <w:t>with staff</w:t>
      </w:r>
      <w:r w:rsidR="006C401B" w:rsidRPr="00D40A17">
        <w:rPr>
          <w:rFonts w:asciiTheme="minorHAnsi" w:eastAsia="Calibri" w:hAnsiTheme="minorHAnsi" w:cstheme="minorHAnsi"/>
          <w:sz w:val="24"/>
          <w:szCs w:val="24"/>
          <w:lang w:val="en-US"/>
        </w:rPr>
        <w:t xml:space="preserve">. </w:t>
      </w:r>
      <w:bookmarkStart w:id="13" w:name="_Int_WXoOF5b1"/>
      <w:r w:rsidR="002F4904" w:rsidRPr="00D40A17">
        <w:rPr>
          <w:rFonts w:asciiTheme="minorHAnsi" w:eastAsia="Calibri" w:hAnsiTheme="minorHAnsi" w:cstheme="minorHAnsi"/>
          <w:sz w:val="24"/>
          <w:szCs w:val="24"/>
          <w:lang w:val="en-US"/>
        </w:rPr>
        <w:t>Opening</w:t>
      </w:r>
      <w:r w:rsidR="0082772F" w:rsidRPr="00D40A17">
        <w:rPr>
          <w:rFonts w:asciiTheme="minorHAnsi" w:eastAsia="Calibri" w:hAnsiTheme="minorHAnsi" w:cstheme="minorHAnsi"/>
          <w:sz w:val="24"/>
          <w:szCs w:val="24"/>
          <w:lang w:val="en-US"/>
        </w:rPr>
        <w:t xml:space="preserve"> up</w:t>
      </w:r>
      <w:bookmarkEnd w:id="13"/>
      <w:r w:rsidR="002F4904" w:rsidRPr="00D40A17">
        <w:rPr>
          <w:rFonts w:asciiTheme="minorHAnsi" w:eastAsia="Calibri" w:hAnsiTheme="minorHAnsi" w:cstheme="minorHAnsi"/>
          <w:sz w:val="24"/>
          <w:szCs w:val="24"/>
          <w:lang w:val="en-US"/>
        </w:rPr>
        <w:t xml:space="preserve"> these conversation</w:t>
      </w:r>
      <w:r w:rsidR="007926CA" w:rsidRPr="00D40A17">
        <w:rPr>
          <w:rFonts w:asciiTheme="minorHAnsi" w:eastAsia="Calibri" w:hAnsiTheme="minorHAnsi" w:cstheme="minorHAnsi"/>
          <w:sz w:val="24"/>
          <w:szCs w:val="24"/>
          <w:lang w:val="en-US"/>
        </w:rPr>
        <w:t>s</w:t>
      </w:r>
      <w:r w:rsidR="002F4904" w:rsidRPr="00D40A17">
        <w:rPr>
          <w:rFonts w:asciiTheme="minorHAnsi" w:eastAsia="Calibri" w:hAnsiTheme="minorHAnsi" w:cstheme="minorHAnsi"/>
          <w:sz w:val="24"/>
          <w:szCs w:val="24"/>
          <w:lang w:val="en-US"/>
        </w:rPr>
        <w:t xml:space="preserve"> with the </w:t>
      </w:r>
      <w:r w:rsidR="007926CA" w:rsidRPr="00D40A17">
        <w:rPr>
          <w:rFonts w:asciiTheme="minorHAnsi" w:eastAsia="Calibri" w:hAnsiTheme="minorHAnsi" w:cstheme="minorHAnsi"/>
          <w:sz w:val="24"/>
          <w:szCs w:val="24"/>
          <w:lang w:val="en-US"/>
        </w:rPr>
        <w:t>team</w:t>
      </w:r>
      <w:r w:rsidR="002F4904" w:rsidRPr="00D40A17">
        <w:rPr>
          <w:rFonts w:asciiTheme="minorHAnsi" w:eastAsia="Calibri" w:hAnsiTheme="minorHAnsi" w:cstheme="minorHAnsi"/>
          <w:sz w:val="24"/>
          <w:szCs w:val="24"/>
          <w:lang w:val="en-US"/>
        </w:rPr>
        <w:t xml:space="preserve"> </w:t>
      </w:r>
      <w:r w:rsidR="006F5589" w:rsidRPr="00D40A17">
        <w:rPr>
          <w:rFonts w:asciiTheme="minorHAnsi" w:eastAsia="Calibri" w:hAnsiTheme="minorHAnsi" w:cstheme="minorHAnsi"/>
          <w:sz w:val="24"/>
          <w:szCs w:val="24"/>
          <w:lang w:val="en-US"/>
        </w:rPr>
        <w:t xml:space="preserve">will </w:t>
      </w:r>
      <w:r w:rsidR="002F4904" w:rsidRPr="00D40A17">
        <w:rPr>
          <w:rFonts w:asciiTheme="minorHAnsi" w:eastAsia="Calibri" w:hAnsiTheme="minorHAnsi" w:cstheme="minorHAnsi"/>
          <w:sz w:val="24"/>
          <w:szCs w:val="24"/>
          <w:lang w:val="en-US"/>
        </w:rPr>
        <w:t xml:space="preserve">allow </w:t>
      </w:r>
      <w:r w:rsidR="0082772F" w:rsidRPr="00D40A17">
        <w:rPr>
          <w:rFonts w:asciiTheme="minorHAnsi" w:eastAsia="Calibri" w:hAnsiTheme="minorHAnsi" w:cstheme="minorHAnsi"/>
          <w:sz w:val="24"/>
          <w:szCs w:val="24"/>
          <w:lang w:val="en-US"/>
        </w:rPr>
        <w:t>every</w:t>
      </w:r>
      <w:r w:rsidR="00FD0C7F" w:rsidRPr="00D40A17">
        <w:rPr>
          <w:rFonts w:asciiTheme="minorHAnsi" w:eastAsia="Calibri" w:hAnsiTheme="minorHAnsi" w:cstheme="minorHAnsi"/>
          <w:sz w:val="24"/>
          <w:szCs w:val="24"/>
          <w:lang w:val="en-US"/>
        </w:rPr>
        <w:t>one</w:t>
      </w:r>
      <w:r w:rsidR="002F4904" w:rsidRPr="00D40A17">
        <w:rPr>
          <w:rFonts w:asciiTheme="minorHAnsi" w:eastAsia="Calibri" w:hAnsiTheme="minorHAnsi" w:cstheme="minorHAnsi"/>
          <w:sz w:val="24"/>
          <w:szCs w:val="24"/>
          <w:lang w:val="en-US"/>
        </w:rPr>
        <w:t xml:space="preserve"> to feel</w:t>
      </w:r>
      <w:r w:rsidR="00053692" w:rsidRPr="00D40A17">
        <w:rPr>
          <w:rFonts w:asciiTheme="minorHAnsi" w:eastAsia="Calibri" w:hAnsiTheme="minorHAnsi" w:cstheme="minorHAnsi"/>
          <w:sz w:val="24"/>
          <w:szCs w:val="24"/>
          <w:lang w:val="en-US"/>
        </w:rPr>
        <w:t xml:space="preserve"> </w:t>
      </w:r>
      <w:r w:rsidR="006F5589" w:rsidRPr="00D40A17">
        <w:rPr>
          <w:rFonts w:asciiTheme="minorHAnsi" w:eastAsia="Calibri" w:hAnsiTheme="minorHAnsi" w:cstheme="minorHAnsi"/>
          <w:sz w:val="24"/>
          <w:szCs w:val="24"/>
          <w:lang w:val="en-US"/>
        </w:rPr>
        <w:t>involved</w:t>
      </w:r>
      <w:r w:rsidR="00053692" w:rsidRPr="00D40A17">
        <w:rPr>
          <w:rFonts w:asciiTheme="minorHAnsi" w:eastAsia="Calibri" w:hAnsiTheme="minorHAnsi" w:cstheme="minorHAnsi"/>
          <w:sz w:val="24"/>
          <w:szCs w:val="24"/>
          <w:lang w:val="en-US"/>
        </w:rPr>
        <w:t xml:space="preserve"> and therefo</w:t>
      </w:r>
      <w:r w:rsidR="007926CA" w:rsidRPr="00D40A17">
        <w:rPr>
          <w:rFonts w:asciiTheme="minorHAnsi" w:eastAsia="Calibri" w:hAnsiTheme="minorHAnsi" w:cstheme="minorHAnsi"/>
          <w:sz w:val="24"/>
          <w:szCs w:val="24"/>
          <w:lang w:val="en-US"/>
        </w:rPr>
        <w:t>re improve feelings of motivation and enthusiasm</w:t>
      </w:r>
      <w:r w:rsidR="00053692" w:rsidRPr="00D40A17">
        <w:rPr>
          <w:rFonts w:asciiTheme="minorHAnsi" w:eastAsia="Calibri" w:hAnsiTheme="minorHAnsi" w:cstheme="minorHAnsi"/>
          <w:sz w:val="24"/>
          <w:szCs w:val="24"/>
          <w:lang w:val="en-US"/>
        </w:rPr>
        <w:t xml:space="preserve"> as they take part in the programme</w:t>
      </w:r>
      <w:r w:rsidR="00FD0C7F" w:rsidRPr="00D40A17">
        <w:rPr>
          <w:rFonts w:asciiTheme="minorHAnsi" w:eastAsia="Calibri" w:hAnsiTheme="minorHAnsi" w:cstheme="minorHAnsi"/>
          <w:sz w:val="24"/>
          <w:szCs w:val="24"/>
          <w:lang w:val="en-US"/>
        </w:rPr>
        <w:t>.</w:t>
      </w:r>
      <w:r w:rsidR="00426560" w:rsidRPr="00D40A17">
        <w:rPr>
          <w:rFonts w:asciiTheme="minorHAnsi" w:eastAsia="Calibri" w:hAnsiTheme="minorHAnsi" w:cstheme="minorHAnsi"/>
          <w:sz w:val="24"/>
          <w:szCs w:val="24"/>
          <w:lang w:val="en-US"/>
        </w:rPr>
        <w:t xml:space="preserve"> </w:t>
      </w:r>
    </w:p>
    <w:p w14:paraId="06CFA9A9" w14:textId="77777777" w:rsidR="007926CA" w:rsidRPr="00D40A17" w:rsidRDefault="007926CA" w:rsidP="293BEA59">
      <w:pPr>
        <w:rPr>
          <w:rFonts w:asciiTheme="minorHAnsi" w:eastAsia="Calibri" w:hAnsiTheme="minorHAnsi" w:cstheme="minorHAnsi"/>
          <w:sz w:val="24"/>
          <w:szCs w:val="24"/>
          <w:lang w:val="en-US"/>
        </w:rPr>
      </w:pPr>
    </w:p>
    <w:p w14:paraId="1C38E46B" w14:textId="0DEB332E" w:rsidR="293BEA59" w:rsidRPr="00D40A17" w:rsidRDefault="293BEA59" w:rsidP="004423C4">
      <w:pPr>
        <w:jc w:val="center"/>
        <w:rPr>
          <w:rFonts w:asciiTheme="minorHAnsi" w:eastAsia="Calibri" w:hAnsiTheme="minorHAnsi" w:cstheme="minorHAnsi"/>
          <w:sz w:val="24"/>
          <w:szCs w:val="24"/>
          <w:lang w:val="en-US"/>
        </w:rPr>
      </w:pPr>
    </w:p>
    <w:p w14:paraId="72668468" w14:textId="77777777" w:rsidR="00963307" w:rsidRPr="00D40A17" w:rsidRDefault="00963307" w:rsidP="002F02D3">
      <w:pPr>
        <w:rPr>
          <w:rFonts w:asciiTheme="minorHAnsi" w:eastAsia="Calibri" w:hAnsiTheme="minorHAnsi" w:cstheme="minorHAnsi"/>
          <w:sz w:val="24"/>
          <w:szCs w:val="24"/>
          <w:lang w:val="en-US"/>
        </w:rPr>
      </w:pPr>
    </w:p>
    <w:p w14:paraId="0930ECDF" w14:textId="0A34F742" w:rsidR="00963307" w:rsidRPr="00D40A17" w:rsidRDefault="00963307" w:rsidP="002F02D3">
      <w:pPr>
        <w:jc w:val="center"/>
        <w:rPr>
          <w:rFonts w:asciiTheme="minorHAnsi" w:eastAsia="Calibri" w:hAnsiTheme="minorHAnsi" w:cstheme="minorHAnsi"/>
          <w:sz w:val="24"/>
          <w:szCs w:val="24"/>
          <w:lang w:val="en-US"/>
        </w:rPr>
      </w:pPr>
    </w:p>
    <w:p w14:paraId="3F5E0389" w14:textId="5923242A" w:rsidR="00963307" w:rsidRPr="00D40A17" w:rsidRDefault="00963307" w:rsidP="004423C4">
      <w:pPr>
        <w:jc w:val="center"/>
        <w:rPr>
          <w:rFonts w:asciiTheme="minorHAnsi" w:eastAsia="Calibri" w:hAnsiTheme="minorHAnsi" w:cstheme="minorHAnsi"/>
          <w:sz w:val="24"/>
          <w:szCs w:val="24"/>
          <w:lang w:val="en-US"/>
        </w:rPr>
      </w:pPr>
    </w:p>
    <w:p w14:paraId="040F24DD" w14:textId="77777777" w:rsidR="002F02D3" w:rsidRPr="00D40A17" w:rsidRDefault="002F02D3" w:rsidP="004423C4">
      <w:pPr>
        <w:jc w:val="center"/>
        <w:rPr>
          <w:rFonts w:asciiTheme="minorHAnsi" w:eastAsia="Calibri" w:hAnsiTheme="minorHAnsi" w:cstheme="minorHAnsi"/>
          <w:sz w:val="24"/>
          <w:szCs w:val="24"/>
          <w:lang w:val="en-US"/>
        </w:rPr>
      </w:pPr>
    </w:p>
    <w:p w14:paraId="036E62F2" w14:textId="77777777" w:rsidR="002F02D3" w:rsidRPr="00D40A17" w:rsidRDefault="002F02D3" w:rsidP="004423C4">
      <w:pPr>
        <w:jc w:val="center"/>
        <w:rPr>
          <w:rFonts w:asciiTheme="minorHAnsi" w:eastAsia="Calibri" w:hAnsiTheme="minorHAnsi" w:cstheme="minorHAnsi"/>
          <w:sz w:val="24"/>
          <w:szCs w:val="24"/>
          <w:lang w:val="en-US"/>
        </w:rPr>
      </w:pPr>
    </w:p>
    <w:p w14:paraId="0F8FCA74" w14:textId="4DC7209F" w:rsidR="002F02D3" w:rsidRPr="00D40A17" w:rsidRDefault="00B66013" w:rsidP="004423C4">
      <w:pPr>
        <w:jc w:val="center"/>
        <w:rPr>
          <w:rFonts w:asciiTheme="minorHAnsi" w:eastAsia="Calibri" w:hAnsiTheme="minorHAnsi" w:cstheme="minorHAnsi"/>
          <w:sz w:val="24"/>
          <w:szCs w:val="24"/>
          <w:lang w:val="en-US"/>
        </w:rPr>
      </w:pPr>
      <w:r w:rsidRPr="00D40A17">
        <w:rPr>
          <w:rFonts w:asciiTheme="minorHAnsi" w:eastAsia="Calibri" w:hAnsiTheme="minorHAnsi" w:cstheme="minorHAnsi"/>
          <w:noProof/>
          <w:sz w:val="24"/>
          <w:szCs w:val="24"/>
          <w:lang w:val="en-US"/>
        </w:rPr>
        <w:drawing>
          <wp:inline distT="0" distB="0" distL="0" distR="0" wp14:anchorId="6B3B4176" wp14:editId="5B4B3391">
            <wp:extent cx="5975350" cy="5326911"/>
            <wp:effectExtent l="38100" t="38100" r="82550" b="64770"/>
            <wp:docPr id="36445349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7E89132" w14:textId="2413C151" w:rsidR="004423C4" w:rsidRPr="00D40A17" w:rsidRDefault="004423C4" w:rsidP="293BEA59">
      <w:pPr>
        <w:rPr>
          <w:rFonts w:asciiTheme="minorHAnsi" w:eastAsia="Calibri" w:hAnsiTheme="minorHAnsi" w:cstheme="minorHAnsi"/>
          <w:sz w:val="24"/>
          <w:szCs w:val="24"/>
          <w:lang w:val="en-US"/>
        </w:rPr>
      </w:pPr>
    </w:p>
    <w:p w14:paraId="560B6F1C" w14:textId="77777777" w:rsidR="002C40ED" w:rsidRPr="00D40A17" w:rsidRDefault="002C40ED" w:rsidP="00696765">
      <w:pPr>
        <w:rPr>
          <w:rFonts w:asciiTheme="minorHAnsi" w:hAnsiTheme="minorHAnsi" w:cstheme="minorHAnsi"/>
          <w:sz w:val="24"/>
          <w:szCs w:val="24"/>
          <w:lang w:val="en-US"/>
        </w:rPr>
      </w:pPr>
    </w:p>
    <w:p w14:paraId="16CACF0B" w14:textId="77777777" w:rsidR="00DC3A57" w:rsidRPr="00D40A17" w:rsidRDefault="00DC3A57" w:rsidP="00507A0F">
      <w:pPr>
        <w:rPr>
          <w:rFonts w:asciiTheme="minorHAnsi" w:hAnsiTheme="minorHAnsi" w:cstheme="minorHAnsi"/>
          <w:sz w:val="24"/>
          <w:szCs w:val="24"/>
          <w:lang w:val="en-US"/>
        </w:rPr>
      </w:pPr>
    </w:p>
    <w:p w14:paraId="23B45772" w14:textId="77777777" w:rsidR="00DC3A57" w:rsidRPr="00D40A17" w:rsidRDefault="00DC3A57" w:rsidP="00507A0F">
      <w:pPr>
        <w:rPr>
          <w:rFonts w:asciiTheme="minorHAnsi" w:hAnsiTheme="minorHAnsi" w:cstheme="minorHAnsi"/>
          <w:sz w:val="24"/>
          <w:szCs w:val="24"/>
          <w:lang w:val="en-US"/>
        </w:rPr>
      </w:pPr>
    </w:p>
    <w:p w14:paraId="7BB3F7C0" w14:textId="77777777" w:rsidR="00DC3A57" w:rsidRPr="00D40A17" w:rsidRDefault="00DC3A57" w:rsidP="00507A0F">
      <w:pPr>
        <w:rPr>
          <w:rFonts w:asciiTheme="minorHAnsi" w:hAnsiTheme="minorHAnsi" w:cstheme="minorHAnsi"/>
          <w:sz w:val="24"/>
          <w:szCs w:val="24"/>
          <w:lang w:val="en-US"/>
        </w:rPr>
      </w:pPr>
    </w:p>
    <w:p w14:paraId="70FD2B22" w14:textId="77777777" w:rsidR="006A6274" w:rsidRDefault="006A6274" w:rsidP="00507A0F">
      <w:pPr>
        <w:rPr>
          <w:rFonts w:asciiTheme="minorHAnsi" w:hAnsiTheme="minorHAnsi" w:cstheme="minorHAnsi"/>
          <w:sz w:val="24"/>
          <w:szCs w:val="24"/>
          <w:lang w:val="en-US"/>
        </w:rPr>
      </w:pPr>
    </w:p>
    <w:p w14:paraId="5D4E5BB3" w14:textId="77777777" w:rsidR="00051155" w:rsidRPr="00D40A17" w:rsidRDefault="00051155" w:rsidP="00507A0F">
      <w:pPr>
        <w:rPr>
          <w:rFonts w:asciiTheme="minorHAnsi" w:hAnsiTheme="minorHAnsi" w:cstheme="minorHAnsi"/>
          <w:sz w:val="24"/>
          <w:szCs w:val="24"/>
          <w:lang w:val="en-US"/>
        </w:rPr>
      </w:pPr>
    </w:p>
    <w:p w14:paraId="5146DCE3" w14:textId="77777777" w:rsidR="006A6274" w:rsidRPr="00D40A17" w:rsidRDefault="006A6274" w:rsidP="00507A0F">
      <w:pPr>
        <w:rPr>
          <w:rFonts w:asciiTheme="minorHAnsi" w:hAnsiTheme="minorHAnsi" w:cstheme="minorHAnsi"/>
          <w:sz w:val="24"/>
          <w:szCs w:val="24"/>
          <w:lang w:val="en-US"/>
        </w:rPr>
      </w:pPr>
    </w:p>
    <w:p w14:paraId="6F950CCE" w14:textId="77777777" w:rsidR="00DC3A57" w:rsidRPr="00D40A17" w:rsidRDefault="00DC3A57" w:rsidP="00507A0F">
      <w:pPr>
        <w:rPr>
          <w:rFonts w:asciiTheme="minorHAnsi" w:hAnsiTheme="minorHAnsi" w:cstheme="minorHAnsi"/>
          <w:sz w:val="24"/>
          <w:szCs w:val="24"/>
          <w:lang w:val="en-US"/>
        </w:rPr>
      </w:pPr>
    </w:p>
    <w:p w14:paraId="138E07E7" w14:textId="77777777" w:rsidR="00DC3A57" w:rsidRPr="00D40A17" w:rsidRDefault="00DC3A57" w:rsidP="00507A0F">
      <w:pPr>
        <w:rPr>
          <w:rFonts w:asciiTheme="minorHAnsi" w:hAnsiTheme="minorHAnsi" w:cstheme="minorHAnsi"/>
          <w:sz w:val="24"/>
          <w:szCs w:val="24"/>
          <w:lang w:val="en-US"/>
        </w:rPr>
      </w:pPr>
    </w:p>
    <w:p w14:paraId="367B69CB" w14:textId="77777777" w:rsidR="00051155" w:rsidRDefault="00051155" w:rsidP="00507A0F">
      <w:pPr>
        <w:rPr>
          <w:rFonts w:asciiTheme="minorHAnsi" w:hAnsiTheme="minorHAnsi" w:cstheme="minorHAnsi"/>
          <w:b/>
          <w:bCs/>
          <w:sz w:val="24"/>
          <w:szCs w:val="24"/>
          <w:lang w:val="en-US"/>
        </w:rPr>
      </w:pPr>
    </w:p>
    <w:p w14:paraId="5088FE24" w14:textId="1148F212" w:rsidR="00B1489B" w:rsidRPr="00051155" w:rsidRDefault="00690D8E" w:rsidP="00507A0F">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How can I engage and motivate the whole staff team </w:t>
      </w:r>
      <w:r w:rsidR="00B1489B" w:rsidRPr="00D40A17">
        <w:rPr>
          <w:rFonts w:asciiTheme="minorHAnsi" w:hAnsiTheme="minorHAnsi" w:cstheme="minorHAnsi"/>
          <w:b/>
          <w:bCs/>
          <w:sz w:val="24"/>
          <w:szCs w:val="24"/>
          <w:lang w:val="en-US"/>
        </w:rPr>
        <w:t xml:space="preserve">to take part in Maths Champions? </w:t>
      </w:r>
    </w:p>
    <w:p w14:paraId="51C4BD00" w14:textId="77777777" w:rsidR="00F87A29" w:rsidRPr="00D40A17" w:rsidRDefault="00F87A29" w:rsidP="00507A0F">
      <w:pPr>
        <w:rPr>
          <w:rFonts w:asciiTheme="minorHAnsi" w:hAnsiTheme="minorHAnsi" w:cstheme="minorHAnsi"/>
          <w:sz w:val="24"/>
          <w:szCs w:val="24"/>
          <w:lang w:val="en-US"/>
        </w:rPr>
      </w:pPr>
    </w:p>
    <w:tbl>
      <w:tblPr>
        <w:tblStyle w:val="TableGrid"/>
        <w:tblW w:w="0" w:type="auto"/>
        <w:tblInd w:w="562" w:type="dxa"/>
        <w:tblLook w:val="04A0" w:firstRow="1" w:lastRow="0" w:firstColumn="1" w:lastColumn="0" w:noHBand="0" w:noVBand="1"/>
      </w:tblPr>
      <w:tblGrid>
        <w:gridCol w:w="2526"/>
        <w:gridCol w:w="6830"/>
      </w:tblGrid>
      <w:tr w:rsidR="00E33370" w:rsidRPr="00D40A17" w14:paraId="2A20C45F" w14:textId="77777777" w:rsidTr="2B4A2C37">
        <w:trPr>
          <w:trHeight w:val="839"/>
        </w:trPr>
        <w:tc>
          <w:tcPr>
            <w:tcW w:w="2526" w:type="dxa"/>
            <w:shd w:val="clear" w:color="auto" w:fill="F29200" w:themeFill="accent3"/>
          </w:tcPr>
          <w:p w14:paraId="1E1AA23E" w14:textId="77777777" w:rsidR="00696765" w:rsidRPr="00D40A17" w:rsidRDefault="00696765" w:rsidP="00581834">
            <w:pPr>
              <w:rPr>
                <w:rFonts w:asciiTheme="minorHAnsi" w:hAnsiTheme="minorHAnsi" w:cstheme="minorHAnsi"/>
                <w:sz w:val="24"/>
                <w:szCs w:val="24"/>
                <w:lang w:val="en-US"/>
              </w:rPr>
            </w:pPr>
          </w:p>
          <w:p w14:paraId="42486844" w14:textId="77777777" w:rsidR="00696765" w:rsidRPr="00D40A17" w:rsidRDefault="00696765" w:rsidP="005C2C33">
            <w:pPr>
              <w:jc w:val="cente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Communication</w:t>
            </w:r>
          </w:p>
          <w:p w14:paraId="777B1AB2" w14:textId="77777777" w:rsidR="0017785B" w:rsidRPr="00D40A17" w:rsidRDefault="0017785B" w:rsidP="00581834">
            <w:pPr>
              <w:rPr>
                <w:rFonts w:asciiTheme="minorHAnsi" w:hAnsiTheme="minorHAnsi" w:cstheme="minorHAnsi"/>
                <w:b/>
                <w:bCs/>
                <w:sz w:val="24"/>
                <w:szCs w:val="24"/>
                <w:lang w:val="en-US"/>
              </w:rPr>
            </w:pPr>
          </w:p>
          <w:p w14:paraId="7ECED706" w14:textId="6E062431" w:rsidR="0017785B" w:rsidRPr="00D40A17" w:rsidRDefault="00CB1EB1" w:rsidP="00581834">
            <w:pPr>
              <w:rPr>
                <w:rFonts w:asciiTheme="minorHAnsi" w:hAnsiTheme="minorHAnsi" w:cstheme="minorHAnsi"/>
                <w:b/>
                <w:bCs/>
                <w:sz w:val="24"/>
                <w:szCs w:val="24"/>
                <w:lang w:val="en-US"/>
              </w:rPr>
            </w:pPr>
            <w:r w:rsidRPr="00D40A17">
              <w:rPr>
                <w:rFonts w:asciiTheme="minorHAnsi" w:hAnsiTheme="minorHAnsi" w:cstheme="minorHAnsi"/>
                <w:noProof/>
                <w:sz w:val="24"/>
                <w:szCs w:val="24"/>
              </w:rPr>
              <w:drawing>
                <wp:inline distT="0" distB="0" distL="0" distR="0" wp14:anchorId="1C8C80F2" wp14:editId="3539DA45">
                  <wp:extent cx="1409700" cy="791719"/>
                  <wp:effectExtent l="19050" t="19050" r="19050" b="27940"/>
                  <wp:docPr id="793987616" name="Picture 793987616" descr="Freedom of Speech Concept. Group of People Protesting or making Campaign with a Blank Speech Bubble. Expression for the Human Rights. International Human Right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dom of Speech Concept. Group of People Protesting or making Campaign with a Blank Speech Bubble. Expression for the Human Rights. International Human Rights Da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15377" cy="794907"/>
                          </a:xfrm>
                          <a:prstGeom prst="rect">
                            <a:avLst/>
                          </a:prstGeom>
                          <a:noFill/>
                          <a:ln w="12700">
                            <a:solidFill>
                              <a:schemeClr val="tx2">
                                <a:lumMod val="75000"/>
                              </a:schemeClr>
                            </a:solidFill>
                          </a:ln>
                        </pic:spPr>
                      </pic:pic>
                    </a:graphicData>
                  </a:graphic>
                </wp:inline>
              </w:drawing>
            </w:r>
          </w:p>
        </w:tc>
        <w:tc>
          <w:tcPr>
            <w:tcW w:w="6830" w:type="dxa"/>
            <w:shd w:val="clear" w:color="auto" w:fill="FFE9C9" w:themeFill="accent3" w:themeFillTint="33"/>
          </w:tcPr>
          <w:p w14:paraId="601BEB5A" w14:textId="7CC4FD47" w:rsidR="00696765" w:rsidRPr="00D40A17" w:rsidRDefault="00696765" w:rsidP="00581834">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Effective communication enables team members to build trust. Communicate with </w:t>
            </w:r>
            <w:r w:rsidR="008F586D" w:rsidRPr="00D40A17">
              <w:rPr>
                <w:rFonts w:asciiTheme="minorHAnsi" w:hAnsiTheme="minorHAnsi" w:cstheme="minorHAnsi"/>
                <w:sz w:val="24"/>
                <w:szCs w:val="24"/>
                <w:lang w:val="en-US"/>
              </w:rPr>
              <w:t>your</w:t>
            </w:r>
            <w:r w:rsidRPr="00D40A17">
              <w:rPr>
                <w:rFonts w:asciiTheme="minorHAnsi" w:hAnsiTheme="minorHAnsi" w:cstheme="minorHAnsi"/>
                <w:sz w:val="24"/>
                <w:szCs w:val="24"/>
                <w:lang w:val="en-US"/>
              </w:rPr>
              <w:t xml:space="preserve"> team</w:t>
            </w:r>
            <w:r w:rsidR="003E15DD" w:rsidRPr="00D40A17">
              <w:rPr>
                <w:rFonts w:asciiTheme="minorHAnsi" w:hAnsiTheme="minorHAnsi" w:cstheme="minorHAnsi"/>
                <w:sz w:val="24"/>
                <w:szCs w:val="24"/>
                <w:lang w:val="en-US"/>
              </w:rPr>
              <w:t xml:space="preserve"> from the onset and</w:t>
            </w:r>
            <w:r w:rsidRPr="00D40A17">
              <w:rPr>
                <w:rFonts w:asciiTheme="minorHAnsi" w:hAnsiTheme="minorHAnsi" w:cstheme="minorHAnsi"/>
                <w:sz w:val="24"/>
                <w:szCs w:val="24"/>
                <w:lang w:val="en-US"/>
              </w:rPr>
              <w:t xml:space="preserve"> throughout the programme. Creat</w:t>
            </w:r>
            <w:r w:rsidR="0077532C" w:rsidRPr="00D40A17">
              <w:rPr>
                <w:rFonts w:asciiTheme="minorHAnsi" w:hAnsiTheme="minorHAnsi" w:cstheme="minorHAnsi"/>
                <w:sz w:val="24"/>
                <w:szCs w:val="24"/>
                <w:lang w:val="en-US"/>
              </w:rPr>
              <w:t>e</w:t>
            </w:r>
            <w:r w:rsidRPr="00D40A17">
              <w:rPr>
                <w:rFonts w:asciiTheme="minorHAnsi" w:hAnsiTheme="minorHAnsi" w:cstheme="minorHAnsi"/>
                <w:sz w:val="24"/>
                <w:szCs w:val="24"/>
                <w:lang w:val="en-US"/>
              </w:rPr>
              <w:t xml:space="preserve"> a vision </w:t>
            </w:r>
            <w:r w:rsidR="009A32B8" w:rsidRPr="00D40A17">
              <w:rPr>
                <w:rFonts w:asciiTheme="minorHAnsi" w:hAnsiTheme="minorHAnsi" w:cstheme="minorHAnsi"/>
                <w:sz w:val="24"/>
                <w:szCs w:val="24"/>
                <w:lang w:val="en-US"/>
              </w:rPr>
              <w:t>for the programme</w:t>
            </w:r>
            <w:r w:rsidRPr="00D40A17">
              <w:rPr>
                <w:rFonts w:asciiTheme="minorHAnsi" w:hAnsiTheme="minorHAnsi" w:cstheme="minorHAnsi"/>
                <w:sz w:val="24"/>
                <w:szCs w:val="24"/>
                <w:lang w:val="en-US"/>
              </w:rPr>
              <w:t xml:space="preserve"> together </w:t>
            </w:r>
            <w:r w:rsidR="4F4306C4" w:rsidRPr="00D40A17">
              <w:rPr>
                <w:rFonts w:asciiTheme="minorHAnsi" w:hAnsiTheme="minorHAnsi" w:cstheme="minorHAnsi"/>
                <w:sz w:val="24"/>
                <w:szCs w:val="24"/>
                <w:lang w:val="en-US"/>
              </w:rPr>
              <w:t>(</w:t>
            </w:r>
            <w:r w:rsidR="0077532C" w:rsidRPr="00D40A17">
              <w:rPr>
                <w:rFonts w:asciiTheme="minorHAnsi" w:hAnsiTheme="minorHAnsi" w:cstheme="minorHAnsi"/>
                <w:sz w:val="24"/>
                <w:szCs w:val="24"/>
                <w:lang w:val="en-US"/>
              </w:rPr>
              <w:t xml:space="preserve">what is it that </w:t>
            </w:r>
            <w:r w:rsidR="7F6132DE" w:rsidRPr="00D40A17">
              <w:rPr>
                <w:rFonts w:asciiTheme="minorHAnsi" w:hAnsiTheme="minorHAnsi" w:cstheme="minorHAnsi"/>
                <w:sz w:val="24"/>
                <w:szCs w:val="24"/>
                <w:lang w:val="en-US"/>
              </w:rPr>
              <w:t>you</w:t>
            </w:r>
            <w:r w:rsidR="49A7949B" w:rsidRPr="00D40A17">
              <w:rPr>
                <w:rFonts w:asciiTheme="minorHAnsi" w:hAnsiTheme="minorHAnsi" w:cstheme="minorHAnsi"/>
                <w:sz w:val="24"/>
                <w:szCs w:val="24"/>
                <w:lang w:val="en-US"/>
              </w:rPr>
              <w:t xml:space="preserve"> </w:t>
            </w:r>
            <w:r w:rsidR="0077532C" w:rsidRPr="00D40A17">
              <w:rPr>
                <w:rFonts w:asciiTheme="minorHAnsi" w:hAnsiTheme="minorHAnsi" w:cstheme="minorHAnsi"/>
                <w:sz w:val="24"/>
                <w:szCs w:val="24"/>
                <w:lang w:val="en-US"/>
              </w:rPr>
              <w:t>want to achieve</w:t>
            </w:r>
            <w:r w:rsidR="59D0CA65" w:rsidRPr="00D40A17">
              <w:rPr>
                <w:rFonts w:asciiTheme="minorHAnsi" w:hAnsiTheme="minorHAnsi" w:cstheme="minorHAnsi"/>
                <w:sz w:val="24"/>
                <w:szCs w:val="24"/>
                <w:lang w:val="en-US"/>
              </w:rPr>
              <w:t>?)</w:t>
            </w:r>
            <w:r w:rsidR="0077532C" w:rsidRPr="00D40A17">
              <w:rPr>
                <w:rFonts w:asciiTheme="minorHAnsi" w:hAnsiTheme="minorHAnsi" w:cstheme="minorHAnsi"/>
                <w:sz w:val="24"/>
                <w:szCs w:val="24"/>
                <w:lang w:val="en-US"/>
              </w:rPr>
              <w:t xml:space="preserve"> and </w:t>
            </w:r>
            <w:r w:rsidRPr="00D40A17">
              <w:rPr>
                <w:rFonts w:asciiTheme="minorHAnsi" w:hAnsiTheme="minorHAnsi" w:cstheme="minorHAnsi"/>
                <w:sz w:val="24"/>
                <w:szCs w:val="24"/>
                <w:lang w:val="en-US"/>
              </w:rPr>
              <w:t>ensure staff are aware of each step</w:t>
            </w:r>
            <w:r w:rsidR="0077532C" w:rsidRPr="00D40A17">
              <w:rPr>
                <w:rFonts w:asciiTheme="minorHAnsi" w:hAnsiTheme="minorHAnsi" w:cstheme="minorHAnsi"/>
                <w:sz w:val="24"/>
                <w:szCs w:val="24"/>
                <w:lang w:val="en-US"/>
              </w:rPr>
              <w:t xml:space="preserve">, what their role is and </w:t>
            </w:r>
            <w:r w:rsidRPr="00D40A17">
              <w:rPr>
                <w:rFonts w:asciiTheme="minorHAnsi" w:hAnsiTheme="minorHAnsi" w:cstheme="minorHAnsi"/>
                <w:sz w:val="24"/>
                <w:szCs w:val="24"/>
                <w:lang w:val="en-US"/>
              </w:rPr>
              <w:t xml:space="preserve">what is </w:t>
            </w:r>
            <w:r w:rsidR="007926CA" w:rsidRPr="00D40A17">
              <w:rPr>
                <w:rFonts w:asciiTheme="minorHAnsi" w:hAnsiTheme="minorHAnsi" w:cstheme="minorHAnsi"/>
                <w:sz w:val="24"/>
                <w:szCs w:val="24"/>
                <w:lang w:val="en-US"/>
              </w:rPr>
              <w:t xml:space="preserve">happening </w:t>
            </w:r>
            <w:r w:rsidRPr="00D40A17">
              <w:rPr>
                <w:rFonts w:asciiTheme="minorHAnsi" w:hAnsiTheme="minorHAnsi" w:cstheme="minorHAnsi"/>
                <w:sz w:val="24"/>
                <w:szCs w:val="24"/>
                <w:lang w:val="en-US"/>
              </w:rPr>
              <w:t>next. This will help to create a positive work</w:t>
            </w:r>
            <w:r w:rsidR="004C14B2" w:rsidRPr="00D40A17">
              <w:rPr>
                <w:rFonts w:asciiTheme="minorHAnsi" w:hAnsiTheme="minorHAnsi" w:cstheme="minorHAnsi"/>
                <w:sz w:val="24"/>
                <w:szCs w:val="24"/>
                <w:lang w:val="en-US"/>
              </w:rPr>
              <w:t>ing</w:t>
            </w:r>
            <w:r w:rsidRPr="00D40A17">
              <w:rPr>
                <w:rFonts w:asciiTheme="minorHAnsi" w:hAnsiTheme="minorHAnsi" w:cstheme="minorHAnsi"/>
                <w:sz w:val="24"/>
                <w:szCs w:val="24"/>
                <w:lang w:val="en-US"/>
              </w:rPr>
              <w:t xml:space="preserve"> environment where </w:t>
            </w:r>
            <w:r w:rsidR="007926CA" w:rsidRPr="00D40A17">
              <w:rPr>
                <w:rFonts w:asciiTheme="minorHAnsi" w:hAnsiTheme="minorHAnsi" w:cstheme="minorHAnsi"/>
                <w:sz w:val="24"/>
                <w:szCs w:val="24"/>
                <w:lang w:val="en-US"/>
              </w:rPr>
              <w:t>expectations are clear throughout.</w:t>
            </w:r>
          </w:p>
        </w:tc>
      </w:tr>
      <w:tr w:rsidR="00E33370" w:rsidRPr="00D40A17" w14:paraId="0E30200F" w14:textId="77777777" w:rsidTr="2B4A2C37">
        <w:trPr>
          <w:trHeight w:val="839"/>
        </w:trPr>
        <w:tc>
          <w:tcPr>
            <w:tcW w:w="2526" w:type="dxa"/>
            <w:shd w:val="clear" w:color="auto" w:fill="F29200" w:themeFill="accent3"/>
          </w:tcPr>
          <w:p w14:paraId="461A40D6" w14:textId="77777777" w:rsidR="00696765" w:rsidRPr="00D40A17" w:rsidRDefault="00696765" w:rsidP="00581834">
            <w:pPr>
              <w:rPr>
                <w:rFonts w:asciiTheme="minorHAnsi" w:hAnsiTheme="minorHAnsi" w:cstheme="minorHAnsi"/>
                <w:sz w:val="24"/>
                <w:szCs w:val="24"/>
                <w:lang w:val="en-US"/>
              </w:rPr>
            </w:pPr>
          </w:p>
          <w:p w14:paraId="783620CA" w14:textId="77777777" w:rsidR="00696765" w:rsidRPr="00D40A17" w:rsidRDefault="00696765" w:rsidP="005C2C33">
            <w:pPr>
              <w:jc w:val="cente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Recognition</w:t>
            </w:r>
          </w:p>
          <w:p w14:paraId="11CFC11E" w14:textId="77777777" w:rsidR="005C2C33" w:rsidRPr="00D40A17" w:rsidRDefault="005C2C33" w:rsidP="005C2C33">
            <w:pPr>
              <w:jc w:val="center"/>
              <w:rPr>
                <w:rFonts w:asciiTheme="minorHAnsi" w:hAnsiTheme="minorHAnsi" w:cstheme="minorHAnsi"/>
                <w:b/>
                <w:bCs/>
                <w:sz w:val="24"/>
                <w:szCs w:val="24"/>
                <w:lang w:val="en-US"/>
              </w:rPr>
            </w:pPr>
          </w:p>
          <w:p w14:paraId="4F94D76C" w14:textId="231ED862" w:rsidR="0017785B" w:rsidRPr="00D40A17" w:rsidRDefault="005C2C33" w:rsidP="00581834">
            <w:pPr>
              <w:rPr>
                <w:rFonts w:asciiTheme="minorHAnsi" w:hAnsiTheme="minorHAnsi" w:cstheme="minorHAnsi"/>
                <w:sz w:val="24"/>
                <w:szCs w:val="24"/>
                <w:lang w:val="en-US"/>
              </w:rPr>
            </w:pPr>
            <w:r w:rsidRPr="00D40A17">
              <w:rPr>
                <w:rFonts w:asciiTheme="minorHAnsi" w:hAnsiTheme="minorHAnsi" w:cstheme="minorHAnsi"/>
                <w:noProof/>
                <w:sz w:val="24"/>
                <w:szCs w:val="24"/>
              </w:rPr>
              <w:drawing>
                <wp:inline distT="0" distB="0" distL="0" distR="0" wp14:anchorId="7735184C" wp14:editId="5837FA15">
                  <wp:extent cx="1422400" cy="641350"/>
                  <wp:effectExtent l="19050" t="19050" r="25400" b="25400"/>
                  <wp:docPr id="1143030418" name="Picture 1" descr="Customer Experience Concept, Best Excellent Services for Satisfaction present by Hand of Client giving a Star Rating.Woman Giving Star Feedback.Clients Choosing Satisfaction Rating.Customer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tomer Experience Concept, Best Excellent Services for Satisfaction present by Hand of Client giving a Star Rating.Woman Giving Star Feedback.Clients Choosing Satisfaction Rating.Customer Servi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9103" cy="644372"/>
                          </a:xfrm>
                          <a:prstGeom prst="rect">
                            <a:avLst/>
                          </a:prstGeom>
                          <a:noFill/>
                          <a:ln w="12700">
                            <a:solidFill>
                              <a:schemeClr val="tx2">
                                <a:lumMod val="75000"/>
                              </a:schemeClr>
                            </a:solidFill>
                          </a:ln>
                        </pic:spPr>
                      </pic:pic>
                    </a:graphicData>
                  </a:graphic>
                </wp:inline>
              </w:drawing>
            </w:r>
          </w:p>
        </w:tc>
        <w:tc>
          <w:tcPr>
            <w:tcW w:w="6830" w:type="dxa"/>
            <w:shd w:val="clear" w:color="auto" w:fill="FFE9C9" w:themeFill="accent3" w:themeFillTint="33"/>
          </w:tcPr>
          <w:p w14:paraId="1C1935C2" w14:textId="0EE24CB6" w:rsidR="00696765" w:rsidRPr="00D40A17" w:rsidRDefault="00696765" w:rsidP="00581834">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Recognition </w:t>
            </w:r>
            <w:r w:rsidR="004C14B2" w:rsidRPr="00D40A17">
              <w:rPr>
                <w:rFonts w:asciiTheme="minorHAnsi" w:hAnsiTheme="minorHAnsi" w:cstheme="minorHAnsi"/>
                <w:sz w:val="24"/>
                <w:szCs w:val="24"/>
                <w:lang w:val="en-US"/>
              </w:rPr>
              <w:t>increases</w:t>
            </w:r>
            <w:r w:rsidRPr="00D40A17">
              <w:rPr>
                <w:rFonts w:asciiTheme="minorHAnsi" w:hAnsiTheme="minorHAnsi" w:cstheme="minorHAnsi"/>
                <w:sz w:val="24"/>
                <w:szCs w:val="24"/>
                <w:lang w:val="en-US"/>
              </w:rPr>
              <w:t xml:space="preserve"> staff motivation</w:t>
            </w:r>
            <w:r w:rsidR="004C14B2" w:rsidRPr="00D40A17">
              <w:rPr>
                <w:rFonts w:asciiTheme="minorHAnsi" w:hAnsiTheme="minorHAnsi" w:cstheme="minorHAnsi"/>
                <w:sz w:val="24"/>
                <w:szCs w:val="24"/>
                <w:lang w:val="en-US"/>
              </w:rPr>
              <w:t>. A</w:t>
            </w:r>
            <w:r w:rsidRPr="00D40A17">
              <w:rPr>
                <w:rFonts w:asciiTheme="minorHAnsi" w:hAnsiTheme="minorHAnsi" w:cstheme="minorHAnsi"/>
                <w:sz w:val="24"/>
                <w:szCs w:val="24"/>
                <w:lang w:val="en-US"/>
              </w:rPr>
              <w:t>cknowledging and celebrating hard work, achievements</w:t>
            </w:r>
            <w:r w:rsidR="007926CA"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 xml:space="preserve"> and successes</w:t>
            </w:r>
            <w:r w:rsidR="00A112B6"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 xml:space="preserve"> lets </w:t>
            </w:r>
            <w:r w:rsidR="004C14B2" w:rsidRPr="00D40A17">
              <w:rPr>
                <w:rFonts w:asciiTheme="minorHAnsi" w:hAnsiTheme="minorHAnsi" w:cstheme="minorHAnsi"/>
                <w:sz w:val="24"/>
                <w:szCs w:val="24"/>
                <w:lang w:val="en-US"/>
              </w:rPr>
              <w:t xml:space="preserve">practitioners </w:t>
            </w:r>
            <w:r w:rsidRPr="00D40A17">
              <w:rPr>
                <w:rFonts w:asciiTheme="minorHAnsi" w:hAnsiTheme="minorHAnsi" w:cstheme="minorHAnsi"/>
                <w:sz w:val="24"/>
                <w:szCs w:val="24"/>
                <w:lang w:val="en-US"/>
              </w:rPr>
              <w:t xml:space="preserve">know they are valued. Recognition can increase staff </w:t>
            </w:r>
            <w:r w:rsidR="00C12041" w:rsidRPr="00D40A17">
              <w:rPr>
                <w:rFonts w:asciiTheme="minorHAnsi" w:hAnsiTheme="minorHAnsi" w:cstheme="minorHAnsi"/>
                <w:sz w:val="24"/>
                <w:szCs w:val="24"/>
                <w:lang w:val="en-US"/>
              </w:rPr>
              <w:t>morale</w:t>
            </w:r>
            <w:r w:rsidR="007926CA" w:rsidRPr="00D40A17">
              <w:rPr>
                <w:rFonts w:asciiTheme="minorHAnsi" w:hAnsiTheme="minorHAnsi" w:cstheme="minorHAnsi"/>
                <w:sz w:val="24"/>
                <w:szCs w:val="24"/>
                <w:lang w:val="en-US"/>
              </w:rPr>
              <w:t>, workforce retention,</w:t>
            </w:r>
            <w:r w:rsidRPr="00D40A17">
              <w:rPr>
                <w:rFonts w:asciiTheme="minorHAnsi" w:hAnsiTheme="minorHAnsi" w:cstheme="minorHAnsi"/>
                <w:sz w:val="24"/>
                <w:szCs w:val="24"/>
                <w:lang w:val="en-US"/>
              </w:rPr>
              <w:t xml:space="preserve"> and improve practice</w:t>
            </w:r>
            <w:r w:rsidR="007926CA" w:rsidRPr="00D40A17">
              <w:rPr>
                <w:rFonts w:asciiTheme="minorHAnsi" w:hAnsiTheme="minorHAnsi" w:cstheme="minorHAnsi"/>
                <w:sz w:val="24"/>
                <w:szCs w:val="24"/>
                <w:lang w:val="en-US"/>
              </w:rPr>
              <w:t xml:space="preserve"> throughout</w:t>
            </w:r>
            <w:r w:rsidR="00C12041" w:rsidRPr="00D40A17">
              <w:rPr>
                <w:rFonts w:asciiTheme="minorHAnsi" w:hAnsiTheme="minorHAnsi" w:cstheme="minorHAnsi"/>
                <w:sz w:val="24"/>
                <w:szCs w:val="24"/>
                <w:lang w:val="en-US"/>
              </w:rPr>
              <w:t xml:space="preserve"> the setting. </w:t>
            </w:r>
            <w:r w:rsidRPr="00D40A17">
              <w:rPr>
                <w:rFonts w:asciiTheme="minorHAnsi" w:hAnsiTheme="minorHAnsi" w:cstheme="minorHAnsi"/>
                <w:sz w:val="24"/>
                <w:szCs w:val="24"/>
                <w:lang w:val="en-US"/>
              </w:rPr>
              <w:t xml:space="preserve"> </w:t>
            </w:r>
          </w:p>
        </w:tc>
      </w:tr>
      <w:tr w:rsidR="00E33370" w:rsidRPr="00D40A17" w14:paraId="6D4FFC83" w14:textId="77777777" w:rsidTr="2B4A2C37">
        <w:trPr>
          <w:trHeight w:val="877"/>
        </w:trPr>
        <w:tc>
          <w:tcPr>
            <w:tcW w:w="2526" w:type="dxa"/>
            <w:shd w:val="clear" w:color="auto" w:fill="F29200" w:themeFill="accent3"/>
          </w:tcPr>
          <w:p w14:paraId="674A84FC" w14:textId="77777777" w:rsidR="00696765" w:rsidRPr="00D40A17" w:rsidRDefault="00696765" w:rsidP="00581834">
            <w:pPr>
              <w:rPr>
                <w:rFonts w:asciiTheme="minorHAnsi" w:hAnsiTheme="minorHAnsi" w:cstheme="minorHAnsi"/>
                <w:sz w:val="24"/>
                <w:szCs w:val="24"/>
                <w:lang w:val="en-US"/>
              </w:rPr>
            </w:pPr>
          </w:p>
          <w:p w14:paraId="7E915149" w14:textId="77777777" w:rsidR="00696765" w:rsidRPr="00D40A17" w:rsidRDefault="00696765" w:rsidP="00E33370">
            <w:pPr>
              <w:jc w:val="cente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Empowerment</w:t>
            </w:r>
          </w:p>
          <w:p w14:paraId="6984B667" w14:textId="77777777" w:rsidR="00E33370" w:rsidRPr="00D40A17" w:rsidRDefault="00E33370" w:rsidP="00E33370">
            <w:pPr>
              <w:jc w:val="center"/>
              <w:rPr>
                <w:rFonts w:asciiTheme="minorHAnsi" w:hAnsiTheme="minorHAnsi" w:cstheme="minorHAnsi"/>
                <w:b/>
                <w:bCs/>
                <w:sz w:val="24"/>
                <w:szCs w:val="24"/>
                <w:lang w:val="en-US"/>
              </w:rPr>
            </w:pPr>
          </w:p>
          <w:p w14:paraId="30DCB7D3" w14:textId="2C332C8F" w:rsidR="0017785B" w:rsidRPr="00D40A17" w:rsidRDefault="00E33370" w:rsidP="00581834">
            <w:pPr>
              <w:rPr>
                <w:rFonts w:asciiTheme="minorHAnsi" w:hAnsiTheme="minorHAnsi" w:cstheme="minorHAnsi"/>
                <w:b/>
                <w:bCs/>
                <w:sz w:val="24"/>
                <w:szCs w:val="24"/>
                <w:lang w:val="en-US"/>
              </w:rPr>
            </w:pPr>
            <w:r w:rsidRPr="00D40A17">
              <w:rPr>
                <w:rFonts w:asciiTheme="minorHAnsi" w:hAnsiTheme="minorHAnsi" w:cstheme="minorHAnsi"/>
                <w:noProof/>
                <w:sz w:val="24"/>
                <w:szCs w:val="24"/>
              </w:rPr>
              <w:drawing>
                <wp:inline distT="0" distB="0" distL="0" distR="0" wp14:anchorId="0D8829F6" wp14:editId="42412512">
                  <wp:extent cx="1382590" cy="704850"/>
                  <wp:effectExtent l="19050" t="19050" r="27305" b="19050"/>
                  <wp:docPr id="1403029758" name="Picture 2" descr="Panoramic teamwork business join hand together concept, Business team standing hands together, Volunteer charity work. People joining for cooperation success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oramic teamwork business join hand together concept, Business team standing hands together, Volunteer charity work. People joining for cooperation success busines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92919" cy="710116"/>
                          </a:xfrm>
                          <a:prstGeom prst="rect">
                            <a:avLst/>
                          </a:prstGeom>
                          <a:noFill/>
                          <a:ln w="12700">
                            <a:solidFill>
                              <a:schemeClr val="tx2">
                                <a:lumMod val="75000"/>
                              </a:schemeClr>
                            </a:solidFill>
                          </a:ln>
                        </pic:spPr>
                      </pic:pic>
                    </a:graphicData>
                  </a:graphic>
                </wp:inline>
              </w:drawing>
            </w:r>
          </w:p>
        </w:tc>
        <w:tc>
          <w:tcPr>
            <w:tcW w:w="6830" w:type="dxa"/>
            <w:shd w:val="clear" w:color="auto" w:fill="FFE9C9" w:themeFill="accent3" w:themeFillTint="33"/>
          </w:tcPr>
          <w:p w14:paraId="1E84F24B" w14:textId="37577488" w:rsidR="00696765" w:rsidRPr="00D40A17" w:rsidRDefault="00C12041" w:rsidP="00581834">
            <w:pPr>
              <w:rPr>
                <w:rFonts w:asciiTheme="minorHAnsi" w:hAnsiTheme="minorHAnsi" w:cstheme="minorHAnsi"/>
                <w:sz w:val="24"/>
                <w:szCs w:val="24"/>
                <w:lang w:val="en-US"/>
              </w:rPr>
            </w:pPr>
            <w:r w:rsidRPr="00D40A17">
              <w:rPr>
                <w:rFonts w:asciiTheme="minorHAnsi" w:hAnsiTheme="minorHAnsi" w:cstheme="minorHAnsi"/>
                <w:sz w:val="24"/>
                <w:szCs w:val="24"/>
                <w:lang w:val="en-US"/>
              </w:rPr>
              <w:t>I</w:t>
            </w:r>
            <w:r w:rsidR="00696765" w:rsidRPr="00D40A17">
              <w:rPr>
                <w:rFonts w:asciiTheme="minorHAnsi" w:hAnsiTheme="minorHAnsi" w:cstheme="minorHAnsi"/>
                <w:sz w:val="24"/>
                <w:szCs w:val="24"/>
                <w:lang w:val="en-US"/>
              </w:rPr>
              <w:t xml:space="preserve">nclude the team in discussions about the vision and </w:t>
            </w:r>
            <w:r w:rsidRPr="00D40A17">
              <w:rPr>
                <w:rFonts w:asciiTheme="minorHAnsi" w:hAnsiTheme="minorHAnsi" w:cstheme="minorHAnsi"/>
                <w:sz w:val="24"/>
                <w:szCs w:val="24"/>
                <w:lang w:val="en-US"/>
              </w:rPr>
              <w:t>aims</w:t>
            </w:r>
            <w:r w:rsidR="00696765" w:rsidRPr="00D40A17">
              <w:rPr>
                <w:rFonts w:asciiTheme="minorHAnsi" w:hAnsiTheme="minorHAnsi" w:cstheme="minorHAnsi"/>
                <w:sz w:val="24"/>
                <w:szCs w:val="24"/>
                <w:lang w:val="en-US"/>
              </w:rPr>
              <w:t xml:space="preserve"> </w:t>
            </w:r>
            <w:r w:rsidRPr="00D40A17">
              <w:rPr>
                <w:rFonts w:asciiTheme="minorHAnsi" w:hAnsiTheme="minorHAnsi" w:cstheme="minorHAnsi"/>
                <w:sz w:val="24"/>
                <w:szCs w:val="24"/>
                <w:lang w:val="en-US"/>
              </w:rPr>
              <w:t>of the programme</w:t>
            </w:r>
            <w:r w:rsidR="00F349DD" w:rsidRPr="00D40A17">
              <w:rPr>
                <w:rFonts w:asciiTheme="minorHAnsi" w:hAnsiTheme="minorHAnsi" w:cstheme="minorHAnsi"/>
                <w:sz w:val="24"/>
                <w:szCs w:val="24"/>
                <w:lang w:val="en-US"/>
              </w:rPr>
              <w:t xml:space="preserve"> at each stage</w:t>
            </w:r>
            <w:r w:rsidR="00696765" w:rsidRPr="00D40A17">
              <w:rPr>
                <w:rFonts w:asciiTheme="minorHAnsi" w:hAnsiTheme="minorHAnsi" w:cstheme="minorHAnsi"/>
                <w:sz w:val="24"/>
                <w:szCs w:val="24"/>
                <w:lang w:val="en-US"/>
              </w:rPr>
              <w:t xml:space="preserve">. Listen to their opinions and decide as a </w:t>
            </w:r>
            <w:r w:rsidR="268F6691" w:rsidRPr="00D40A17">
              <w:rPr>
                <w:rFonts w:asciiTheme="minorHAnsi" w:hAnsiTheme="minorHAnsi" w:cstheme="minorHAnsi"/>
                <w:sz w:val="24"/>
                <w:szCs w:val="24"/>
                <w:lang w:val="en-US"/>
              </w:rPr>
              <w:t>team how to</w:t>
            </w:r>
            <w:r w:rsidR="00696765" w:rsidRPr="00D40A17">
              <w:rPr>
                <w:rFonts w:asciiTheme="minorHAnsi" w:hAnsiTheme="minorHAnsi" w:cstheme="minorHAnsi"/>
                <w:sz w:val="24"/>
                <w:szCs w:val="24"/>
                <w:lang w:val="en-US"/>
              </w:rPr>
              <w:t xml:space="preserve"> </w:t>
            </w:r>
            <w:r w:rsidR="00F349DD" w:rsidRPr="00D40A17">
              <w:rPr>
                <w:rFonts w:asciiTheme="minorHAnsi" w:hAnsiTheme="minorHAnsi" w:cstheme="minorHAnsi"/>
                <w:sz w:val="24"/>
                <w:szCs w:val="24"/>
                <w:lang w:val="en-US"/>
              </w:rPr>
              <w:t>achieve</w:t>
            </w:r>
            <w:r w:rsidR="00696765" w:rsidRPr="00D40A17">
              <w:rPr>
                <w:rFonts w:asciiTheme="minorHAnsi" w:hAnsiTheme="minorHAnsi" w:cstheme="minorHAnsi"/>
                <w:sz w:val="24"/>
                <w:szCs w:val="24"/>
                <w:lang w:val="en-US"/>
              </w:rPr>
              <w:t xml:space="preserve"> goals together. Provid</w:t>
            </w:r>
            <w:r w:rsidR="00F349DD" w:rsidRPr="00D40A17">
              <w:rPr>
                <w:rFonts w:asciiTheme="minorHAnsi" w:hAnsiTheme="minorHAnsi" w:cstheme="minorHAnsi"/>
                <w:sz w:val="24"/>
                <w:szCs w:val="24"/>
                <w:lang w:val="en-US"/>
              </w:rPr>
              <w:t>e</w:t>
            </w:r>
            <w:r w:rsidR="00696765" w:rsidRPr="00D40A17">
              <w:rPr>
                <w:rFonts w:asciiTheme="minorHAnsi" w:hAnsiTheme="minorHAnsi" w:cstheme="minorHAnsi"/>
                <w:sz w:val="24"/>
                <w:szCs w:val="24"/>
                <w:lang w:val="en-US"/>
              </w:rPr>
              <w:t xml:space="preserve"> </w:t>
            </w:r>
            <w:r w:rsidR="38CB5269" w:rsidRPr="00D40A17">
              <w:rPr>
                <w:rFonts w:asciiTheme="minorHAnsi" w:hAnsiTheme="minorHAnsi" w:cstheme="minorHAnsi"/>
                <w:sz w:val="24"/>
                <w:szCs w:val="24"/>
                <w:lang w:val="en-US"/>
              </w:rPr>
              <w:t>practitioners</w:t>
            </w:r>
            <w:r w:rsidR="00F349DD" w:rsidRPr="00D40A17">
              <w:rPr>
                <w:rFonts w:asciiTheme="minorHAnsi" w:hAnsiTheme="minorHAnsi" w:cstheme="minorHAnsi"/>
                <w:sz w:val="24"/>
                <w:szCs w:val="24"/>
                <w:lang w:val="en-US"/>
              </w:rPr>
              <w:t xml:space="preserve"> </w:t>
            </w:r>
            <w:r w:rsidR="00696765" w:rsidRPr="00D40A17">
              <w:rPr>
                <w:rFonts w:asciiTheme="minorHAnsi" w:hAnsiTheme="minorHAnsi" w:cstheme="minorHAnsi"/>
                <w:sz w:val="24"/>
                <w:szCs w:val="24"/>
                <w:lang w:val="en-US"/>
              </w:rPr>
              <w:t>with the tools</w:t>
            </w:r>
            <w:r w:rsidR="00F349DD" w:rsidRPr="00D40A17">
              <w:rPr>
                <w:rFonts w:asciiTheme="minorHAnsi" w:hAnsiTheme="minorHAnsi" w:cstheme="minorHAnsi"/>
                <w:sz w:val="24"/>
                <w:szCs w:val="24"/>
                <w:lang w:val="en-US"/>
              </w:rPr>
              <w:t xml:space="preserve"> they </w:t>
            </w:r>
            <w:r w:rsidR="2E0D7E43" w:rsidRPr="00D40A17">
              <w:rPr>
                <w:rFonts w:asciiTheme="minorHAnsi" w:hAnsiTheme="minorHAnsi" w:cstheme="minorHAnsi"/>
                <w:sz w:val="24"/>
                <w:szCs w:val="24"/>
                <w:lang w:val="en-US"/>
              </w:rPr>
              <w:t>need but</w:t>
            </w:r>
            <w:r w:rsidR="00696765" w:rsidRPr="00D40A17">
              <w:rPr>
                <w:rFonts w:asciiTheme="minorHAnsi" w:hAnsiTheme="minorHAnsi" w:cstheme="minorHAnsi"/>
                <w:sz w:val="24"/>
                <w:szCs w:val="24"/>
                <w:lang w:val="en-US"/>
              </w:rPr>
              <w:t xml:space="preserve"> </w:t>
            </w:r>
            <w:r w:rsidR="75711B4A" w:rsidRPr="00D40A17">
              <w:rPr>
                <w:rFonts w:asciiTheme="minorHAnsi" w:hAnsiTheme="minorHAnsi" w:cstheme="minorHAnsi"/>
                <w:sz w:val="24"/>
                <w:szCs w:val="24"/>
                <w:lang w:val="en-US"/>
              </w:rPr>
              <w:t>give</w:t>
            </w:r>
            <w:r w:rsidR="00696765" w:rsidRPr="00D40A17">
              <w:rPr>
                <w:rFonts w:asciiTheme="minorHAnsi" w:hAnsiTheme="minorHAnsi" w:cstheme="minorHAnsi"/>
                <w:sz w:val="24"/>
                <w:szCs w:val="24"/>
                <w:lang w:val="en-US"/>
              </w:rPr>
              <w:t xml:space="preserve"> them </w:t>
            </w:r>
            <w:r w:rsidR="2E068CD2" w:rsidRPr="00D40A17">
              <w:rPr>
                <w:rFonts w:asciiTheme="minorHAnsi" w:hAnsiTheme="minorHAnsi" w:cstheme="minorHAnsi"/>
                <w:sz w:val="24"/>
                <w:szCs w:val="24"/>
                <w:lang w:val="en-US"/>
              </w:rPr>
              <w:t>autonomy</w:t>
            </w:r>
            <w:r w:rsidR="00696765" w:rsidRPr="00D40A17">
              <w:rPr>
                <w:rFonts w:asciiTheme="minorHAnsi" w:hAnsiTheme="minorHAnsi" w:cstheme="minorHAnsi"/>
                <w:sz w:val="24"/>
                <w:szCs w:val="24"/>
                <w:lang w:val="en-US"/>
              </w:rPr>
              <w:t xml:space="preserve"> over task</w:t>
            </w:r>
            <w:r w:rsidR="4DEF1762" w:rsidRPr="00D40A17">
              <w:rPr>
                <w:rFonts w:asciiTheme="minorHAnsi" w:hAnsiTheme="minorHAnsi" w:cstheme="minorHAnsi"/>
                <w:sz w:val="24"/>
                <w:szCs w:val="24"/>
                <w:lang w:val="en-US"/>
              </w:rPr>
              <w:t>s</w:t>
            </w:r>
            <w:r w:rsidR="007F1CB0" w:rsidRPr="00D40A17">
              <w:rPr>
                <w:rFonts w:asciiTheme="minorHAnsi" w:hAnsiTheme="minorHAnsi" w:cstheme="minorHAnsi"/>
                <w:sz w:val="24"/>
                <w:szCs w:val="24"/>
                <w:lang w:val="en-US"/>
              </w:rPr>
              <w:t xml:space="preserve"> which</w:t>
            </w:r>
            <w:r w:rsidR="00696765" w:rsidRPr="00D40A17">
              <w:rPr>
                <w:rFonts w:asciiTheme="minorHAnsi" w:hAnsiTheme="minorHAnsi" w:cstheme="minorHAnsi"/>
                <w:sz w:val="24"/>
                <w:szCs w:val="24"/>
                <w:lang w:val="en-US"/>
              </w:rPr>
              <w:t xml:space="preserve"> will help them </w:t>
            </w:r>
            <w:r w:rsidR="5BECFB47" w:rsidRPr="00D40A17">
              <w:rPr>
                <w:rFonts w:asciiTheme="minorHAnsi" w:hAnsiTheme="minorHAnsi" w:cstheme="minorHAnsi"/>
                <w:sz w:val="24"/>
                <w:szCs w:val="24"/>
                <w:lang w:val="en-US"/>
              </w:rPr>
              <w:t>feel</w:t>
            </w:r>
            <w:r w:rsidR="00696765" w:rsidRPr="00D40A17">
              <w:rPr>
                <w:rFonts w:asciiTheme="minorHAnsi" w:hAnsiTheme="minorHAnsi" w:cstheme="minorHAnsi"/>
                <w:sz w:val="24"/>
                <w:szCs w:val="24"/>
                <w:lang w:val="en-US"/>
              </w:rPr>
              <w:t xml:space="preserve"> empowered.</w:t>
            </w:r>
          </w:p>
        </w:tc>
      </w:tr>
      <w:tr w:rsidR="00E33370" w:rsidRPr="00D40A17" w14:paraId="671B7D48" w14:textId="77777777" w:rsidTr="2B4A2C37">
        <w:trPr>
          <w:trHeight w:val="839"/>
        </w:trPr>
        <w:tc>
          <w:tcPr>
            <w:tcW w:w="2526" w:type="dxa"/>
            <w:shd w:val="clear" w:color="auto" w:fill="F29200" w:themeFill="accent3"/>
          </w:tcPr>
          <w:p w14:paraId="3097228E" w14:textId="77777777" w:rsidR="00696765" w:rsidRPr="00D40A17" w:rsidRDefault="00696765" w:rsidP="00581834">
            <w:pPr>
              <w:rPr>
                <w:rFonts w:asciiTheme="minorHAnsi" w:hAnsiTheme="minorHAnsi" w:cstheme="minorHAnsi"/>
                <w:sz w:val="24"/>
                <w:szCs w:val="24"/>
                <w:lang w:val="en-US"/>
              </w:rPr>
            </w:pPr>
          </w:p>
          <w:p w14:paraId="15F8A64F" w14:textId="77777777" w:rsidR="00696765" w:rsidRPr="00D40A17" w:rsidRDefault="00696765" w:rsidP="00E33370">
            <w:pPr>
              <w:jc w:val="cente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Training</w:t>
            </w:r>
          </w:p>
          <w:p w14:paraId="458119AA" w14:textId="77777777" w:rsidR="0017785B" w:rsidRPr="00D40A17" w:rsidRDefault="0017785B" w:rsidP="00581834">
            <w:pPr>
              <w:rPr>
                <w:rFonts w:asciiTheme="minorHAnsi" w:hAnsiTheme="minorHAnsi" w:cstheme="minorHAnsi"/>
                <w:b/>
                <w:bCs/>
                <w:sz w:val="24"/>
                <w:szCs w:val="24"/>
                <w:lang w:val="en-US"/>
              </w:rPr>
            </w:pPr>
          </w:p>
          <w:p w14:paraId="311569E5" w14:textId="3B7D050F" w:rsidR="0017785B" w:rsidRPr="00D40A17" w:rsidRDefault="00F87A29" w:rsidP="00581834">
            <w:pPr>
              <w:rPr>
                <w:rFonts w:asciiTheme="minorHAnsi" w:hAnsiTheme="minorHAnsi" w:cstheme="minorHAnsi"/>
                <w:b/>
                <w:bCs/>
                <w:sz w:val="24"/>
                <w:szCs w:val="24"/>
                <w:lang w:val="en-US"/>
              </w:rPr>
            </w:pPr>
            <w:r w:rsidRPr="00D40A17">
              <w:rPr>
                <w:rFonts w:asciiTheme="minorHAnsi" w:hAnsiTheme="minorHAnsi" w:cstheme="minorHAnsi"/>
                <w:noProof/>
                <w:sz w:val="24"/>
                <w:szCs w:val="24"/>
              </w:rPr>
              <w:drawing>
                <wp:inline distT="0" distB="0" distL="0" distR="0" wp14:anchorId="137D4722" wp14:editId="08D08137">
                  <wp:extent cx="1409700" cy="939800"/>
                  <wp:effectExtent l="19050" t="19050" r="19050" b="12700"/>
                  <wp:docPr id="4" name="Picture 3" descr="Multi-ethnic group of people raising hands while answering questions during training seminar or business conference in office, copy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lti-ethnic group of people raising hands while answering questions during training seminar or business conference in office, copy spa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19950" cy="946633"/>
                          </a:xfrm>
                          <a:prstGeom prst="rect">
                            <a:avLst/>
                          </a:prstGeom>
                          <a:noFill/>
                          <a:ln w="12700">
                            <a:solidFill>
                              <a:schemeClr val="tx2">
                                <a:lumMod val="75000"/>
                              </a:schemeClr>
                            </a:solidFill>
                          </a:ln>
                        </pic:spPr>
                      </pic:pic>
                    </a:graphicData>
                  </a:graphic>
                </wp:inline>
              </w:drawing>
            </w:r>
          </w:p>
        </w:tc>
        <w:tc>
          <w:tcPr>
            <w:tcW w:w="6830" w:type="dxa"/>
            <w:shd w:val="clear" w:color="auto" w:fill="FFE9C9" w:themeFill="accent3" w:themeFillTint="33"/>
          </w:tcPr>
          <w:p w14:paraId="26C8240B" w14:textId="2F82A154" w:rsidR="00696765" w:rsidRPr="00D40A17" w:rsidRDefault="00696765" w:rsidP="00581834">
            <w:pPr>
              <w:rPr>
                <w:rFonts w:asciiTheme="minorHAnsi" w:hAnsiTheme="minorHAnsi" w:cstheme="minorHAnsi"/>
                <w:sz w:val="24"/>
                <w:szCs w:val="24"/>
                <w:lang w:val="en-US"/>
              </w:rPr>
            </w:pPr>
            <w:r w:rsidRPr="00D40A17">
              <w:rPr>
                <w:rFonts w:asciiTheme="minorHAnsi" w:hAnsiTheme="minorHAnsi" w:cstheme="minorHAnsi"/>
                <w:sz w:val="24"/>
                <w:szCs w:val="24"/>
                <w:lang w:val="en-US"/>
              </w:rPr>
              <w:t>Increas</w:t>
            </w:r>
            <w:r w:rsidR="007F1CB0" w:rsidRPr="00D40A17">
              <w:rPr>
                <w:rFonts w:asciiTheme="minorHAnsi" w:hAnsiTheme="minorHAnsi" w:cstheme="minorHAnsi"/>
                <w:sz w:val="24"/>
                <w:szCs w:val="24"/>
                <w:lang w:val="en-US"/>
              </w:rPr>
              <w:t>e</w:t>
            </w:r>
            <w:r w:rsidRPr="00D40A17">
              <w:rPr>
                <w:rFonts w:asciiTheme="minorHAnsi" w:hAnsiTheme="minorHAnsi" w:cstheme="minorHAnsi"/>
                <w:sz w:val="24"/>
                <w:szCs w:val="24"/>
                <w:lang w:val="en-US"/>
              </w:rPr>
              <w:t xml:space="preserve"> staff knowledge and understanding by providing training</w:t>
            </w:r>
            <w:r w:rsidR="00F771B6">
              <w:rPr>
                <w:rFonts w:asciiTheme="minorHAnsi" w:hAnsiTheme="minorHAnsi" w:cstheme="minorHAnsi"/>
                <w:sz w:val="24"/>
                <w:szCs w:val="24"/>
                <w:lang w:val="en-US"/>
              </w:rPr>
              <w:t xml:space="preserve"> opportunities for everyone</w:t>
            </w:r>
            <w:r w:rsidR="00D36135" w:rsidRPr="00D40A17">
              <w:rPr>
                <w:rFonts w:asciiTheme="minorHAnsi" w:hAnsiTheme="minorHAnsi" w:cstheme="minorHAnsi"/>
                <w:sz w:val="24"/>
                <w:szCs w:val="24"/>
                <w:lang w:val="en-US"/>
              </w:rPr>
              <w:t xml:space="preserve">. This will </w:t>
            </w:r>
            <w:r w:rsidRPr="00D40A17">
              <w:rPr>
                <w:rFonts w:asciiTheme="minorHAnsi" w:hAnsiTheme="minorHAnsi" w:cstheme="minorHAnsi"/>
                <w:sz w:val="24"/>
                <w:szCs w:val="24"/>
                <w:lang w:val="en-US"/>
              </w:rPr>
              <w:t xml:space="preserve">help to boost confidence and keep </w:t>
            </w:r>
            <w:r w:rsidR="00D36135" w:rsidRPr="00D40A17">
              <w:rPr>
                <w:rFonts w:asciiTheme="minorHAnsi" w:hAnsiTheme="minorHAnsi" w:cstheme="minorHAnsi"/>
                <w:sz w:val="24"/>
                <w:szCs w:val="24"/>
                <w:lang w:val="en-US"/>
              </w:rPr>
              <w:t xml:space="preserve">practitioners </w:t>
            </w:r>
            <w:r w:rsidRPr="00D40A17">
              <w:rPr>
                <w:rFonts w:asciiTheme="minorHAnsi" w:hAnsiTheme="minorHAnsi" w:cstheme="minorHAnsi"/>
                <w:sz w:val="24"/>
                <w:szCs w:val="24"/>
                <w:lang w:val="en-US"/>
              </w:rPr>
              <w:t>motivated to work to the best of their ability</w:t>
            </w:r>
            <w:r w:rsidR="007926CA" w:rsidRPr="00D40A17">
              <w:rPr>
                <w:rFonts w:asciiTheme="minorHAnsi" w:hAnsiTheme="minorHAnsi" w:cstheme="minorHAnsi"/>
                <w:sz w:val="24"/>
                <w:szCs w:val="24"/>
                <w:lang w:val="en-US"/>
              </w:rPr>
              <w:t xml:space="preserve">, as well as reinforcing the feeling of value in their professional </w:t>
            </w:r>
            <w:r w:rsidR="001E79DC" w:rsidRPr="00D40A17">
              <w:rPr>
                <w:rFonts w:asciiTheme="minorHAnsi" w:hAnsiTheme="minorHAnsi" w:cstheme="minorHAnsi"/>
                <w:sz w:val="24"/>
                <w:szCs w:val="24"/>
                <w:lang w:val="en-US"/>
              </w:rPr>
              <w:t>development</w:t>
            </w:r>
            <w:r w:rsidRPr="00D40A17">
              <w:rPr>
                <w:rFonts w:asciiTheme="minorHAnsi" w:hAnsiTheme="minorHAnsi" w:cstheme="minorHAnsi"/>
                <w:sz w:val="24"/>
                <w:szCs w:val="24"/>
                <w:lang w:val="en-US"/>
              </w:rPr>
              <w:t>.</w:t>
            </w:r>
          </w:p>
        </w:tc>
      </w:tr>
    </w:tbl>
    <w:p w14:paraId="24A21158" w14:textId="77777777" w:rsidR="00696765" w:rsidRPr="00D40A17" w:rsidRDefault="00696765" w:rsidP="00696765">
      <w:pPr>
        <w:rPr>
          <w:rFonts w:asciiTheme="minorHAnsi" w:hAnsiTheme="minorHAnsi" w:cstheme="minorHAnsi"/>
          <w:sz w:val="24"/>
          <w:szCs w:val="24"/>
          <w:lang w:val="en-US"/>
        </w:rPr>
      </w:pPr>
    </w:p>
    <w:p w14:paraId="6207C0FE" w14:textId="77777777" w:rsidR="00596277" w:rsidRPr="00D40A17" w:rsidRDefault="00596277" w:rsidP="00596277">
      <w:pPr>
        <w:ind w:left="360"/>
        <w:rPr>
          <w:rFonts w:asciiTheme="minorHAnsi" w:hAnsiTheme="minorHAnsi" w:cstheme="minorHAnsi"/>
          <w:b/>
          <w:bCs/>
          <w:sz w:val="24"/>
          <w:szCs w:val="24"/>
          <w:lang w:val="en-US"/>
        </w:rPr>
      </w:pPr>
    </w:p>
    <w:p w14:paraId="45700AC3" w14:textId="681720C9" w:rsidR="6506382F" w:rsidRPr="00D40A17" w:rsidRDefault="6506382F" w:rsidP="6506382F">
      <w:pPr>
        <w:ind w:left="360"/>
        <w:rPr>
          <w:rFonts w:asciiTheme="minorHAnsi" w:hAnsiTheme="minorHAnsi" w:cstheme="minorHAnsi"/>
          <w:b/>
          <w:bCs/>
          <w:sz w:val="24"/>
          <w:szCs w:val="24"/>
          <w:lang w:val="en-US"/>
        </w:rPr>
      </w:pPr>
    </w:p>
    <w:p w14:paraId="2A2575A1" w14:textId="4D3E0EB9" w:rsidR="6506382F" w:rsidRPr="00D40A17" w:rsidRDefault="6506382F" w:rsidP="6506382F">
      <w:pPr>
        <w:ind w:left="360"/>
        <w:rPr>
          <w:rFonts w:asciiTheme="minorHAnsi" w:hAnsiTheme="minorHAnsi" w:cstheme="minorHAnsi"/>
          <w:b/>
          <w:bCs/>
          <w:sz w:val="24"/>
          <w:szCs w:val="24"/>
          <w:lang w:val="en-US"/>
        </w:rPr>
      </w:pPr>
    </w:p>
    <w:p w14:paraId="048CAB95" w14:textId="77777777" w:rsidR="00BA74F2" w:rsidRPr="00D40A17" w:rsidRDefault="00BA74F2" w:rsidP="00BA74F2">
      <w:pPr>
        <w:pStyle w:val="ListParagraph"/>
        <w:rPr>
          <w:rFonts w:cstheme="minorHAnsi"/>
          <w:b/>
          <w:bCs/>
          <w:color w:val="F29200" w:themeColor="background2"/>
          <w:lang w:val="en-US"/>
        </w:rPr>
      </w:pPr>
    </w:p>
    <w:p w14:paraId="78801CCE" w14:textId="6261867F" w:rsidR="00696765" w:rsidRPr="00D40A17" w:rsidRDefault="00696765" w:rsidP="00D40A17">
      <w:pPr>
        <w:pStyle w:val="Numbered1"/>
        <w:rPr>
          <w:lang w:val="en-US"/>
        </w:rPr>
      </w:pPr>
      <w:bookmarkStart w:id="14" w:name="_Toc214283612"/>
      <w:bookmarkStart w:id="15" w:name="_Toc215573679"/>
      <w:r w:rsidRPr="00D40A17">
        <w:rPr>
          <w:lang w:val="en-US"/>
        </w:rPr>
        <w:lastRenderedPageBreak/>
        <w:t>Acknowledging hurdles and anxiety</w:t>
      </w:r>
      <w:bookmarkEnd w:id="14"/>
      <w:bookmarkEnd w:id="15"/>
    </w:p>
    <w:p w14:paraId="7A925A9D" w14:textId="17C12E0B" w:rsidR="00696765" w:rsidRPr="00D40A17" w:rsidRDefault="27E6E266" w:rsidP="6506382F">
      <w:pPr>
        <w:rPr>
          <w:rFonts w:asciiTheme="minorHAnsi" w:hAnsiTheme="minorHAnsi" w:cstheme="minorHAnsi"/>
          <w:sz w:val="24"/>
          <w:szCs w:val="24"/>
          <w:lang w:val="en-US"/>
        </w:rPr>
      </w:pPr>
      <w:r w:rsidRPr="00D40A17">
        <w:rPr>
          <w:rFonts w:asciiTheme="minorHAnsi" w:hAnsiTheme="minorHAnsi" w:cstheme="minorHAnsi"/>
          <w:sz w:val="24"/>
          <w:szCs w:val="24"/>
          <w:lang w:val="en-US"/>
        </w:rPr>
        <w:t>Bringing you</w:t>
      </w:r>
      <w:r w:rsidR="7B6DE7E1" w:rsidRPr="00D40A17">
        <w:rPr>
          <w:rFonts w:asciiTheme="minorHAnsi" w:hAnsiTheme="minorHAnsi" w:cstheme="minorHAnsi"/>
          <w:sz w:val="24"/>
          <w:szCs w:val="24"/>
          <w:lang w:val="en-US"/>
        </w:rPr>
        <w:t>r</w:t>
      </w:r>
      <w:r w:rsidRPr="00D40A17">
        <w:rPr>
          <w:rFonts w:asciiTheme="minorHAnsi" w:hAnsiTheme="minorHAnsi" w:cstheme="minorHAnsi"/>
          <w:sz w:val="24"/>
          <w:szCs w:val="24"/>
          <w:lang w:val="en-US"/>
        </w:rPr>
        <w:t xml:space="preserve"> whole team on the Maths Champions journey</w:t>
      </w:r>
      <w:r w:rsidR="2B3FE4A6" w:rsidRPr="00D40A17">
        <w:rPr>
          <w:rFonts w:asciiTheme="minorHAnsi" w:hAnsiTheme="minorHAnsi" w:cstheme="minorHAnsi"/>
          <w:sz w:val="24"/>
          <w:szCs w:val="24"/>
          <w:lang w:val="en-US"/>
        </w:rPr>
        <w:t xml:space="preserve"> will help to raise staff confidence </w:t>
      </w:r>
      <w:r w:rsidR="007926CA" w:rsidRPr="00D40A17">
        <w:rPr>
          <w:rFonts w:asciiTheme="minorHAnsi" w:hAnsiTheme="minorHAnsi" w:cstheme="minorHAnsi"/>
          <w:sz w:val="24"/>
          <w:szCs w:val="24"/>
          <w:lang w:val="en-US"/>
        </w:rPr>
        <w:t>in</w:t>
      </w:r>
      <w:r w:rsidR="2B3FE4A6" w:rsidRPr="00D40A17">
        <w:rPr>
          <w:rFonts w:asciiTheme="minorHAnsi" w:hAnsiTheme="minorHAnsi" w:cstheme="minorHAnsi"/>
          <w:sz w:val="24"/>
          <w:szCs w:val="24"/>
          <w:lang w:val="en-US"/>
        </w:rPr>
        <w:t xml:space="preserve"> teaching mathematics</w:t>
      </w:r>
      <w:r w:rsidR="20223D9A" w:rsidRPr="00D40A17">
        <w:rPr>
          <w:rFonts w:asciiTheme="minorHAnsi" w:hAnsiTheme="minorHAnsi" w:cstheme="minorHAnsi"/>
          <w:sz w:val="24"/>
          <w:szCs w:val="24"/>
          <w:lang w:val="en-US"/>
        </w:rPr>
        <w:t>, leading to better maths outcomes fo</w:t>
      </w:r>
      <w:r w:rsidR="00F42A52" w:rsidRPr="00D40A17">
        <w:rPr>
          <w:rFonts w:asciiTheme="minorHAnsi" w:hAnsiTheme="minorHAnsi" w:cstheme="minorHAnsi"/>
          <w:sz w:val="24"/>
          <w:szCs w:val="24"/>
          <w:lang w:val="en-US"/>
        </w:rPr>
        <w:t>r</w:t>
      </w:r>
      <w:r w:rsidR="20223D9A" w:rsidRPr="00D40A17">
        <w:rPr>
          <w:rFonts w:asciiTheme="minorHAnsi" w:hAnsiTheme="minorHAnsi" w:cstheme="minorHAnsi"/>
          <w:sz w:val="24"/>
          <w:szCs w:val="24"/>
          <w:lang w:val="en-US"/>
        </w:rPr>
        <w:t xml:space="preserve"> children. </w:t>
      </w:r>
      <w:r w:rsidR="00DA58DA" w:rsidRPr="00D40A17">
        <w:rPr>
          <w:rFonts w:asciiTheme="minorHAnsi" w:hAnsiTheme="minorHAnsi" w:cstheme="minorHAnsi"/>
          <w:sz w:val="24"/>
          <w:szCs w:val="24"/>
          <w:lang w:val="en-US"/>
        </w:rPr>
        <w:t>However</w:t>
      </w:r>
      <w:r w:rsidR="00EB5156" w:rsidRPr="00D40A17">
        <w:rPr>
          <w:rFonts w:asciiTheme="minorHAnsi" w:hAnsiTheme="minorHAnsi" w:cstheme="minorHAnsi"/>
          <w:sz w:val="24"/>
          <w:szCs w:val="24"/>
          <w:lang w:val="en-US"/>
        </w:rPr>
        <w:t>,</w:t>
      </w:r>
      <w:r w:rsidR="00DA58DA" w:rsidRPr="00D40A17">
        <w:rPr>
          <w:rFonts w:asciiTheme="minorHAnsi" w:hAnsiTheme="minorHAnsi" w:cstheme="minorHAnsi"/>
          <w:sz w:val="24"/>
          <w:szCs w:val="24"/>
          <w:lang w:val="en-US"/>
        </w:rPr>
        <w:t xml:space="preserve"> we know that </w:t>
      </w:r>
      <w:r w:rsidR="20223D9A" w:rsidRPr="00D40A17">
        <w:rPr>
          <w:rFonts w:asciiTheme="minorHAnsi" w:hAnsiTheme="minorHAnsi" w:cstheme="minorHAnsi"/>
          <w:sz w:val="24"/>
          <w:szCs w:val="24"/>
          <w:lang w:val="en-US"/>
        </w:rPr>
        <w:t xml:space="preserve">motivating </w:t>
      </w:r>
      <w:r w:rsidR="00EB5156" w:rsidRPr="00D40A17">
        <w:rPr>
          <w:rFonts w:asciiTheme="minorHAnsi" w:hAnsiTheme="minorHAnsi" w:cstheme="minorHAnsi"/>
          <w:sz w:val="24"/>
          <w:szCs w:val="24"/>
          <w:lang w:val="en-US"/>
        </w:rPr>
        <w:t xml:space="preserve">a </w:t>
      </w:r>
      <w:r w:rsidR="20223D9A" w:rsidRPr="00D40A17">
        <w:rPr>
          <w:rFonts w:asciiTheme="minorHAnsi" w:hAnsiTheme="minorHAnsi" w:cstheme="minorHAnsi"/>
          <w:sz w:val="24"/>
          <w:szCs w:val="24"/>
          <w:lang w:val="en-US"/>
        </w:rPr>
        <w:t>team and introducing something new can be very difficult</w:t>
      </w:r>
      <w:r w:rsidR="00DA58DA" w:rsidRPr="00D40A17">
        <w:rPr>
          <w:rFonts w:asciiTheme="minorHAnsi" w:hAnsiTheme="minorHAnsi" w:cstheme="minorHAnsi"/>
          <w:sz w:val="24"/>
          <w:szCs w:val="24"/>
          <w:lang w:val="en-US"/>
        </w:rPr>
        <w:t xml:space="preserve"> for a range of different reasons. </w:t>
      </w:r>
    </w:p>
    <w:p w14:paraId="65DE01BF" w14:textId="1B32291E" w:rsidR="00696765" w:rsidRPr="00D40A17" w:rsidRDefault="00696765" w:rsidP="00696765">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When </w:t>
      </w:r>
      <w:r w:rsidR="00DA58DA" w:rsidRPr="00D40A17">
        <w:rPr>
          <w:rFonts w:asciiTheme="minorHAnsi" w:hAnsiTheme="minorHAnsi" w:cstheme="minorHAnsi"/>
          <w:sz w:val="24"/>
          <w:szCs w:val="24"/>
          <w:lang w:val="en-US"/>
        </w:rPr>
        <w:t>leading the team through the Maths Champions journey</w:t>
      </w:r>
      <w:r w:rsidR="4B17CAD4" w:rsidRPr="00D40A17">
        <w:rPr>
          <w:rFonts w:asciiTheme="minorHAnsi" w:hAnsiTheme="minorHAnsi" w:cstheme="minorHAnsi"/>
          <w:sz w:val="24"/>
          <w:szCs w:val="24"/>
          <w:lang w:val="en-US"/>
        </w:rPr>
        <w:t>,</w:t>
      </w:r>
      <w:r w:rsidR="00DA58DA" w:rsidRPr="00D40A17">
        <w:rPr>
          <w:rFonts w:asciiTheme="minorHAnsi" w:hAnsiTheme="minorHAnsi" w:cstheme="minorHAnsi"/>
          <w:sz w:val="24"/>
          <w:szCs w:val="24"/>
          <w:lang w:val="en-US"/>
        </w:rPr>
        <w:t xml:space="preserve"> it is</w:t>
      </w:r>
      <w:r w:rsidRPr="00D40A17">
        <w:rPr>
          <w:rFonts w:asciiTheme="minorHAnsi" w:hAnsiTheme="minorHAnsi" w:cstheme="minorHAnsi"/>
          <w:sz w:val="24"/>
          <w:szCs w:val="24"/>
          <w:lang w:val="en-US"/>
        </w:rPr>
        <w:t xml:space="preserve"> important to acknowledge any hurdles </w:t>
      </w:r>
      <w:r w:rsidR="007B45D9" w:rsidRPr="00D40A17">
        <w:rPr>
          <w:rFonts w:asciiTheme="minorHAnsi" w:hAnsiTheme="minorHAnsi" w:cstheme="minorHAnsi"/>
          <w:sz w:val="24"/>
          <w:szCs w:val="24"/>
          <w:lang w:val="en-US"/>
        </w:rPr>
        <w:t xml:space="preserve">that stand in your way </w:t>
      </w:r>
      <w:r w:rsidRPr="00D40A17">
        <w:rPr>
          <w:rFonts w:asciiTheme="minorHAnsi" w:hAnsiTheme="minorHAnsi" w:cstheme="minorHAnsi"/>
          <w:sz w:val="24"/>
          <w:szCs w:val="24"/>
          <w:lang w:val="en-US"/>
        </w:rPr>
        <w:t xml:space="preserve">in order to take on a realistic approach. </w:t>
      </w:r>
    </w:p>
    <w:p w14:paraId="5C79A1C8" w14:textId="29A4EB14" w:rsidR="6506382F" w:rsidRPr="00D40A17" w:rsidRDefault="007712FF" w:rsidP="6506382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4" behindDoc="0" locked="0" layoutInCell="1" allowOverlap="1" wp14:anchorId="39DC291F" wp14:editId="7037E730">
                <wp:simplePos x="0" y="0"/>
                <wp:positionH relativeFrom="column">
                  <wp:posOffset>3509010</wp:posOffset>
                </wp:positionH>
                <wp:positionV relativeFrom="paragraph">
                  <wp:posOffset>4445</wp:posOffset>
                </wp:positionV>
                <wp:extent cx="2276475" cy="1504950"/>
                <wp:effectExtent l="0" t="0" r="28575" b="228600"/>
                <wp:wrapNone/>
                <wp:docPr id="459723068" name="Speech Bubble: Oval 1"/>
                <wp:cNvGraphicFramePr/>
                <a:graphic xmlns:a="http://schemas.openxmlformats.org/drawingml/2006/main">
                  <a:graphicData uri="http://schemas.microsoft.com/office/word/2010/wordprocessingShape">
                    <wps:wsp>
                      <wps:cNvSpPr/>
                      <wps:spPr>
                        <a:xfrm>
                          <a:off x="0" y="0"/>
                          <a:ext cx="2276475" cy="1504950"/>
                        </a:xfrm>
                        <a:prstGeom prst="wedgeEllipseCallout">
                          <a:avLst>
                            <a:gd name="adj1" fmla="val -48281"/>
                            <a:gd name="adj2" fmla="val 62500"/>
                          </a:avLst>
                        </a:prstGeom>
                      </wps:spPr>
                      <wps:style>
                        <a:lnRef idx="1">
                          <a:schemeClr val="accent4"/>
                        </a:lnRef>
                        <a:fillRef idx="2">
                          <a:schemeClr val="accent4"/>
                        </a:fillRef>
                        <a:effectRef idx="1">
                          <a:schemeClr val="accent4"/>
                        </a:effectRef>
                        <a:fontRef idx="minor">
                          <a:schemeClr val="dk1"/>
                        </a:fontRef>
                      </wps:style>
                      <wps:txbx>
                        <w:txbxContent>
                          <w:p w14:paraId="0D5FF248" w14:textId="3E3931F7" w:rsidR="00542136" w:rsidRPr="00E13D57" w:rsidRDefault="00E13D57" w:rsidP="00542136">
                            <w:pPr>
                              <w:jc w:val="center"/>
                              <w:rPr>
                                <w:lang w:val="en-US"/>
                              </w:rPr>
                            </w:pPr>
                            <w:r>
                              <w:rPr>
                                <w:lang w:val="en-US"/>
                              </w:rPr>
                              <w:t>‘I haven’t had any maths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DC291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 o:spid="_x0000_s1027" type="#_x0000_t63" style="position:absolute;margin-left:276.3pt;margin-top:.35pt;width:179.25pt;height:11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" adj="371,24300" fillcolor="#fdcf61 [2167]" strokecolor="#fcb813 [3207]" strokeweight=".5pt">
                <v:fill color2="#fcc540 [2615]" rotate="t" colors="0 #ffd99f;.5 #ffd290;1 #ffce7b" focus="100%" type="gradient">
                  <o:fill v:ext="view" type="gradientUnscaled"/>
                </v:fill>
                <v:textbox>
                  <w:txbxContent>
                    <w:p w14:paraId="0D5FF248" w14:textId="3E3931F7" w:rsidR="00542136" w:rsidRPr="00E13D57" w:rsidRDefault="00E13D57" w:rsidP="00542136">
                      <w:pPr>
                        <w:jc w:val="center"/>
                        <w:rPr>
                          <w:lang w:val="en-US"/>
                        </w:rPr>
                      </w:pPr>
                      <w:r>
                        <w:rPr>
                          <w:lang w:val="en-US"/>
                        </w:rPr>
                        <w:t>‘I haven’t had any maths training’</w:t>
                      </w:r>
                    </w:p>
                  </w:txbxContent>
                </v:textbox>
              </v:shape>
            </w:pict>
          </mc:Fallback>
        </mc:AlternateContent>
      </w:r>
    </w:p>
    <w:p w14:paraId="45088B11" w14:textId="2F688AA2" w:rsidR="6506382F" w:rsidRPr="00D40A17" w:rsidRDefault="007712FF" w:rsidP="6506382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3" behindDoc="1" locked="0" layoutInCell="1" allowOverlap="1" wp14:anchorId="1EE9DD27" wp14:editId="52A8C808">
                <wp:simplePos x="0" y="0"/>
                <wp:positionH relativeFrom="margin">
                  <wp:posOffset>415290</wp:posOffset>
                </wp:positionH>
                <wp:positionV relativeFrom="paragraph">
                  <wp:posOffset>24765</wp:posOffset>
                </wp:positionV>
                <wp:extent cx="2276475" cy="1504950"/>
                <wp:effectExtent l="19050" t="19050" r="47625" b="247650"/>
                <wp:wrapTight wrapText="bothSides">
                  <wp:wrapPolygon edited="0">
                    <wp:start x="8495" y="-273"/>
                    <wp:lineTo x="6507" y="0"/>
                    <wp:lineTo x="1627" y="3008"/>
                    <wp:lineTo x="1627" y="4375"/>
                    <wp:lineTo x="-181" y="7656"/>
                    <wp:lineTo x="-181" y="13397"/>
                    <wp:lineTo x="1627" y="17499"/>
                    <wp:lineTo x="1808" y="19686"/>
                    <wp:lineTo x="9399" y="21873"/>
                    <wp:lineTo x="16268" y="21873"/>
                    <wp:lineTo x="20244" y="24881"/>
                    <wp:lineTo x="21148" y="24881"/>
                    <wp:lineTo x="20244" y="21873"/>
                    <wp:lineTo x="20064" y="17499"/>
                    <wp:lineTo x="21871" y="13397"/>
                    <wp:lineTo x="21871" y="8749"/>
                    <wp:lineTo x="20787" y="6015"/>
                    <wp:lineTo x="20064" y="4375"/>
                    <wp:lineTo x="20064" y="3281"/>
                    <wp:lineTo x="14822" y="0"/>
                    <wp:lineTo x="13195" y="-273"/>
                    <wp:lineTo x="8495" y="-273"/>
                  </wp:wrapPolygon>
                </wp:wrapTight>
                <wp:docPr id="850267801" name="Speech Bubble: Oval 1"/>
                <wp:cNvGraphicFramePr/>
                <a:graphic xmlns:a="http://schemas.openxmlformats.org/drawingml/2006/main">
                  <a:graphicData uri="http://schemas.microsoft.com/office/word/2010/wordprocessingShape">
                    <wps:wsp>
                      <wps:cNvSpPr/>
                      <wps:spPr>
                        <a:xfrm>
                          <a:off x="0" y="0"/>
                          <a:ext cx="2276475" cy="1504950"/>
                        </a:xfrm>
                        <a:prstGeom prst="wedgeEllipseCallout">
                          <a:avLst>
                            <a:gd name="adj1" fmla="val 45443"/>
                            <a:gd name="adj2" fmla="val 64019"/>
                          </a:avLst>
                        </a:prstGeom>
                      </wps:spPr>
                      <wps:style>
                        <a:lnRef idx="1">
                          <a:schemeClr val="accent3"/>
                        </a:lnRef>
                        <a:fillRef idx="2">
                          <a:schemeClr val="accent3"/>
                        </a:fillRef>
                        <a:effectRef idx="1">
                          <a:schemeClr val="accent3"/>
                        </a:effectRef>
                        <a:fontRef idx="minor">
                          <a:schemeClr val="dk1"/>
                        </a:fontRef>
                      </wps:style>
                      <wps:txbx>
                        <w:txbxContent>
                          <w:p w14:paraId="74AA9244" w14:textId="32188524" w:rsidR="00F80F6A" w:rsidRPr="00317BC0" w:rsidRDefault="00317BC0" w:rsidP="00F80F6A">
                            <w:pPr>
                              <w:jc w:val="center"/>
                              <w:rPr>
                                <w:lang w:val="en-US"/>
                              </w:rPr>
                            </w:pPr>
                            <w:r>
                              <w:rPr>
                                <w:lang w:val="en-US"/>
                              </w:rPr>
                              <w:t>‘I can’t teach maths because I’m no good at maths’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9DD27" id="_x0000_s1028" type="#_x0000_t63" style="position:absolute;margin-left:32.7pt;margin-top:1.95pt;width:179.25pt;height:118.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" adj="20616,24628" fillcolor="#ffb74c [2166]" strokecolor="#f29200 [3206]" strokeweight=".5pt">
                <v:fill color2="#ffa826 [2614]" rotate="t" colors="0 #ffc69c;.5 #ffbd8e;1 #ffb479" focus="100%" type="gradient">
                  <o:fill v:ext="view" type="gradientUnscaled"/>
                </v:fill>
                <v:textbox>
                  <w:txbxContent>
                    <w:p w14:paraId="74AA9244" w14:textId="32188524" w:rsidR="00F80F6A" w:rsidRPr="00317BC0" w:rsidRDefault="00317BC0" w:rsidP="00F80F6A">
                      <w:pPr>
                        <w:jc w:val="center"/>
                        <w:rPr>
                          <w:lang w:val="en-US"/>
                        </w:rPr>
                      </w:pPr>
                      <w:r>
                        <w:rPr>
                          <w:lang w:val="en-US"/>
                        </w:rPr>
                        <w:t>‘I can’t teach maths because I’m no good at maths’</w:t>
                      </w:r>
                    </w:p>
                  </w:txbxContent>
                </v:textbox>
                <w10:wrap type="tight" anchorx="margin"/>
              </v:shape>
            </w:pict>
          </mc:Fallback>
        </mc:AlternateContent>
      </w:r>
    </w:p>
    <w:p w14:paraId="2D979CBB" w14:textId="4077410A" w:rsidR="6506382F" w:rsidRPr="00D40A17" w:rsidRDefault="6506382F" w:rsidP="6506382F">
      <w:pPr>
        <w:rPr>
          <w:rFonts w:asciiTheme="minorHAnsi" w:hAnsiTheme="minorHAnsi" w:cstheme="minorHAnsi"/>
          <w:sz w:val="24"/>
          <w:szCs w:val="24"/>
        </w:rPr>
      </w:pPr>
    </w:p>
    <w:p w14:paraId="3EEFA150" w14:textId="333F9AF8" w:rsidR="6506382F" w:rsidRPr="00D40A17" w:rsidRDefault="6506382F" w:rsidP="6506382F">
      <w:pPr>
        <w:rPr>
          <w:rFonts w:asciiTheme="minorHAnsi" w:hAnsiTheme="minorHAnsi" w:cstheme="minorHAnsi"/>
          <w:sz w:val="24"/>
          <w:szCs w:val="24"/>
        </w:rPr>
      </w:pPr>
    </w:p>
    <w:p w14:paraId="5B85734B" w14:textId="6ACD4DBE" w:rsidR="6506382F" w:rsidRPr="00D40A17" w:rsidRDefault="6506382F" w:rsidP="6506382F">
      <w:pPr>
        <w:rPr>
          <w:rFonts w:asciiTheme="minorHAnsi" w:hAnsiTheme="minorHAnsi" w:cstheme="minorHAnsi"/>
          <w:sz w:val="24"/>
          <w:szCs w:val="24"/>
        </w:rPr>
      </w:pPr>
    </w:p>
    <w:p w14:paraId="78650C7E" w14:textId="0615EEA2" w:rsidR="6506382F" w:rsidRPr="00D40A17" w:rsidRDefault="6506382F" w:rsidP="00F80F6A">
      <w:pPr>
        <w:jc w:val="center"/>
        <w:rPr>
          <w:rFonts w:asciiTheme="minorHAnsi" w:hAnsiTheme="minorHAnsi" w:cstheme="minorHAnsi"/>
          <w:sz w:val="24"/>
          <w:szCs w:val="24"/>
          <w:lang w:val="en-US"/>
        </w:rPr>
      </w:pPr>
    </w:p>
    <w:p w14:paraId="773AE4AF" w14:textId="1C911420" w:rsidR="6506382F" w:rsidRPr="00D40A17" w:rsidRDefault="007712FF" w:rsidP="6506382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9" behindDoc="1" locked="0" layoutInCell="1" allowOverlap="1" wp14:anchorId="7803F341" wp14:editId="023CC83B">
                <wp:simplePos x="0" y="0"/>
                <wp:positionH relativeFrom="margin">
                  <wp:posOffset>2537460</wp:posOffset>
                </wp:positionH>
                <wp:positionV relativeFrom="paragraph">
                  <wp:posOffset>154305</wp:posOffset>
                </wp:positionV>
                <wp:extent cx="1851660" cy="1752600"/>
                <wp:effectExtent l="0" t="0" r="0" b="0"/>
                <wp:wrapTight wrapText="bothSides">
                  <wp:wrapPolygon edited="0">
                    <wp:start x="3778" y="3287"/>
                    <wp:lineTo x="3778" y="18078"/>
                    <wp:lineTo x="17556" y="18078"/>
                    <wp:lineTo x="17556" y="3287"/>
                    <wp:lineTo x="3778" y="3287"/>
                  </wp:wrapPolygon>
                </wp:wrapTight>
                <wp:docPr id="155850196" name="Speech Bubble: Oval 1"/>
                <wp:cNvGraphicFramePr/>
                <a:graphic xmlns:a="http://schemas.openxmlformats.org/drawingml/2006/main">
                  <a:graphicData uri="http://schemas.microsoft.com/office/word/2010/wordprocessingShape">
                    <wps:wsp>
                      <wps:cNvSpPr/>
                      <wps:spPr>
                        <a:xfrm>
                          <a:off x="0" y="0"/>
                          <a:ext cx="1851660" cy="1752600"/>
                        </a:xfrm>
                        <a:prstGeom prst="wedgeEllipseCallout">
                          <a:avLst>
                            <a:gd name="adj1" fmla="val 63184"/>
                            <a:gd name="adj2" fmla="val -19019"/>
                          </a:avLst>
                        </a:prstGeom>
                        <a:noFill/>
                        <a:ln>
                          <a:noFill/>
                        </a:ln>
                      </wps:spPr>
                      <wps:style>
                        <a:lnRef idx="1">
                          <a:schemeClr val="accent4"/>
                        </a:lnRef>
                        <a:fillRef idx="2">
                          <a:schemeClr val="accent4"/>
                        </a:fillRef>
                        <a:effectRef idx="1">
                          <a:schemeClr val="accent4"/>
                        </a:effectRef>
                        <a:fontRef idx="minor">
                          <a:schemeClr val="dk1"/>
                        </a:fontRef>
                      </wps:style>
                      <wps:txbx>
                        <w:txbxContent>
                          <w:p w14:paraId="2D4B5B9E" w14:textId="1B812EE5" w:rsidR="007712FF" w:rsidRPr="007712FF" w:rsidRDefault="007712FF" w:rsidP="007712FF">
                            <w:pPr>
                              <w:jc w:val="center"/>
                              <w:rPr>
                                <w:b/>
                                <w:bCs/>
                                <w:sz w:val="28"/>
                                <w:szCs w:val="28"/>
                                <w:lang w:val="en-US"/>
                              </w:rPr>
                            </w:pPr>
                            <w:r w:rsidRPr="007712FF">
                              <w:rPr>
                                <w:b/>
                                <w:bCs/>
                                <w:sz w:val="28"/>
                                <w:szCs w:val="28"/>
                                <w:lang w:val="en-US"/>
                              </w:rPr>
                              <w:t>Some of the comments we hear regularly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3F341" id="_x0000_s1029" type="#_x0000_t63" style="position:absolute;margin-left:199.8pt;margin-top:12.15pt;width:145.8pt;height:138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" adj="24448,6692" filled="f" stroked="f" strokeweight=".5pt">
                <v:textbox>
                  <w:txbxContent>
                    <w:p w14:paraId="2D4B5B9E" w14:textId="1B812EE5" w:rsidR="007712FF" w:rsidRPr="007712FF" w:rsidRDefault="007712FF" w:rsidP="007712FF">
                      <w:pPr>
                        <w:jc w:val="center"/>
                        <w:rPr>
                          <w:b/>
                          <w:bCs/>
                          <w:sz w:val="28"/>
                          <w:szCs w:val="28"/>
                          <w:lang w:val="en-US"/>
                        </w:rPr>
                      </w:pPr>
                      <w:r w:rsidRPr="007712FF">
                        <w:rPr>
                          <w:b/>
                          <w:bCs/>
                          <w:sz w:val="28"/>
                          <w:szCs w:val="28"/>
                          <w:lang w:val="en-US"/>
                        </w:rPr>
                        <w:t>Some of the comments we hear regularly</w:t>
                      </w:r>
                    </w:p>
                  </w:txbxContent>
                </v:textbox>
                <w10:wrap type="tight" anchorx="margin"/>
              </v:shape>
            </w:pict>
          </mc:Fallback>
        </mc:AlternateContent>
      </w:r>
    </w:p>
    <w:p w14:paraId="26CC180A" w14:textId="7A2C714B" w:rsidR="00542136" w:rsidRPr="00D40A17" w:rsidRDefault="007712FF" w:rsidP="6506382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6" behindDoc="1" locked="0" layoutInCell="1" allowOverlap="1" wp14:anchorId="3236C975" wp14:editId="16033BD7">
                <wp:simplePos x="0" y="0"/>
                <wp:positionH relativeFrom="margin">
                  <wp:align>right</wp:align>
                </wp:positionH>
                <wp:positionV relativeFrom="paragraph">
                  <wp:posOffset>3175</wp:posOffset>
                </wp:positionV>
                <wp:extent cx="1642110" cy="1504950"/>
                <wp:effectExtent l="400050" t="19050" r="34290" b="38100"/>
                <wp:wrapTight wrapText="bothSides">
                  <wp:wrapPolygon edited="0">
                    <wp:start x="8269" y="-273"/>
                    <wp:lineTo x="1503" y="0"/>
                    <wp:lineTo x="1503" y="4375"/>
                    <wp:lineTo x="-3007" y="4375"/>
                    <wp:lineTo x="-3007" y="8749"/>
                    <wp:lineTo x="-5262" y="8749"/>
                    <wp:lineTo x="-5262" y="13124"/>
                    <wp:lineTo x="-251" y="13124"/>
                    <wp:lineTo x="-251" y="17499"/>
                    <wp:lineTo x="1754" y="17499"/>
                    <wp:lineTo x="1754" y="21600"/>
                    <wp:lineTo x="8019" y="21873"/>
                    <wp:lineTo x="13531" y="21873"/>
                    <wp:lineTo x="13782" y="21600"/>
                    <wp:lineTo x="20046" y="17772"/>
                    <wp:lineTo x="20046" y="17499"/>
                    <wp:lineTo x="21800" y="13397"/>
                    <wp:lineTo x="21800" y="8749"/>
                    <wp:lineTo x="20046" y="4648"/>
                    <wp:lineTo x="20046" y="4375"/>
                    <wp:lineTo x="13531" y="273"/>
                    <wp:lineTo x="13281" y="-273"/>
                    <wp:lineTo x="8269" y="-273"/>
                  </wp:wrapPolygon>
                </wp:wrapTight>
                <wp:docPr id="802410023" name="Speech Bubble: Oval 1"/>
                <wp:cNvGraphicFramePr/>
                <a:graphic xmlns:a="http://schemas.openxmlformats.org/drawingml/2006/main">
                  <a:graphicData uri="http://schemas.microsoft.com/office/word/2010/wordprocessingShape">
                    <wps:wsp>
                      <wps:cNvSpPr/>
                      <wps:spPr>
                        <a:xfrm>
                          <a:off x="5448300" y="3520440"/>
                          <a:ext cx="1642110" cy="1504950"/>
                        </a:xfrm>
                        <a:prstGeom prst="wedgeEllipseCallout">
                          <a:avLst>
                            <a:gd name="adj1" fmla="val -72860"/>
                            <a:gd name="adj2" fmla="val -4842"/>
                          </a:avLst>
                        </a:prstGeom>
                      </wps:spPr>
                      <wps:style>
                        <a:lnRef idx="1">
                          <a:schemeClr val="accent3"/>
                        </a:lnRef>
                        <a:fillRef idx="2">
                          <a:schemeClr val="accent3"/>
                        </a:fillRef>
                        <a:effectRef idx="1">
                          <a:schemeClr val="accent3"/>
                        </a:effectRef>
                        <a:fontRef idx="minor">
                          <a:schemeClr val="dk1"/>
                        </a:fontRef>
                      </wps:style>
                      <wps:txbx>
                        <w:txbxContent>
                          <w:p w14:paraId="79917D17" w14:textId="15754CC9" w:rsidR="00845929" w:rsidRPr="00FE732B" w:rsidRDefault="00FE732B" w:rsidP="00845929">
                            <w:pPr>
                              <w:jc w:val="center"/>
                              <w:rPr>
                                <w:lang w:val="en-US"/>
                              </w:rPr>
                            </w:pPr>
                            <w:r>
                              <w:rPr>
                                <w:lang w:val="en-US"/>
                              </w:rPr>
                              <w:t>‘I don’t understand the mathematical terminology’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6C975" id="_x0000_s1030" type="#_x0000_t63" style="position:absolute;margin-left:78.1pt;margin-top:.25pt;width:129.3pt;height:118.5pt;z-index:-2516582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" adj="-4938,9754" fillcolor="#ffb74c [2166]" strokecolor="#f29200 [3206]" strokeweight=".5pt">
                <v:fill color2="#ffa826 [2614]" rotate="t" colors="0 #ffc69c;.5 #ffbd8e;1 #ffb479" focus="100%" type="gradient">
                  <o:fill v:ext="view" type="gradientUnscaled"/>
                </v:fill>
                <v:textbox>
                  <w:txbxContent>
                    <w:p w14:paraId="79917D17" w14:textId="15754CC9" w:rsidR="00845929" w:rsidRPr="00FE732B" w:rsidRDefault="00FE732B" w:rsidP="00845929">
                      <w:pPr>
                        <w:jc w:val="center"/>
                        <w:rPr>
                          <w:lang w:val="en-US"/>
                        </w:rPr>
                      </w:pPr>
                      <w:r>
                        <w:rPr>
                          <w:lang w:val="en-US"/>
                        </w:rPr>
                        <w:t>‘I don’t understand the mathematical terminology’</w:t>
                      </w:r>
                    </w:p>
                  </w:txbxContent>
                </v:textbox>
                <w10:wrap type="tight" anchorx="margin"/>
              </v:shape>
            </w:pict>
          </mc:Fallback>
        </mc:AlternateContent>
      </w:r>
    </w:p>
    <w:p w14:paraId="6F299F20" w14:textId="4DE67C98" w:rsidR="00542136" w:rsidRPr="00D40A17" w:rsidRDefault="007712FF" w:rsidP="6506382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5" behindDoc="1" locked="0" layoutInCell="1" allowOverlap="1" wp14:anchorId="3B6B9AFD" wp14:editId="1BB9E3F9">
                <wp:simplePos x="0" y="0"/>
                <wp:positionH relativeFrom="margin">
                  <wp:posOffset>-316230</wp:posOffset>
                </wp:positionH>
                <wp:positionV relativeFrom="paragraph">
                  <wp:posOffset>144780</wp:posOffset>
                </wp:positionV>
                <wp:extent cx="2276475" cy="1504950"/>
                <wp:effectExtent l="19050" t="0" r="352425" b="38100"/>
                <wp:wrapTight wrapText="bothSides">
                  <wp:wrapPolygon edited="0">
                    <wp:start x="8495" y="0"/>
                    <wp:lineTo x="6507" y="273"/>
                    <wp:lineTo x="1627" y="3281"/>
                    <wp:lineTo x="1627" y="4375"/>
                    <wp:lineTo x="542" y="6289"/>
                    <wp:lineTo x="-181" y="7929"/>
                    <wp:lineTo x="-181" y="13944"/>
                    <wp:lineTo x="1808" y="18319"/>
                    <wp:lineTo x="6688" y="21600"/>
                    <wp:lineTo x="8134" y="21873"/>
                    <wp:lineTo x="13556" y="21873"/>
                    <wp:lineTo x="14641" y="21600"/>
                    <wp:lineTo x="19883" y="18046"/>
                    <wp:lineTo x="22052" y="13124"/>
                    <wp:lineTo x="23136" y="8749"/>
                    <wp:lineTo x="24763" y="6562"/>
                    <wp:lineTo x="24582" y="6562"/>
                    <wp:lineTo x="20064" y="4375"/>
                    <wp:lineTo x="20244" y="3554"/>
                    <wp:lineTo x="15183" y="547"/>
                    <wp:lineTo x="13195" y="0"/>
                    <wp:lineTo x="8495" y="0"/>
                  </wp:wrapPolygon>
                </wp:wrapTight>
                <wp:docPr id="1714231704" name="Speech Bubble: Oval 1"/>
                <wp:cNvGraphicFramePr/>
                <a:graphic xmlns:a="http://schemas.openxmlformats.org/drawingml/2006/main">
                  <a:graphicData uri="http://schemas.microsoft.com/office/word/2010/wordprocessingShape">
                    <wps:wsp>
                      <wps:cNvSpPr/>
                      <wps:spPr>
                        <a:xfrm>
                          <a:off x="0" y="0"/>
                          <a:ext cx="2276475" cy="1504950"/>
                        </a:xfrm>
                        <a:prstGeom prst="wedgeEllipseCallout">
                          <a:avLst>
                            <a:gd name="adj1" fmla="val 63184"/>
                            <a:gd name="adj2" fmla="val -19019"/>
                          </a:avLst>
                        </a:prstGeom>
                      </wps:spPr>
                      <wps:style>
                        <a:lnRef idx="1">
                          <a:schemeClr val="accent4"/>
                        </a:lnRef>
                        <a:fillRef idx="2">
                          <a:schemeClr val="accent4"/>
                        </a:fillRef>
                        <a:effectRef idx="1">
                          <a:schemeClr val="accent4"/>
                        </a:effectRef>
                        <a:fontRef idx="minor">
                          <a:schemeClr val="dk1"/>
                        </a:fontRef>
                      </wps:style>
                      <wps:txbx>
                        <w:txbxContent>
                          <w:p w14:paraId="2ACA9306" w14:textId="09B97A98" w:rsidR="00542136" w:rsidRPr="00E13D57" w:rsidRDefault="00E13D57" w:rsidP="00542136">
                            <w:pPr>
                              <w:jc w:val="center"/>
                              <w:rPr>
                                <w:lang w:val="en-US"/>
                              </w:rPr>
                            </w:pPr>
                            <w:r>
                              <w:rPr>
                                <w:lang w:val="en-US"/>
                              </w:rPr>
                              <w:t>‘I don’t know how to teach maths</w:t>
                            </w:r>
                            <w:r w:rsidR="00FE732B">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B9AFD" id="_x0000_s1031" type="#_x0000_t63" style="position:absolute;margin-left:-24.9pt;margin-top:11.4pt;width:179.25pt;height:118.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" adj="24448,6692" fillcolor="#fdcf61 [2167]" strokecolor="#fcb813 [3207]" strokeweight=".5pt">
                <v:fill color2="#fcc540 [2615]" rotate="t" colors="0 #ffd99f;.5 #ffd290;1 #ffce7b" focus="100%" type="gradient">
                  <o:fill v:ext="view" type="gradientUnscaled"/>
                </v:fill>
                <v:textbox>
                  <w:txbxContent>
                    <w:p w14:paraId="2ACA9306" w14:textId="09B97A98" w:rsidR="00542136" w:rsidRPr="00E13D57" w:rsidRDefault="00E13D57" w:rsidP="00542136">
                      <w:pPr>
                        <w:jc w:val="center"/>
                        <w:rPr>
                          <w:lang w:val="en-US"/>
                        </w:rPr>
                      </w:pPr>
                      <w:r>
                        <w:rPr>
                          <w:lang w:val="en-US"/>
                        </w:rPr>
                        <w:t>‘I don’t know how to teach maths</w:t>
                      </w:r>
                      <w:r w:rsidR="00FE732B">
                        <w:rPr>
                          <w:lang w:val="en-US"/>
                        </w:rPr>
                        <w:t>’</w:t>
                      </w:r>
                    </w:p>
                  </w:txbxContent>
                </v:textbox>
                <w10:wrap type="tight" anchorx="margin"/>
              </v:shape>
            </w:pict>
          </mc:Fallback>
        </mc:AlternateContent>
      </w:r>
    </w:p>
    <w:p w14:paraId="150744CC" w14:textId="4AA3915E" w:rsidR="6506382F" w:rsidRPr="00D40A17" w:rsidRDefault="6506382F" w:rsidP="007712FF">
      <w:pPr>
        <w:rPr>
          <w:rFonts w:asciiTheme="minorHAnsi" w:hAnsiTheme="minorHAnsi" w:cstheme="minorHAnsi"/>
          <w:sz w:val="24"/>
          <w:szCs w:val="24"/>
        </w:rPr>
      </w:pPr>
    </w:p>
    <w:p w14:paraId="74C38550" w14:textId="63D8582A" w:rsidR="007712FF" w:rsidRPr="00D40A17" w:rsidRDefault="007712FF" w:rsidP="007712FF">
      <w:pPr>
        <w:ind w:left="492"/>
        <w:rPr>
          <w:rFonts w:asciiTheme="minorHAnsi" w:hAnsiTheme="minorHAnsi" w:cstheme="minorHAnsi"/>
          <w:sz w:val="24"/>
          <w:szCs w:val="24"/>
        </w:rPr>
      </w:pPr>
    </w:p>
    <w:p w14:paraId="670D9614" w14:textId="3F0A8C5A" w:rsidR="00845929" w:rsidRPr="00D40A17" w:rsidRDefault="007712FF" w:rsidP="007712F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8" behindDoc="1" locked="0" layoutInCell="1" allowOverlap="1" wp14:anchorId="36937040" wp14:editId="170C7B1C">
                <wp:simplePos x="0" y="0"/>
                <wp:positionH relativeFrom="column">
                  <wp:posOffset>3752850</wp:posOffset>
                </wp:positionH>
                <wp:positionV relativeFrom="paragraph">
                  <wp:posOffset>367030</wp:posOffset>
                </wp:positionV>
                <wp:extent cx="2276475" cy="1504950"/>
                <wp:effectExtent l="19050" t="247650" r="47625" b="38100"/>
                <wp:wrapTight wrapText="bothSides">
                  <wp:wrapPolygon edited="0">
                    <wp:start x="1085" y="-3554"/>
                    <wp:lineTo x="1627" y="1094"/>
                    <wp:lineTo x="904" y="1094"/>
                    <wp:lineTo x="904" y="5468"/>
                    <wp:lineTo x="-181" y="5468"/>
                    <wp:lineTo x="-181" y="10116"/>
                    <wp:lineTo x="181" y="14218"/>
                    <wp:lineTo x="181" y="14491"/>
                    <wp:lineTo x="2531" y="18592"/>
                    <wp:lineTo x="2711" y="18592"/>
                    <wp:lineTo x="9941" y="21873"/>
                    <wp:lineTo x="10122" y="21873"/>
                    <wp:lineTo x="11568" y="21873"/>
                    <wp:lineTo x="11749" y="21873"/>
                    <wp:lineTo x="18979" y="18592"/>
                    <wp:lineTo x="19160" y="18592"/>
                    <wp:lineTo x="21690" y="14218"/>
                    <wp:lineTo x="21871" y="10116"/>
                    <wp:lineTo x="21871" y="6289"/>
                    <wp:lineTo x="21148" y="5468"/>
                    <wp:lineTo x="21148" y="1094"/>
                    <wp:lineTo x="16629" y="1094"/>
                    <wp:lineTo x="16629" y="-3281"/>
                    <wp:lineTo x="1988" y="-3554"/>
                    <wp:lineTo x="1085" y="-3554"/>
                  </wp:wrapPolygon>
                </wp:wrapTight>
                <wp:docPr id="1434973797" name="Speech Bubble: Oval 1"/>
                <wp:cNvGraphicFramePr/>
                <a:graphic xmlns:a="http://schemas.openxmlformats.org/drawingml/2006/main">
                  <a:graphicData uri="http://schemas.microsoft.com/office/word/2010/wordprocessingShape">
                    <wps:wsp>
                      <wps:cNvSpPr/>
                      <wps:spPr>
                        <a:xfrm>
                          <a:off x="0" y="0"/>
                          <a:ext cx="2276475" cy="1504950"/>
                        </a:xfrm>
                        <a:prstGeom prst="wedgeEllipseCallout">
                          <a:avLst>
                            <a:gd name="adj1" fmla="val -43260"/>
                            <a:gd name="adj2" fmla="val -65095"/>
                          </a:avLst>
                        </a:prstGeom>
                      </wps:spPr>
                      <wps:style>
                        <a:lnRef idx="1">
                          <a:schemeClr val="accent4"/>
                        </a:lnRef>
                        <a:fillRef idx="2">
                          <a:schemeClr val="accent4"/>
                        </a:fillRef>
                        <a:effectRef idx="1">
                          <a:schemeClr val="accent4"/>
                        </a:effectRef>
                        <a:fontRef idx="minor">
                          <a:schemeClr val="dk1"/>
                        </a:fontRef>
                      </wps:style>
                      <wps:txbx>
                        <w:txbxContent>
                          <w:p w14:paraId="38774584" w14:textId="3B672591" w:rsidR="00845929" w:rsidRPr="002F73F2" w:rsidRDefault="002F73F2" w:rsidP="00845929">
                            <w:pPr>
                              <w:jc w:val="center"/>
                              <w:rPr>
                                <w:lang w:val="en-US"/>
                              </w:rPr>
                            </w:pPr>
                            <w:r>
                              <w:rPr>
                                <w:lang w:val="en-US"/>
                              </w:rPr>
                              <w:t>‘</w:t>
                            </w:r>
                            <w:r w:rsidR="007712FF">
                              <w:rPr>
                                <w:lang w:val="en-US"/>
                              </w:rPr>
                              <w:t>W</w:t>
                            </w:r>
                            <w:r>
                              <w:rPr>
                                <w:lang w:val="en-US"/>
                              </w:rPr>
                              <w:t xml:space="preserve">e don’t have enough staff to release </w:t>
                            </w:r>
                            <w:r w:rsidR="00C2698C">
                              <w:rPr>
                                <w:lang w:val="en-US"/>
                              </w:rPr>
                              <w:t xml:space="preserve">individuals for </w:t>
                            </w:r>
                            <w:r w:rsidR="002E6DFD">
                              <w:rPr>
                                <w:lang w:val="en-US"/>
                              </w:rPr>
                              <w:t>CPD</w:t>
                            </w:r>
                            <w:r w:rsidR="00C2698C">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37040" id="_x0000_s1032" type="#_x0000_t63" style="position:absolute;margin-left:295.5pt;margin-top:28.9pt;width:179.25pt;height:118.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" adj="1456,-3261" fillcolor="#fdcf61 [2167]" strokecolor="#fcb813 [3207]" strokeweight=".5pt">
                <v:fill color2="#fcc540 [2615]" rotate="t" colors="0 #ffd99f;.5 #ffd290;1 #ffce7b" focus="100%" type="gradient">
                  <o:fill v:ext="view" type="gradientUnscaled"/>
                </v:fill>
                <v:textbox>
                  <w:txbxContent>
                    <w:p w14:paraId="38774584" w14:textId="3B672591" w:rsidR="00845929" w:rsidRPr="002F73F2" w:rsidRDefault="002F73F2" w:rsidP="00845929">
                      <w:pPr>
                        <w:jc w:val="center"/>
                        <w:rPr>
                          <w:lang w:val="en-US"/>
                        </w:rPr>
                      </w:pPr>
                      <w:r>
                        <w:rPr>
                          <w:lang w:val="en-US"/>
                        </w:rPr>
                        <w:t>‘</w:t>
                      </w:r>
                      <w:r w:rsidR="007712FF">
                        <w:rPr>
                          <w:lang w:val="en-US"/>
                        </w:rPr>
                        <w:t>W</w:t>
                      </w:r>
                      <w:r>
                        <w:rPr>
                          <w:lang w:val="en-US"/>
                        </w:rPr>
                        <w:t xml:space="preserve">e don’t have enough staff to release </w:t>
                      </w:r>
                      <w:r w:rsidR="00C2698C">
                        <w:rPr>
                          <w:lang w:val="en-US"/>
                        </w:rPr>
                        <w:t xml:space="preserve">individuals for </w:t>
                      </w:r>
                      <w:r w:rsidR="002E6DFD">
                        <w:rPr>
                          <w:lang w:val="en-US"/>
                        </w:rPr>
                        <w:t>CPD</w:t>
                      </w:r>
                      <w:r w:rsidR="00C2698C">
                        <w:rPr>
                          <w:lang w:val="en-US"/>
                        </w:rPr>
                        <w:t>’</w:t>
                      </w:r>
                    </w:p>
                  </w:txbxContent>
                </v:textbox>
                <w10:wrap type="tight"/>
              </v:shape>
            </w:pict>
          </mc:Fallback>
        </mc:AlternateContent>
      </w:r>
    </w:p>
    <w:p w14:paraId="27180579" w14:textId="792C8E77" w:rsidR="00845929" w:rsidRPr="00D40A17" w:rsidRDefault="00845929" w:rsidP="007712FF">
      <w:pPr>
        <w:rPr>
          <w:rFonts w:asciiTheme="minorHAnsi" w:hAnsiTheme="minorHAnsi" w:cstheme="minorHAnsi"/>
          <w:sz w:val="24"/>
          <w:szCs w:val="24"/>
        </w:rPr>
      </w:pPr>
    </w:p>
    <w:p w14:paraId="329E14EF" w14:textId="03E8B6D2" w:rsidR="00845929" w:rsidRPr="00D40A17" w:rsidRDefault="007712FF" w:rsidP="007712F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47" behindDoc="0" locked="0" layoutInCell="1" allowOverlap="1" wp14:anchorId="24A74710" wp14:editId="041DDF96">
                <wp:simplePos x="0" y="0"/>
                <wp:positionH relativeFrom="column">
                  <wp:posOffset>1047750</wp:posOffset>
                </wp:positionH>
                <wp:positionV relativeFrom="paragraph">
                  <wp:posOffset>167640</wp:posOffset>
                </wp:positionV>
                <wp:extent cx="2276475" cy="1504950"/>
                <wp:effectExtent l="19050" t="571500" r="47625" b="38100"/>
                <wp:wrapNone/>
                <wp:docPr id="2036184142" name="Speech Bubble: Oval 1"/>
                <wp:cNvGraphicFramePr/>
                <a:graphic xmlns:a="http://schemas.openxmlformats.org/drawingml/2006/main">
                  <a:graphicData uri="http://schemas.microsoft.com/office/word/2010/wordprocessingShape">
                    <wps:wsp>
                      <wps:cNvSpPr/>
                      <wps:spPr>
                        <a:xfrm>
                          <a:off x="0" y="0"/>
                          <a:ext cx="2276475" cy="1504950"/>
                        </a:xfrm>
                        <a:prstGeom prst="wedgeEllipseCallout">
                          <a:avLst>
                            <a:gd name="adj1" fmla="val 33058"/>
                            <a:gd name="adj2" fmla="val -86361"/>
                          </a:avLst>
                        </a:prstGeom>
                      </wps:spPr>
                      <wps:style>
                        <a:lnRef idx="1">
                          <a:schemeClr val="accent3"/>
                        </a:lnRef>
                        <a:fillRef idx="2">
                          <a:schemeClr val="accent3"/>
                        </a:fillRef>
                        <a:effectRef idx="1">
                          <a:schemeClr val="accent3"/>
                        </a:effectRef>
                        <a:fontRef idx="minor">
                          <a:schemeClr val="dk1"/>
                        </a:fontRef>
                      </wps:style>
                      <wps:txbx>
                        <w:txbxContent>
                          <w:p w14:paraId="78058A78" w14:textId="57E587E2" w:rsidR="00845929" w:rsidRPr="002F73F2" w:rsidRDefault="002F73F2" w:rsidP="00845929">
                            <w:pPr>
                              <w:jc w:val="center"/>
                              <w:rPr>
                                <w:lang w:val="en-US"/>
                              </w:rPr>
                            </w:pPr>
                            <w:r>
                              <w:rPr>
                                <w:lang w:val="en-US"/>
                              </w:rPr>
                              <w:t xml:space="preserve">‘I don’t have </w:t>
                            </w:r>
                            <w:r w:rsidR="00104704">
                              <w:rPr>
                                <w:lang w:val="en-US"/>
                              </w:rPr>
                              <w:t>any time</w:t>
                            </w:r>
                            <w:r w:rsidR="00BA6040">
                              <w:rPr>
                                <w:lang w:val="en-US"/>
                              </w:rPr>
                              <w:t xml:space="preserve"> to implement this</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74710" id="_x0000_s1033" type="#_x0000_t63" style="position:absolute;margin-left:82.5pt;margin-top:13.2pt;width:179.25pt;height:11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" adj="17941,-7854" fillcolor="#ffb74c [2166]" strokecolor="#f29200 [3206]" strokeweight=".5pt">
                <v:fill color2="#ffa826 [2614]" rotate="t" colors="0 #ffc69c;.5 #ffbd8e;1 #ffb479" focus="100%" type="gradient">
                  <o:fill v:ext="view" type="gradientUnscaled"/>
                </v:fill>
                <v:textbox>
                  <w:txbxContent>
                    <w:p w14:paraId="78058A78" w14:textId="57E587E2" w:rsidR="00845929" w:rsidRPr="002F73F2" w:rsidRDefault="002F73F2" w:rsidP="00845929">
                      <w:pPr>
                        <w:jc w:val="center"/>
                        <w:rPr>
                          <w:lang w:val="en-US"/>
                        </w:rPr>
                      </w:pPr>
                      <w:r>
                        <w:rPr>
                          <w:lang w:val="en-US"/>
                        </w:rPr>
                        <w:t xml:space="preserve">‘I don’t have </w:t>
                      </w:r>
                      <w:r w:rsidR="00104704">
                        <w:rPr>
                          <w:lang w:val="en-US"/>
                        </w:rPr>
                        <w:t>any time</w:t>
                      </w:r>
                      <w:r w:rsidR="00BA6040">
                        <w:rPr>
                          <w:lang w:val="en-US"/>
                        </w:rPr>
                        <w:t xml:space="preserve"> to implement this</w:t>
                      </w:r>
                      <w:r>
                        <w:rPr>
                          <w:lang w:val="en-US"/>
                        </w:rPr>
                        <w:t>’</w:t>
                      </w:r>
                    </w:p>
                  </w:txbxContent>
                </v:textbox>
              </v:shape>
            </w:pict>
          </mc:Fallback>
        </mc:AlternateContent>
      </w:r>
    </w:p>
    <w:p w14:paraId="14BDD840" w14:textId="005F35FC" w:rsidR="00845929" w:rsidRPr="00D40A17" w:rsidRDefault="00845929" w:rsidP="007712FF">
      <w:pPr>
        <w:rPr>
          <w:rFonts w:asciiTheme="minorHAnsi" w:hAnsiTheme="minorHAnsi" w:cstheme="minorHAnsi"/>
          <w:sz w:val="24"/>
          <w:szCs w:val="24"/>
        </w:rPr>
      </w:pPr>
      <w:r w:rsidRPr="00D40A17">
        <w:rPr>
          <w:rFonts w:asciiTheme="minorHAnsi" w:hAnsiTheme="minorHAnsi" w:cstheme="minorHAnsi"/>
          <w:sz w:val="24"/>
          <w:szCs w:val="24"/>
        </w:rPr>
        <w:tab/>
      </w:r>
    </w:p>
    <w:p w14:paraId="5CDAD330" w14:textId="67DC255B" w:rsidR="00845929" w:rsidRPr="00D40A17" w:rsidRDefault="00845929" w:rsidP="007712FF">
      <w:pPr>
        <w:rPr>
          <w:rFonts w:asciiTheme="minorHAnsi" w:hAnsiTheme="minorHAnsi" w:cstheme="minorHAnsi"/>
          <w:sz w:val="24"/>
          <w:szCs w:val="24"/>
        </w:rPr>
      </w:pPr>
    </w:p>
    <w:p w14:paraId="4DA39EF2" w14:textId="0C479073" w:rsidR="00845929" w:rsidRPr="00D40A17" w:rsidRDefault="00845929" w:rsidP="007712FF">
      <w:pPr>
        <w:rPr>
          <w:rFonts w:asciiTheme="minorHAnsi" w:hAnsiTheme="minorHAnsi" w:cstheme="minorHAnsi"/>
          <w:sz w:val="24"/>
          <w:szCs w:val="24"/>
        </w:rPr>
      </w:pPr>
    </w:p>
    <w:p w14:paraId="57A95693" w14:textId="67DDE84F" w:rsidR="00845929" w:rsidRPr="00D40A17" w:rsidRDefault="00845929" w:rsidP="007712FF">
      <w:pPr>
        <w:rPr>
          <w:rFonts w:asciiTheme="minorHAnsi" w:hAnsiTheme="minorHAnsi" w:cstheme="minorHAnsi"/>
          <w:sz w:val="24"/>
          <w:szCs w:val="24"/>
        </w:rPr>
      </w:pPr>
    </w:p>
    <w:p w14:paraId="2743F791" w14:textId="540C8B09" w:rsidR="00845929" w:rsidRPr="00D40A17" w:rsidRDefault="00845929" w:rsidP="007712FF">
      <w:pPr>
        <w:rPr>
          <w:rFonts w:asciiTheme="minorHAnsi" w:hAnsiTheme="minorHAnsi" w:cstheme="minorHAnsi"/>
          <w:sz w:val="24"/>
          <w:szCs w:val="24"/>
        </w:rPr>
      </w:pPr>
    </w:p>
    <w:p w14:paraId="615DC3C6" w14:textId="54333B1B" w:rsidR="00845929" w:rsidRPr="00D40A17" w:rsidRDefault="00845929" w:rsidP="007712FF">
      <w:pPr>
        <w:rPr>
          <w:rFonts w:asciiTheme="minorHAnsi" w:hAnsiTheme="minorHAnsi" w:cstheme="minorHAnsi"/>
          <w:sz w:val="24"/>
          <w:szCs w:val="24"/>
        </w:rPr>
      </w:pPr>
    </w:p>
    <w:p w14:paraId="1121A8B9" w14:textId="56704754" w:rsidR="007712FF" w:rsidRPr="00D40A17" w:rsidRDefault="007712FF" w:rsidP="007712FF">
      <w:pPr>
        <w:rPr>
          <w:rFonts w:asciiTheme="minorHAnsi" w:hAnsiTheme="minorHAnsi" w:cstheme="minorHAnsi"/>
          <w:sz w:val="24"/>
          <w:szCs w:val="24"/>
        </w:rPr>
      </w:pPr>
    </w:p>
    <w:p w14:paraId="4A9F85D6" w14:textId="77777777" w:rsidR="00845929" w:rsidRPr="00D40A17" w:rsidRDefault="00845929" w:rsidP="007712FF">
      <w:pPr>
        <w:rPr>
          <w:rFonts w:asciiTheme="minorHAnsi" w:hAnsiTheme="minorHAnsi" w:cstheme="minorHAnsi"/>
          <w:sz w:val="24"/>
          <w:szCs w:val="24"/>
        </w:rPr>
      </w:pPr>
    </w:p>
    <w:p w14:paraId="18551582" w14:textId="66435971" w:rsidR="106BADA5" w:rsidRPr="00D40A17" w:rsidRDefault="00686B5A" w:rsidP="007926CA">
      <w:pPr>
        <w:rPr>
          <w:rFonts w:asciiTheme="minorHAnsi" w:hAnsiTheme="minorHAnsi" w:cstheme="minorHAnsi"/>
          <w:sz w:val="24"/>
          <w:szCs w:val="24"/>
        </w:rPr>
      </w:pPr>
      <w:r w:rsidRPr="00D40A17">
        <w:rPr>
          <w:rFonts w:asciiTheme="minorHAnsi" w:hAnsiTheme="minorHAnsi" w:cstheme="minorHAnsi"/>
          <w:sz w:val="24"/>
          <w:szCs w:val="24"/>
        </w:rPr>
        <w:t xml:space="preserve">Many </w:t>
      </w:r>
      <w:r w:rsidR="106BADA5" w:rsidRPr="00D40A17">
        <w:rPr>
          <w:rFonts w:asciiTheme="minorHAnsi" w:hAnsiTheme="minorHAnsi" w:cstheme="minorHAnsi"/>
          <w:sz w:val="24"/>
          <w:szCs w:val="24"/>
        </w:rPr>
        <w:t>practitioner</w:t>
      </w:r>
      <w:r w:rsidRPr="00D40A17">
        <w:rPr>
          <w:rFonts w:asciiTheme="minorHAnsi" w:hAnsiTheme="minorHAnsi" w:cstheme="minorHAnsi"/>
          <w:sz w:val="24"/>
          <w:szCs w:val="24"/>
        </w:rPr>
        <w:t>s lack</w:t>
      </w:r>
      <w:r w:rsidR="106BADA5" w:rsidRPr="00D40A17">
        <w:rPr>
          <w:rFonts w:asciiTheme="minorHAnsi" w:hAnsiTheme="minorHAnsi" w:cstheme="minorHAnsi"/>
          <w:sz w:val="24"/>
          <w:szCs w:val="24"/>
        </w:rPr>
        <w:t xml:space="preserve"> confidence in teaching maths</w:t>
      </w:r>
      <w:r w:rsidRPr="00D40A17">
        <w:rPr>
          <w:rFonts w:asciiTheme="minorHAnsi" w:hAnsiTheme="minorHAnsi" w:cstheme="minorHAnsi"/>
          <w:sz w:val="24"/>
          <w:szCs w:val="24"/>
        </w:rPr>
        <w:t xml:space="preserve">. They </w:t>
      </w:r>
      <w:r w:rsidR="007B45D9" w:rsidRPr="00D40A17">
        <w:rPr>
          <w:rFonts w:asciiTheme="minorHAnsi" w:hAnsiTheme="minorHAnsi" w:cstheme="minorHAnsi"/>
          <w:sz w:val="24"/>
          <w:szCs w:val="24"/>
        </w:rPr>
        <w:t xml:space="preserve">may </w:t>
      </w:r>
      <w:r w:rsidRPr="00D40A17">
        <w:rPr>
          <w:rFonts w:asciiTheme="minorHAnsi" w:hAnsiTheme="minorHAnsi" w:cstheme="minorHAnsi"/>
          <w:sz w:val="24"/>
          <w:szCs w:val="24"/>
        </w:rPr>
        <w:t>have</w:t>
      </w:r>
      <w:r w:rsidR="007926CA" w:rsidRPr="00D40A17">
        <w:rPr>
          <w:rFonts w:asciiTheme="minorHAnsi" w:hAnsiTheme="minorHAnsi" w:cstheme="minorHAnsi"/>
          <w:sz w:val="24"/>
          <w:szCs w:val="24"/>
        </w:rPr>
        <w:t>:</w:t>
      </w:r>
    </w:p>
    <w:p w14:paraId="57D3B800" w14:textId="77777777" w:rsidR="00686B5A" w:rsidRPr="00D40A17" w:rsidRDefault="106BADA5" w:rsidP="004B73D9">
      <w:pPr>
        <w:pStyle w:val="ListParagraph"/>
        <w:numPr>
          <w:ilvl w:val="0"/>
          <w:numId w:val="6"/>
        </w:numPr>
        <w:rPr>
          <w:rFonts w:eastAsia="Calibri" w:cstheme="minorHAnsi"/>
          <w:color w:val="444444"/>
          <w:lang w:val="en-US"/>
        </w:rPr>
      </w:pPr>
      <w:r w:rsidRPr="00D40A17">
        <w:rPr>
          <w:rFonts w:cstheme="minorHAnsi"/>
        </w:rPr>
        <w:t xml:space="preserve">An uncertainty about what to teach </w:t>
      </w:r>
    </w:p>
    <w:p w14:paraId="280FB61D" w14:textId="2B041CDB" w:rsidR="106BADA5" w:rsidRPr="00D40A17" w:rsidRDefault="106BADA5" w:rsidP="004B73D9">
      <w:pPr>
        <w:pStyle w:val="ListParagraph"/>
        <w:numPr>
          <w:ilvl w:val="0"/>
          <w:numId w:val="6"/>
        </w:numPr>
        <w:rPr>
          <w:rFonts w:eastAsia="Calibri" w:cstheme="minorHAnsi"/>
          <w:color w:val="444444"/>
          <w:lang w:val="en-US"/>
        </w:rPr>
      </w:pPr>
      <w:r w:rsidRPr="00D40A17">
        <w:rPr>
          <w:rFonts w:cstheme="minorHAnsi"/>
        </w:rPr>
        <w:t>A feeling of being ‘bamboozled’ by mathematical terminology used</w:t>
      </w:r>
    </w:p>
    <w:p w14:paraId="32DA9F0A" w14:textId="37104307" w:rsidR="00E57C0C" w:rsidRPr="00D40A17" w:rsidRDefault="00E57C0C" w:rsidP="004B73D9">
      <w:pPr>
        <w:pStyle w:val="ListParagraph"/>
        <w:numPr>
          <w:ilvl w:val="0"/>
          <w:numId w:val="6"/>
        </w:numPr>
        <w:rPr>
          <w:rFonts w:cstheme="minorHAnsi"/>
        </w:rPr>
      </w:pPr>
      <w:r w:rsidRPr="00D40A17">
        <w:rPr>
          <w:rFonts w:cstheme="minorHAnsi"/>
        </w:rPr>
        <w:t>A feeling of being ‘no good’ at maths.</w:t>
      </w:r>
    </w:p>
    <w:p w14:paraId="7804C7D5" w14:textId="10E2DF93" w:rsidR="00A03853" w:rsidRPr="00D40A17" w:rsidRDefault="00CA6091" w:rsidP="007926CA">
      <w:pPr>
        <w:rPr>
          <w:rFonts w:asciiTheme="minorHAnsi" w:hAnsiTheme="minorHAnsi" w:cstheme="minorHAnsi"/>
          <w:sz w:val="24"/>
          <w:szCs w:val="24"/>
        </w:rPr>
      </w:pPr>
      <w:r w:rsidRPr="00D40A17">
        <w:rPr>
          <w:rFonts w:asciiTheme="minorHAnsi" w:hAnsiTheme="minorHAnsi" w:cstheme="minorHAnsi"/>
          <w:sz w:val="24"/>
          <w:szCs w:val="24"/>
        </w:rPr>
        <w:t>Once acknowledged, t</w:t>
      </w:r>
      <w:r w:rsidR="106BADA5" w:rsidRPr="00D40A17">
        <w:rPr>
          <w:rFonts w:asciiTheme="minorHAnsi" w:hAnsiTheme="minorHAnsi" w:cstheme="minorHAnsi"/>
          <w:sz w:val="24"/>
          <w:szCs w:val="24"/>
        </w:rPr>
        <w:t>hese can be supported by effective professional deve</w:t>
      </w:r>
      <w:r w:rsidR="00A71334" w:rsidRPr="00D40A17">
        <w:rPr>
          <w:rFonts w:asciiTheme="minorHAnsi" w:hAnsiTheme="minorHAnsi" w:cstheme="minorHAnsi"/>
          <w:sz w:val="24"/>
          <w:szCs w:val="24"/>
        </w:rPr>
        <w:t>lopment</w:t>
      </w:r>
      <w:r w:rsidR="002A2D1A" w:rsidRPr="00D40A17">
        <w:rPr>
          <w:rFonts w:asciiTheme="minorHAnsi" w:hAnsiTheme="minorHAnsi" w:cstheme="minorHAnsi"/>
          <w:sz w:val="24"/>
          <w:szCs w:val="24"/>
        </w:rPr>
        <w:t>,</w:t>
      </w:r>
      <w:r w:rsidR="00A71334" w:rsidRPr="00D40A17">
        <w:rPr>
          <w:rFonts w:asciiTheme="minorHAnsi" w:hAnsiTheme="minorHAnsi" w:cstheme="minorHAnsi"/>
          <w:sz w:val="24"/>
          <w:szCs w:val="24"/>
        </w:rPr>
        <w:t xml:space="preserve"> </w:t>
      </w:r>
      <w:r w:rsidR="00FC490B" w:rsidRPr="00D40A17">
        <w:rPr>
          <w:rFonts w:asciiTheme="minorHAnsi" w:hAnsiTheme="minorHAnsi" w:cstheme="minorHAnsi"/>
          <w:sz w:val="24"/>
          <w:szCs w:val="24"/>
        </w:rPr>
        <w:t xml:space="preserve">ongoing </w:t>
      </w:r>
      <w:r w:rsidR="002A2D1A" w:rsidRPr="00D40A17">
        <w:rPr>
          <w:rFonts w:asciiTheme="minorHAnsi" w:hAnsiTheme="minorHAnsi" w:cstheme="minorHAnsi"/>
          <w:sz w:val="24"/>
          <w:szCs w:val="24"/>
        </w:rPr>
        <w:t xml:space="preserve">open </w:t>
      </w:r>
      <w:r w:rsidR="00FC490B" w:rsidRPr="00D40A17">
        <w:rPr>
          <w:rFonts w:asciiTheme="minorHAnsi" w:hAnsiTheme="minorHAnsi" w:cstheme="minorHAnsi"/>
          <w:sz w:val="24"/>
          <w:szCs w:val="24"/>
        </w:rPr>
        <w:t>communication</w:t>
      </w:r>
      <w:r w:rsidR="00F0A2F4" w:rsidRPr="00D40A17">
        <w:rPr>
          <w:rFonts w:asciiTheme="minorHAnsi" w:hAnsiTheme="minorHAnsi" w:cstheme="minorHAnsi"/>
          <w:sz w:val="24"/>
          <w:szCs w:val="24"/>
        </w:rPr>
        <w:t>,</w:t>
      </w:r>
      <w:r w:rsidR="00FC490B" w:rsidRPr="00D40A17">
        <w:rPr>
          <w:rFonts w:asciiTheme="minorHAnsi" w:hAnsiTheme="minorHAnsi" w:cstheme="minorHAnsi"/>
          <w:sz w:val="24"/>
          <w:szCs w:val="24"/>
        </w:rPr>
        <w:t xml:space="preserve"> and support</w:t>
      </w:r>
      <w:r w:rsidR="00170FDB" w:rsidRPr="00D40A17">
        <w:rPr>
          <w:rFonts w:asciiTheme="minorHAnsi" w:hAnsiTheme="minorHAnsi" w:cstheme="minorHAnsi"/>
          <w:sz w:val="24"/>
          <w:szCs w:val="24"/>
        </w:rPr>
        <w:t xml:space="preserve"> from the Maths Champion and the Deputy Maths Champion</w:t>
      </w:r>
      <w:r w:rsidR="00B05761" w:rsidRPr="00D40A17">
        <w:rPr>
          <w:rFonts w:asciiTheme="minorHAnsi" w:hAnsiTheme="minorHAnsi" w:cstheme="minorHAnsi"/>
          <w:sz w:val="24"/>
          <w:szCs w:val="24"/>
        </w:rPr>
        <w:t xml:space="preserve"> </w:t>
      </w:r>
      <w:r w:rsidRPr="00D40A17">
        <w:rPr>
          <w:rFonts w:asciiTheme="minorHAnsi" w:hAnsiTheme="minorHAnsi" w:cstheme="minorHAnsi"/>
          <w:sz w:val="24"/>
          <w:szCs w:val="24"/>
        </w:rPr>
        <w:t xml:space="preserve">through </w:t>
      </w:r>
      <w:r w:rsidR="261D17C4" w:rsidRPr="00D40A17">
        <w:rPr>
          <w:rFonts w:asciiTheme="minorHAnsi" w:hAnsiTheme="minorHAnsi" w:cstheme="minorHAnsi"/>
          <w:sz w:val="24"/>
          <w:szCs w:val="24"/>
        </w:rPr>
        <w:t xml:space="preserve">use of </w:t>
      </w:r>
      <w:r w:rsidRPr="00D40A17">
        <w:rPr>
          <w:rFonts w:asciiTheme="minorHAnsi" w:hAnsiTheme="minorHAnsi" w:cstheme="minorHAnsi"/>
          <w:sz w:val="24"/>
          <w:szCs w:val="24"/>
        </w:rPr>
        <w:t>the Maths Champions programme resources</w:t>
      </w:r>
      <w:r w:rsidR="00B05761" w:rsidRPr="00D40A17">
        <w:rPr>
          <w:rFonts w:asciiTheme="minorHAnsi" w:hAnsiTheme="minorHAnsi" w:cstheme="minorHAnsi"/>
          <w:sz w:val="24"/>
          <w:szCs w:val="24"/>
        </w:rPr>
        <w:t xml:space="preserve">. </w:t>
      </w:r>
      <w:r w:rsidR="00347D9F" w:rsidRPr="00D40A17">
        <w:rPr>
          <w:rFonts w:asciiTheme="minorHAnsi" w:hAnsiTheme="minorHAnsi" w:cstheme="minorHAnsi"/>
          <w:sz w:val="24"/>
          <w:szCs w:val="24"/>
        </w:rPr>
        <w:t xml:space="preserve">There are a range of tools and resources within </w:t>
      </w:r>
      <w:r w:rsidR="00111411" w:rsidRPr="00D40A17">
        <w:rPr>
          <w:rFonts w:asciiTheme="minorHAnsi" w:hAnsiTheme="minorHAnsi" w:cstheme="minorHAnsi"/>
          <w:sz w:val="24"/>
          <w:szCs w:val="24"/>
        </w:rPr>
        <w:t>the programme to help d</w:t>
      </w:r>
      <w:r w:rsidR="00347D9F" w:rsidRPr="00D40A17">
        <w:rPr>
          <w:rFonts w:asciiTheme="minorHAnsi" w:hAnsiTheme="minorHAnsi" w:cstheme="minorHAnsi"/>
          <w:sz w:val="24"/>
          <w:szCs w:val="24"/>
        </w:rPr>
        <w:t>e-mystif</w:t>
      </w:r>
      <w:r w:rsidR="00A623CF" w:rsidRPr="00D40A17">
        <w:rPr>
          <w:rFonts w:asciiTheme="minorHAnsi" w:hAnsiTheme="minorHAnsi" w:cstheme="minorHAnsi"/>
          <w:sz w:val="24"/>
          <w:szCs w:val="24"/>
        </w:rPr>
        <w:t xml:space="preserve">y </w:t>
      </w:r>
      <w:r w:rsidR="00347D9F" w:rsidRPr="00D40A17">
        <w:rPr>
          <w:rFonts w:asciiTheme="minorHAnsi" w:hAnsiTheme="minorHAnsi" w:cstheme="minorHAnsi"/>
          <w:sz w:val="24"/>
          <w:szCs w:val="24"/>
        </w:rPr>
        <w:t>mathematical terminology</w:t>
      </w:r>
      <w:r w:rsidR="004E4A26" w:rsidRPr="00D40A17">
        <w:rPr>
          <w:rFonts w:asciiTheme="minorHAnsi" w:hAnsiTheme="minorHAnsi" w:cstheme="minorHAnsi"/>
          <w:sz w:val="24"/>
          <w:szCs w:val="24"/>
        </w:rPr>
        <w:t xml:space="preserve"> </w:t>
      </w:r>
      <w:r w:rsidR="006B0206" w:rsidRPr="00D40A17">
        <w:rPr>
          <w:rFonts w:asciiTheme="minorHAnsi" w:hAnsiTheme="minorHAnsi" w:cstheme="minorHAnsi"/>
          <w:sz w:val="24"/>
          <w:szCs w:val="24"/>
        </w:rPr>
        <w:t>and increase knowledge.</w:t>
      </w:r>
      <w:r w:rsidR="000B40D4" w:rsidRPr="00D40A17">
        <w:rPr>
          <w:rFonts w:asciiTheme="minorHAnsi" w:hAnsiTheme="minorHAnsi" w:cstheme="minorHAnsi"/>
          <w:sz w:val="24"/>
          <w:szCs w:val="24"/>
        </w:rPr>
        <w:t xml:space="preserve"> There are also resources available to p</w:t>
      </w:r>
      <w:r w:rsidR="00347D9F" w:rsidRPr="00D40A17">
        <w:rPr>
          <w:rFonts w:asciiTheme="minorHAnsi" w:hAnsiTheme="minorHAnsi" w:cstheme="minorHAnsi"/>
          <w:sz w:val="24"/>
          <w:szCs w:val="24"/>
        </w:rPr>
        <w:t xml:space="preserve">rovide practical </w:t>
      </w:r>
      <w:r w:rsidR="004E4A26" w:rsidRPr="00D40A17">
        <w:rPr>
          <w:rFonts w:asciiTheme="minorHAnsi" w:hAnsiTheme="minorHAnsi" w:cstheme="minorHAnsi"/>
          <w:sz w:val="24"/>
          <w:szCs w:val="24"/>
        </w:rPr>
        <w:t>hands on</w:t>
      </w:r>
      <w:r w:rsidR="00347D9F" w:rsidRPr="00D40A17">
        <w:rPr>
          <w:rFonts w:asciiTheme="minorHAnsi" w:hAnsiTheme="minorHAnsi" w:cstheme="minorHAnsi"/>
          <w:sz w:val="24"/>
          <w:szCs w:val="24"/>
        </w:rPr>
        <w:t xml:space="preserve"> exampl</w:t>
      </w:r>
      <w:r w:rsidR="004E4A26" w:rsidRPr="00D40A17">
        <w:rPr>
          <w:rFonts w:asciiTheme="minorHAnsi" w:hAnsiTheme="minorHAnsi" w:cstheme="minorHAnsi"/>
          <w:sz w:val="24"/>
          <w:szCs w:val="24"/>
        </w:rPr>
        <w:t>e</w:t>
      </w:r>
      <w:r w:rsidR="00347D9F" w:rsidRPr="00D40A17">
        <w:rPr>
          <w:rFonts w:asciiTheme="minorHAnsi" w:hAnsiTheme="minorHAnsi" w:cstheme="minorHAnsi"/>
          <w:sz w:val="24"/>
          <w:szCs w:val="24"/>
        </w:rPr>
        <w:t>s​</w:t>
      </w:r>
      <w:r w:rsidR="004E4A26" w:rsidRPr="00D40A17">
        <w:rPr>
          <w:rFonts w:asciiTheme="minorHAnsi" w:hAnsiTheme="minorHAnsi" w:cstheme="minorHAnsi"/>
          <w:sz w:val="24"/>
          <w:szCs w:val="24"/>
        </w:rPr>
        <w:t xml:space="preserve"> of how maths can be supported across the setting. </w:t>
      </w:r>
    </w:p>
    <w:p w14:paraId="531F7E87" w14:textId="5553C883" w:rsidR="00A03853" w:rsidRPr="00D40A17" w:rsidRDefault="00817780" w:rsidP="00A03853">
      <w:pPr>
        <w:pStyle w:val="Numbered1"/>
        <w:rPr>
          <w:rFonts w:asciiTheme="minorHAnsi" w:hAnsiTheme="minorHAnsi" w:cstheme="minorHAnsi"/>
        </w:rPr>
      </w:pPr>
      <w:bookmarkStart w:id="16" w:name="_Toc215573680"/>
      <w:r w:rsidRPr="00D40A17">
        <w:rPr>
          <w:rFonts w:asciiTheme="minorHAnsi" w:hAnsiTheme="minorHAnsi" w:cstheme="minorHAnsi"/>
        </w:rPr>
        <w:lastRenderedPageBreak/>
        <w:t>Checklist of r</w:t>
      </w:r>
      <w:r w:rsidR="009233E8" w:rsidRPr="00D40A17">
        <w:rPr>
          <w:rFonts w:asciiTheme="minorHAnsi" w:hAnsiTheme="minorHAnsi" w:cstheme="minorHAnsi"/>
        </w:rPr>
        <w:t xml:space="preserve">esources to </w:t>
      </w:r>
      <w:r w:rsidRPr="00D40A17">
        <w:rPr>
          <w:rFonts w:asciiTheme="minorHAnsi" w:hAnsiTheme="minorHAnsi" w:cstheme="minorHAnsi"/>
        </w:rPr>
        <w:t xml:space="preserve">support </w:t>
      </w:r>
      <w:r w:rsidR="009233E8" w:rsidRPr="00D40A17">
        <w:rPr>
          <w:rFonts w:asciiTheme="minorHAnsi" w:hAnsiTheme="minorHAnsi" w:cstheme="minorHAnsi"/>
        </w:rPr>
        <w:t>disseminat</w:t>
      </w:r>
      <w:r w:rsidRPr="00D40A17">
        <w:rPr>
          <w:rFonts w:asciiTheme="minorHAnsi" w:hAnsiTheme="minorHAnsi" w:cstheme="minorHAnsi"/>
        </w:rPr>
        <w:t>ion of</w:t>
      </w:r>
      <w:r w:rsidR="009233E8" w:rsidRPr="00D40A17">
        <w:rPr>
          <w:rFonts w:asciiTheme="minorHAnsi" w:hAnsiTheme="minorHAnsi" w:cstheme="minorHAnsi"/>
        </w:rPr>
        <w:t xml:space="preserve"> learning from</w:t>
      </w:r>
      <w:r w:rsidR="004E4A26" w:rsidRPr="00D40A17">
        <w:rPr>
          <w:rFonts w:asciiTheme="minorHAnsi" w:hAnsiTheme="minorHAnsi" w:cstheme="minorHAnsi"/>
        </w:rPr>
        <w:t xml:space="preserve"> </w:t>
      </w:r>
      <w:r w:rsidR="00A03853" w:rsidRPr="00D40A17">
        <w:rPr>
          <w:rFonts w:asciiTheme="minorHAnsi" w:hAnsiTheme="minorHAnsi" w:cstheme="minorHAnsi"/>
        </w:rPr>
        <w:t>the Maths Champions programme</w:t>
      </w:r>
      <w:bookmarkEnd w:id="16"/>
      <w:r w:rsidR="00A03853" w:rsidRPr="00D40A17">
        <w:rPr>
          <w:rFonts w:asciiTheme="minorHAnsi" w:hAnsiTheme="minorHAnsi" w:cstheme="minorHAnsi"/>
        </w:rPr>
        <w:t xml:space="preserve"> </w:t>
      </w:r>
    </w:p>
    <w:p w14:paraId="1C4CAADF" w14:textId="77777777" w:rsidR="00F87A29" w:rsidRPr="00D40A17" w:rsidRDefault="00F87A29" w:rsidP="00135FC8">
      <w:pPr>
        <w:rPr>
          <w:rFonts w:asciiTheme="minorHAnsi" w:hAnsiTheme="minorHAnsi" w:cstheme="minorHAnsi"/>
          <w:sz w:val="24"/>
          <w:szCs w:val="24"/>
          <w:lang w:val="en-US"/>
        </w:rPr>
      </w:pPr>
    </w:p>
    <w:p w14:paraId="698F0FB4" w14:textId="48A87210" w:rsidR="004E4A26" w:rsidRPr="00D40A17" w:rsidRDefault="00135FC8" w:rsidP="00135FC8">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The Maths Champions programme has several tools and resources available to </w:t>
      </w:r>
      <w:r w:rsidR="00F207A1" w:rsidRPr="00D40A17">
        <w:rPr>
          <w:rFonts w:asciiTheme="minorHAnsi" w:hAnsiTheme="minorHAnsi" w:cstheme="minorHAnsi"/>
          <w:sz w:val="24"/>
          <w:szCs w:val="24"/>
          <w:lang w:val="en-US"/>
        </w:rPr>
        <w:t xml:space="preserve">disseminate learning to the whole staff team. </w:t>
      </w:r>
      <w:r w:rsidRPr="00D40A17">
        <w:rPr>
          <w:rFonts w:asciiTheme="minorHAnsi" w:hAnsiTheme="minorHAnsi" w:cstheme="minorHAnsi"/>
          <w:sz w:val="24"/>
          <w:szCs w:val="24"/>
          <w:lang w:val="en-US"/>
        </w:rPr>
        <w:t xml:space="preserve"> </w:t>
      </w:r>
    </w:p>
    <w:p w14:paraId="4FCC6626" w14:textId="05D9E053" w:rsidR="00135FC8" w:rsidRPr="00D40A17" w:rsidRDefault="00135FC8" w:rsidP="00135FC8">
      <w:pPr>
        <w:rPr>
          <w:rFonts w:asciiTheme="minorHAnsi" w:hAnsiTheme="minorHAnsi" w:cstheme="minorHAnsi"/>
          <w:sz w:val="24"/>
          <w:szCs w:val="24"/>
        </w:rPr>
      </w:pPr>
      <w:r w:rsidRPr="00D40A17">
        <w:rPr>
          <w:rFonts w:asciiTheme="minorHAnsi" w:hAnsiTheme="minorHAnsi" w:cstheme="minorHAnsi"/>
          <w:sz w:val="24"/>
          <w:szCs w:val="24"/>
        </w:rPr>
        <w:t xml:space="preserve">Below is a checklist of the key resources </w:t>
      </w:r>
      <w:r w:rsidR="00B832B7" w:rsidRPr="00D40A17">
        <w:rPr>
          <w:rFonts w:asciiTheme="minorHAnsi" w:hAnsiTheme="minorHAnsi" w:cstheme="minorHAnsi"/>
          <w:sz w:val="24"/>
          <w:szCs w:val="24"/>
        </w:rPr>
        <w:t>available to use</w:t>
      </w:r>
      <w:r w:rsidR="00CC7FAE" w:rsidRPr="00D40A17">
        <w:rPr>
          <w:rFonts w:asciiTheme="minorHAnsi" w:hAnsiTheme="minorHAnsi" w:cstheme="minorHAnsi"/>
          <w:sz w:val="24"/>
          <w:szCs w:val="24"/>
        </w:rPr>
        <w:t>, including the aim of the resources and</w:t>
      </w:r>
      <w:r w:rsidR="00B832B7" w:rsidRPr="00D40A17">
        <w:rPr>
          <w:rFonts w:asciiTheme="minorHAnsi" w:hAnsiTheme="minorHAnsi" w:cstheme="minorHAnsi"/>
          <w:sz w:val="24"/>
          <w:szCs w:val="24"/>
        </w:rPr>
        <w:t xml:space="preserve"> where you can locate </w:t>
      </w:r>
      <w:r w:rsidR="20D7C313" w:rsidRPr="00D40A17">
        <w:rPr>
          <w:rFonts w:asciiTheme="minorHAnsi" w:hAnsiTheme="minorHAnsi" w:cstheme="minorHAnsi"/>
          <w:sz w:val="24"/>
          <w:szCs w:val="24"/>
        </w:rPr>
        <w:t>them</w:t>
      </w:r>
      <w:r w:rsidR="00B832B7" w:rsidRPr="00D40A17">
        <w:rPr>
          <w:rFonts w:asciiTheme="minorHAnsi" w:hAnsiTheme="minorHAnsi" w:cstheme="minorHAnsi"/>
          <w:sz w:val="24"/>
          <w:szCs w:val="24"/>
        </w:rPr>
        <w:t xml:space="preserve"> in the programme. </w:t>
      </w:r>
      <w:r w:rsidR="00CC7FAE" w:rsidRPr="00D40A17">
        <w:rPr>
          <w:rFonts w:asciiTheme="minorHAnsi" w:hAnsiTheme="minorHAnsi" w:cstheme="minorHAnsi"/>
          <w:sz w:val="24"/>
          <w:szCs w:val="24"/>
        </w:rPr>
        <w:t xml:space="preserve"> </w:t>
      </w:r>
      <w:r w:rsidR="004E4A26" w:rsidRPr="00D40A17">
        <w:rPr>
          <w:rFonts w:asciiTheme="minorHAnsi" w:hAnsiTheme="minorHAnsi" w:cstheme="minorHAnsi"/>
          <w:sz w:val="24"/>
          <w:szCs w:val="24"/>
        </w:rPr>
        <w:t xml:space="preserve"> </w:t>
      </w:r>
    </w:p>
    <w:p w14:paraId="294DFC66" w14:textId="77777777" w:rsidR="00135FC8" w:rsidRPr="00D40A17" w:rsidRDefault="00135FC8" w:rsidP="00135FC8">
      <w:pPr>
        <w:rPr>
          <w:rFonts w:asciiTheme="minorHAnsi" w:hAnsiTheme="minorHAnsi" w:cstheme="minorHAnsi"/>
          <w:sz w:val="24"/>
          <w:szCs w:val="24"/>
          <w:lang w:val="en-US"/>
        </w:rPr>
      </w:pPr>
    </w:p>
    <w:tbl>
      <w:tblPr>
        <w:tblStyle w:val="TableGrid"/>
        <w:tblW w:w="10485" w:type="dxa"/>
        <w:tblLook w:val="04A0" w:firstRow="1" w:lastRow="0" w:firstColumn="1" w:lastColumn="0" w:noHBand="0" w:noVBand="1"/>
      </w:tblPr>
      <w:tblGrid>
        <w:gridCol w:w="4106"/>
        <w:gridCol w:w="4253"/>
        <w:gridCol w:w="2126"/>
      </w:tblGrid>
      <w:tr w:rsidR="0046452E" w:rsidRPr="00D40A17" w14:paraId="433E6324" w14:textId="77777777" w:rsidTr="006A6274">
        <w:tc>
          <w:tcPr>
            <w:tcW w:w="4106" w:type="dxa"/>
            <w:shd w:val="clear" w:color="auto" w:fill="F29200" w:themeFill="accent3"/>
          </w:tcPr>
          <w:p w14:paraId="2FD8B0C5" w14:textId="292A5568" w:rsidR="00135FC8" w:rsidRPr="00D40A17" w:rsidRDefault="00F87A29"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Resource &amp; purpose </w:t>
            </w:r>
          </w:p>
        </w:tc>
        <w:tc>
          <w:tcPr>
            <w:tcW w:w="4253" w:type="dxa"/>
            <w:shd w:val="clear" w:color="auto" w:fill="F29200" w:themeFill="accent3"/>
          </w:tcPr>
          <w:p w14:paraId="270235A2" w14:textId="6B03808A" w:rsidR="00135FC8" w:rsidRPr="00D40A17" w:rsidRDefault="00F87A29"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Where will I find it in the programme? </w:t>
            </w:r>
          </w:p>
        </w:tc>
        <w:tc>
          <w:tcPr>
            <w:tcW w:w="2126" w:type="dxa"/>
            <w:shd w:val="clear" w:color="auto" w:fill="F29200" w:themeFill="accent3"/>
          </w:tcPr>
          <w:p w14:paraId="1AD046F2"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Complete </w:t>
            </w:r>
          </w:p>
        </w:tc>
      </w:tr>
      <w:tr w:rsidR="0046452E" w:rsidRPr="00D40A17" w14:paraId="0653403F" w14:textId="77777777" w:rsidTr="006A6274">
        <w:tc>
          <w:tcPr>
            <w:tcW w:w="4106" w:type="dxa"/>
            <w:shd w:val="clear" w:color="auto" w:fill="FFE9C9" w:themeFill="accent3" w:themeFillTint="33"/>
          </w:tcPr>
          <w:p w14:paraId="748615B8" w14:textId="4EE39E4C" w:rsidR="00F87A29" w:rsidRPr="00D40A17" w:rsidRDefault="00F87A29" w:rsidP="0038303E">
            <w:pPr>
              <w:spacing w:before="0" w:after="160" w:line="259" w:lineRule="auto"/>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 xml:space="preserve">Staff induction pack </w:t>
            </w:r>
          </w:p>
          <w:p w14:paraId="600893AB" w14:textId="761DC697" w:rsidR="00135FC8" w:rsidRPr="00D40A17" w:rsidRDefault="00F87A29" w:rsidP="0038303E">
            <w:pPr>
              <w:spacing w:before="0" w:after="160" w:line="259" w:lineRule="auto"/>
              <w:rPr>
                <w:rFonts w:asciiTheme="minorHAnsi" w:hAnsiTheme="minorHAnsi" w:cstheme="minorHAnsi"/>
                <w:sz w:val="24"/>
                <w:szCs w:val="24"/>
                <w:lang w:val="en-US"/>
              </w:rPr>
            </w:pPr>
            <w:r w:rsidRPr="00D40A17">
              <w:rPr>
                <w:rFonts w:asciiTheme="minorHAnsi" w:hAnsiTheme="minorHAnsi" w:cstheme="minorHAnsi"/>
                <w:sz w:val="24"/>
                <w:szCs w:val="24"/>
                <w:lang w:val="en-US"/>
              </w:rPr>
              <w:t>Resources to introduce the Maths Champions programme to</w:t>
            </w:r>
            <w:r w:rsidR="00C46E25" w:rsidRPr="00D40A17">
              <w:rPr>
                <w:rFonts w:asciiTheme="minorHAnsi" w:hAnsiTheme="minorHAnsi" w:cstheme="minorHAnsi"/>
                <w:sz w:val="24"/>
                <w:szCs w:val="24"/>
                <w:lang w:val="en-US"/>
              </w:rPr>
              <w:t xml:space="preserve"> </w:t>
            </w:r>
            <w:r w:rsidRPr="00D40A17">
              <w:rPr>
                <w:rFonts w:asciiTheme="minorHAnsi" w:hAnsiTheme="minorHAnsi" w:cstheme="minorHAnsi"/>
                <w:sz w:val="24"/>
                <w:szCs w:val="24"/>
                <w:lang w:val="en-US"/>
              </w:rPr>
              <w:t>the whole staff team</w:t>
            </w:r>
            <w:r w:rsidR="00C46E25" w:rsidRPr="00D40A17">
              <w:rPr>
                <w:rFonts w:asciiTheme="minorHAnsi" w:hAnsiTheme="minorHAnsi" w:cstheme="minorHAnsi"/>
                <w:sz w:val="24"/>
                <w:szCs w:val="24"/>
                <w:lang w:val="en-US"/>
              </w:rPr>
              <w:t>, providing them with a clear understanding of the programme aims and what to expect</w:t>
            </w:r>
          </w:p>
        </w:tc>
        <w:tc>
          <w:tcPr>
            <w:tcW w:w="4253" w:type="dxa"/>
            <w:shd w:val="clear" w:color="auto" w:fill="FFE9C9" w:themeFill="accent3" w:themeFillTint="33"/>
          </w:tcPr>
          <w:p w14:paraId="4415F078"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1. Initial Tasks:</w:t>
            </w:r>
          </w:p>
          <w:p w14:paraId="18B71445" w14:textId="46C06CFD"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Staff Induction presentation</w:t>
            </w:r>
          </w:p>
          <w:p w14:paraId="75C14F71" w14:textId="12A09163" w:rsidR="00135FC8" w:rsidRPr="00D40A17" w:rsidRDefault="00185E75" w:rsidP="0038303E">
            <w:pPr>
              <w:pStyle w:val="ListParagraph"/>
              <w:numPr>
                <w:ilvl w:val="0"/>
                <w:numId w:val="4"/>
              </w:numPr>
              <w:spacing w:before="0" w:after="160" w:line="259" w:lineRule="auto"/>
              <w:rPr>
                <w:rFonts w:cstheme="minorHAnsi"/>
                <w:lang w:val="en-US"/>
              </w:rPr>
            </w:pPr>
            <w:r w:rsidRPr="00D40A17">
              <w:rPr>
                <w:rFonts w:eastAsia="Calibri" w:cstheme="minorHAnsi"/>
                <w:noProof/>
                <w:color w:val="444444"/>
                <w:lang w:val="en-US"/>
              </w:rPr>
              <w:drawing>
                <wp:anchor distT="0" distB="0" distL="114300" distR="114300" simplePos="0" relativeHeight="251658260" behindDoc="1" locked="0" layoutInCell="1" allowOverlap="1" wp14:anchorId="26EB4F68" wp14:editId="76819005">
                  <wp:simplePos x="0" y="0"/>
                  <wp:positionH relativeFrom="column">
                    <wp:posOffset>508000</wp:posOffset>
                  </wp:positionH>
                  <wp:positionV relativeFrom="paragraph">
                    <wp:posOffset>458470</wp:posOffset>
                  </wp:positionV>
                  <wp:extent cx="1521090" cy="1199099"/>
                  <wp:effectExtent l="0" t="0" r="3175" b="1270"/>
                  <wp:wrapTight wrapText="bothSides">
                    <wp:wrapPolygon edited="0">
                      <wp:start x="0" y="0"/>
                      <wp:lineTo x="0" y="21280"/>
                      <wp:lineTo x="21375" y="21280"/>
                      <wp:lineTo x="21375" y="0"/>
                      <wp:lineTo x="0" y="0"/>
                    </wp:wrapPolygon>
                  </wp:wrapTight>
                  <wp:docPr id="960685866" name="Picture 1" descr="A group of colorful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65225" name="Picture 1" descr="A group of colorful blocks&#10;&#10;AI-generated content may be incorrect."/>
                          <pic:cNvPicPr/>
                        </pic:nvPicPr>
                        <pic:blipFill rotWithShape="1">
                          <a:blip r:embed="rId35" cstate="print">
                            <a:extLst>
                              <a:ext uri="{28A0092B-C50C-407E-A947-70E740481C1C}">
                                <a14:useLocalDpi xmlns:a14="http://schemas.microsoft.com/office/drawing/2010/main" val="0"/>
                              </a:ext>
                            </a:extLst>
                          </a:blip>
                          <a:srcRect l="1237"/>
                          <a:stretch>
                            <a:fillRect/>
                          </a:stretch>
                        </pic:blipFill>
                        <pic:spPr>
                          <a:xfrm>
                            <a:off x="0" y="0"/>
                            <a:ext cx="1521090" cy="1199099"/>
                          </a:xfrm>
                          <a:prstGeom prst="rect">
                            <a:avLst/>
                          </a:prstGeom>
                        </pic:spPr>
                      </pic:pic>
                    </a:graphicData>
                  </a:graphic>
                  <wp14:sizeRelH relativeFrom="page">
                    <wp14:pctWidth>0</wp14:pctWidth>
                  </wp14:sizeRelH>
                  <wp14:sizeRelV relativeFrom="page">
                    <wp14:pctHeight>0</wp14:pctHeight>
                  </wp14:sizeRelV>
                </wp:anchor>
              </w:drawing>
            </w:r>
            <w:r w:rsidR="00135FC8" w:rsidRPr="00D40A17">
              <w:rPr>
                <w:rFonts w:cstheme="minorHAnsi"/>
                <w:lang w:val="en-US"/>
              </w:rPr>
              <w:t xml:space="preserve">Staff Induction session plan </w:t>
            </w:r>
          </w:p>
          <w:p w14:paraId="5F8B1B60"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19444B55"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73AAD410"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5BD301E8"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42916B64" w14:textId="592AEA8E" w:rsidR="00185E75" w:rsidRPr="00D40A17" w:rsidRDefault="00185E75" w:rsidP="00185E75">
            <w:pPr>
              <w:spacing w:before="0" w:after="160" w:line="259" w:lineRule="auto"/>
              <w:rPr>
                <w:rFonts w:asciiTheme="minorHAnsi" w:hAnsiTheme="minorHAnsi" w:cstheme="minorHAnsi"/>
                <w:sz w:val="24"/>
                <w:szCs w:val="24"/>
                <w:lang w:val="en-US"/>
              </w:rPr>
            </w:pPr>
          </w:p>
        </w:tc>
        <w:tc>
          <w:tcPr>
            <w:tcW w:w="2126" w:type="dxa"/>
            <w:shd w:val="clear" w:color="auto" w:fill="FFE9C9" w:themeFill="accent3" w:themeFillTint="33"/>
          </w:tcPr>
          <w:p w14:paraId="5FD1AA60"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903422289"/>
              <w14:checkbox>
                <w14:checked w14:val="0"/>
                <w14:checkedState w14:val="2612" w14:font="MS Gothic"/>
                <w14:uncheckedState w14:val="2610" w14:font="MS Gothic"/>
              </w14:checkbox>
            </w:sdtPr>
            <w:sdtContent>
              <w:p w14:paraId="098216EB" w14:textId="77777777" w:rsidR="00135FC8" w:rsidRPr="00D40A17" w:rsidRDefault="00135FC8" w:rsidP="0038303E">
                <w:pPr>
                  <w:rPr>
                    <w:rFonts w:asciiTheme="minorHAnsi" w:eastAsia="MS Gothic"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618809141"/>
              <w14:checkbox>
                <w14:checked w14:val="0"/>
                <w14:checkedState w14:val="2612" w14:font="MS Gothic"/>
                <w14:uncheckedState w14:val="2610" w14:font="MS Gothic"/>
              </w14:checkbox>
            </w:sdtPr>
            <w:sdtContent>
              <w:p w14:paraId="5EB5FA61"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7A445996" w14:textId="77777777" w:rsidTr="006A6274">
        <w:tc>
          <w:tcPr>
            <w:tcW w:w="4106" w:type="dxa"/>
            <w:shd w:val="clear" w:color="auto" w:fill="FFE9C9" w:themeFill="accent3" w:themeFillTint="33"/>
          </w:tcPr>
          <w:p w14:paraId="613FB67D" w14:textId="282C2550" w:rsidR="00F87A29" w:rsidRPr="00D40A17" w:rsidRDefault="00F87A29"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 xml:space="preserve">Reflective Learning Journal </w:t>
            </w:r>
          </w:p>
          <w:p w14:paraId="42D45EAB" w14:textId="6F587D26" w:rsidR="00135FC8" w:rsidRPr="00D40A17" w:rsidRDefault="00135FC8"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To reflect on and record your Maths Champions journey as a team </w:t>
            </w:r>
          </w:p>
        </w:tc>
        <w:tc>
          <w:tcPr>
            <w:tcW w:w="4253" w:type="dxa"/>
            <w:shd w:val="clear" w:color="auto" w:fill="FFE9C9" w:themeFill="accent3" w:themeFillTint="33"/>
          </w:tcPr>
          <w:p w14:paraId="68409F49" w14:textId="4E25E31F"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2. Reflective Learning Journal:</w:t>
            </w:r>
          </w:p>
          <w:p w14:paraId="22ACEB86" w14:textId="0057EAFC"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 xml:space="preserve">Reflective </w:t>
            </w:r>
            <w:r w:rsidR="7AFEA49C" w:rsidRPr="00D40A17">
              <w:rPr>
                <w:rFonts w:cstheme="minorHAnsi"/>
                <w:lang w:val="en-US"/>
              </w:rPr>
              <w:t>L</w:t>
            </w:r>
            <w:r w:rsidRPr="00D40A17">
              <w:rPr>
                <w:rFonts w:cstheme="minorHAnsi"/>
                <w:lang w:val="en-US"/>
              </w:rPr>
              <w:t xml:space="preserve">earning </w:t>
            </w:r>
            <w:r w:rsidR="0893C4E2" w:rsidRPr="00D40A17">
              <w:rPr>
                <w:rFonts w:cstheme="minorHAnsi"/>
                <w:lang w:val="en-US"/>
              </w:rPr>
              <w:t>J</w:t>
            </w:r>
            <w:r w:rsidRPr="00D40A17">
              <w:rPr>
                <w:rFonts w:cstheme="minorHAnsi"/>
                <w:lang w:val="en-US"/>
              </w:rPr>
              <w:t xml:space="preserve">ournal </w:t>
            </w:r>
          </w:p>
          <w:p w14:paraId="694ECB18"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4C18DE2A"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08B26FF2"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1F17CCF9" w14:textId="77777777" w:rsidR="00AB4C8E" w:rsidRPr="00D40A17" w:rsidRDefault="00AB4C8E" w:rsidP="00AB4C8E">
            <w:pPr>
              <w:spacing w:before="0" w:after="160" w:line="259" w:lineRule="auto"/>
              <w:rPr>
                <w:rFonts w:asciiTheme="minorHAnsi" w:hAnsiTheme="minorHAnsi" w:cstheme="minorHAnsi"/>
                <w:sz w:val="24"/>
                <w:szCs w:val="24"/>
                <w:lang w:val="en-US"/>
              </w:rPr>
            </w:pPr>
          </w:p>
          <w:p w14:paraId="122B9335" w14:textId="6BF31788" w:rsidR="00185E75" w:rsidRPr="00D40A17" w:rsidRDefault="00AB4C8E" w:rsidP="00185E75">
            <w:pPr>
              <w:spacing w:before="0" w:after="160" w:line="259" w:lineRule="auto"/>
              <w:rPr>
                <w:rFonts w:asciiTheme="minorHAnsi" w:hAnsiTheme="minorHAnsi" w:cstheme="minorHAnsi"/>
                <w:sz w:val="24"/>
                <w:szCs w:val="24"/>
                <w:lang w:val="en-US"/>
              </w:rPr>
            </w:pPr>
            <w:r w:rsidRPr="00D40A17">
              <w:rPr>
                <w:rFonts w:asciiTheme="minorHAnsi" w:hAnsiTheme="minorHAnsi" w:cstheme="minorHAnsi"/>
                <w:noProof/>
                <w:sz w:val="24"/>
                <w:szCs w:val="24"/>
                <w:lang w:val="en-US"/>
              </w:rPr>
              <w:drawing>
                <wp:anchor distT="0" distB="0" distL="114300" distR="114300" simplePos="0" relativeHeight="251658261" behindDoc="0" locked="0" layoutInCell="1" allowOverlap="1" wp14:anchorId="440F57C0" wp14:editId="22BABF7C">
                  <wp:simplePos x="0" y="0"/>
                  <wp:positionH relativeFrom="page">
                    <wp:posOffset>565150</wp:posOffset>
                  </wp:positionH>
                  <wp:positionV relativeFrom="page">
                    <wp:posOffset>810895</wp:posOffset>
                  </wp:positionV>
                  <wp:extent cx="1505603" cy="1225550"/>
                  <wp:effectExtent l="0" t="0" r="0" b="0"/>
                  <wp:wrapTight wrapText="bothSides">
                    <wp:wrapPolygon edited="0">
                      <wp:start x="0" y="0"/>
                      <wp:lineTo x="0" y="21152"/>
                      <wp:lineTo x="21318" y="21152"/>
                      <wp:lineTo x="21318" y="0"/>
                      <wp:lineTo x="0" y="0"/>
                    </wp:wrapPolygon>
                  </wp:wrapTight>
                  <wp:docPr id="189579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91060" name=""/>
                          <pic:cNvPicPr/>
                        </pic:nvPicPr>
                        <pic:blipFill>
                          <a:blip r:embed="rId36"/>
                          <a:stretch>
                            <a:fillRect/>
                          </a:stretch>
                        </pic:blipFill>
                        <pic:spPr>
                          <a:xfrm>
                            <a:off x="0" y="0"/>
                            <a:ext cx="1505603" cy="122555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shd w:val="clear" w:color="auto" w:fill="FFE9C9" w:themeFill="accent3" w:themeFillTint="33"/>
          </w:tcPr>
          <w:p w14:paraId="2CBB0A02" w14:textId="77777777" w:rsidR="00135FC8" w:rsidRPr="00D40A17" w:rsidRDefault="00135FC8" w:rsidP="0038303E">
            <w:pPr>
              <w:rPr>
                <w:rFonts w:asciiTheme="minorHAnsi" w:hAnsiTheme="minorHAnsi" w:cstheme="minorHAnsi"/>
                <w:sz w:val="24"/>
                <w:szCs w:val="24"/>
                <w:lang w:val="en-US"/>
              </w:rPr>
            </w:pPr>
          </w:p>
          <w:p w14:paraId="1E7BB995"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1906064561"/>
              <w14:checkbox>
                <w14:checked w14:val="0"/>
                <w14:checkedState w14:val="2612" w14:font="MS Gothic"/>
                <w14:uncheckedState w14:val="2610" w14:font="MS Gothic"/>
              </w14:checkbox>
            </w:sdtPr>
            <w:sdtContent>
              <w:p w14:paraId="0B8B4E37"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66400936" w14:textId="77777777" w:rsidTr="006A6274">
        <w:tc>
          <w:tcPr>
            <w:tcW w:w="4106" w:type="dxa"/>
            <w:shd w:val="clear" w:color="auto" w:fill="FFE9C9" w:themeFill="accent3" w:themeFillTint="33"/>
          </w:tcPr>
          <w:p w14:paraId="1B8C569E" w14:textId="257F1E9B" w:rsidR="00DE3B44" w:rsidRPr="00D40A17" w:rsidRDefault="00DE3B44"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Coaching Course</w:t>
            </w:r>
          </w:p>
          <w:p w14:paraId="6C3A4F27" w14:textId="30C60308" w:rsidR="00D73517" w:rsidRPr="00D40A17" w:rsidRDefault="00DE3B44"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To support the Maths Champions and Deputy Maths Champion with practical ideas on how to coach staff effectively</w:t>
            </w:r>
          </w:p>
          <w:p w14:paraId="5FC25CC9" w14:textId="3915FCB4" w:rsidR="00F87A29" w:rsidRPr="00D40A17" w:rsidRDefault="00F87A29"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 xml:space="preserve">Staff Training Pack </w:t>
            </w:r>
          </w:p>
          <w:p w14:paraId="3CE74724" w14:textId="015F4A3B" w:rsidR="00DC638B" w:rsidRPr="00D40A17" w:rsidRDefault="00DE3B44" w:rsidP="00C764E8">
            <w:pPr>
              <w:rPr>
                <w:rFonts w:asciiTheme="minorHAnsi" w:hAnsiTheme="minorHAnsi" w:cstheme="minorHAnsi"/>
                <w:sz w:val="24"/>
                <w:szCs w:val="24"/>
                <w:lang w:val="en-US"/>
              </w:rPr>
            </w:pPr>
            <w:r w:rsidRPr="00D40A17">
              <w:rPr>
                <w:rFonts w:asciiTheme="minorHAnsi" w:hAnsiTheme="minorHAnsi" w:cstheme="minorHAnsi"/>
                <w:sz w:val="24"/>
                <w:szCs w:val="24"/>
                <w:lang w:val="en-US"/>
              </w:rPr>
              <w:t>Resources to</w:t>
            </w:r>
            <w:r w:rsidR="00135FC8" w:rsidRPr="00D40A17">
              <w:rPr>
                <w:rFonts w:asciiTheme="minorHAnsi" w:hAnsiTheme="minorHAnsi" w:cstheme="minorHAnsi"/>
                <w:sz w:val="24"/>
                <w:szCs w:val="24"/>
                <w:lang w:val="en-US"/>
              </w:rPr>
              <w:t xml:space="preserve"> support </w:t>
            </w:r>
            <w:r w:rsidR="00F87A29" w:rsidRPr="00D40A17">
              <w:rPr>
                <w:rFonts w:asciiTheme="minorHAnsi" w:hAnsiTheme="minorHAnsi" w:cstheme="minorHAnsi"/>
                <w:sz w:val="24"/>
                <w:szCs w:val="24"/>
                <w:lang w:val="en-US"/>
              </w:rPr>
              <w:t>the whole staff team</w:t>
            </w:r>
            <w:r w:rsidR="00135FC8" w:rsidRPr="00D40A17">
              <w:rPr>
                <w:rFonts w:asciiTheme="minorHAnsi" w:hAnsiTheme="minorHAnsi" w:cstheme="minorHAnsi"/>
                <w:sz w:val="24"/>
                <w:szCs w:val="24"/>
                <w:lang w:val="en-US"/>
              </w:rPr>
              <w:t xml:space="preserve"> to develop</w:t>
            </w:r>
            <w:r w:rsidRPr="00D40A17">
              <w:rPr>
                <w:rFonts w:asciiTheme="minorHAnsi" w:hAnsiTheme="minorHAnsi" w:cstheme="minorHAnsi"/>
                <w:sz w:val="24"/>
                <w:szCs w:val="24"/>
                <w:lang w:val="en-US"/>
              </w:rPr>
              <w:t xml:space="preserve"> </w:t>
            </w:r>
            <w:r w:rsidR="6D966479" w:rsidRPr="00D40A17">
              <w:rPr>
                <w:rFonts w:asciiTheme="minorHAnsi" w:hAnsiTheme="minorHAnsi" w:cstheme="minorHAnsi"/>
                <w:sz w:val="24"/>
                <w:szCs w:val="24"/>
                <w:lang w:val="en-US"/>
              </w:rPr>
              <w:t>a</w:t>
            </w:r>
            <w:r w:rsidRPr="00D40A17">
              <w:rPr>
                <w:rFonts w:asciiTheme="minorHAnsi" w:hAnsiTheme="minorHAnsi" w:cstheme="minorHAnsi"/>
                <w:sz w:val="24"/>
                <w:szCs w:val="24"/>
                <w:lang w:val="en-US"/>
              </w:rPr>
              <w:t xml:space="preserve"> </w:t>
            </w:r>
            <w:r w:rsidR="00DC638B" w:rsidRPr="00D40A17">
              <w:rPr>
                <w:rFonts w:asciiTheme="minorHAnsi" w:hAnsiTheme="minorHAnsi" w:cstheme="minorHAnsi"/>
                <w:sz w:val="24"/>
                <w:szCs w:val="24"/>
                <w:lang w:val="en-US"/>
              </w:rPr>
              <w:t xml:space="preserve">sound </w:t>
            </w:r>
            <w:r w:rsidRPr="00D40A17">
              <w:rPr>
                <w:rFonts w:asciiTheme="minorHAnsi" w:hAnsiTheme="minorHAnsi" w:cstheme="minorHAnsi"/>
                <w:sz w:val="24"/>
                <w:szCs w:val="24"/>
                <w:lang w:val="en-US"/>
              </w:rPr>
              <w:t>overall</w:t>
            </w:r>
            <w:r w:rsidR="00135FC8" w:rsidRPr="00D40A17">
              <w:rPr>
                <w:rFonts w:asciiTheme="minorHAnsi" w:hAnsiTheme="minorHAnsi" w:cstheme="minorHAnsi"/>
                <w:sz w:val="24"/>
                <w:szCs w:val="24"/>
                <w:lang w:val="en-US"/>
              </w:rPr>
              <w:t xml:space="preserve"> knowledge o</w:t>
            </w:r>
            <w:r w:rsidR="00DC638B" w:rsidRPr="00D40A17">
              <w:rPr>
                <w:rFonts w:asciiTheme="minorHAnsi" w:hAnsiTheme="minorHAnsi" w:cstheme="minorHAnsi"/>
                <w:sz w:val="24"/>
                <w:szCs w:val="24"/>
                <w:lang w:val="en-US"/>
              </w:rPr>
              <w:t>f</w:t>
            </w:r>
            <w:r w:rsidR="00135FC8" w:rsidRPr="00D40A17">
              <w:rPr>
                <w:rFonts w:asciiTheme="minorHAnsi" w:hAnsiTheme="minorHAnsi" w:cstheme="minorHAnsi"/>
                <w:sz w:val="24"/>
                <w:szCs w:val="24"/>
                <w:lang w:val="en-US"/>
              </w:rPr>
              <w:t xml:space="preserve"> early mathematical development</w:t>
            </w:r>
            <w:r w:rsidR="23E48A21" w:rsidRPr="00D40A17">
              <w:rPr>
                <w:rFonts w:asciiTheme="minorHAnsi" w:hAnsiTheme="minorHAnsi" w:cstheme="minorHAnsi"/>
                <w:sz w:val="24"/>
                <w:szCs w:val="24"/>
                <w:lang w:val="en-US"/>
              </w:rPr>
              <w:t xml:space="preserve"> </w:t>
            </w:r>
          </w:p>
          <w:p w14:paraId="7903FA7C" w14:textId="3BCCBE4E" w:rsidR="00656EDC" w:rsidRPr="00D40A17" w:rsidRDefault="00DC638B" w:rsidP="00C764E8">
            <w:pPr>
              <w:rPr>
                <w:rFonts w:asciiTheme="minorHAnsi" w:hAnsiTheme="minorHAnsi" w:cstheme="minorHAnsi"/>
                <w:sz w:val="24"/>
                <w:szCs w:val="24"/>
                <w:lang w:val="en-US"/>
              </w:rPr>
            </w:pPr>
            <w:r w:rsidRPr="00D40A17">
              <w:rPr>
                <w:rFonts w:asciiTheme="minorHAnsi" w:hAnsiTheme="minorHAnsi" w:cstheme="minorHAnsi"/>
                <w:sz w:val="24"/>
                <w:szCs w:val="24"/>
                <w:lang w:val="en-US"/>
              </w:rPr>
              <w:lastRenderedPageBreak/>
              <w:t xml:space="preserve">To help </w:t>
            </w:r>
            <w:r w:rsidR="00656EDC" w:rsidRPr="00D40A17">
              <w:rPr>
                <w:rFonts w:asciiTheme="minorHAnsi" w:hAnsiTheme="minorHAnsi" w:cstheme="minorHAnsi"/>
                <w:sz w:val="24"/>
                <w:szCs w:val="24"/>
                <w:lang w:val="en-US"/>
              </w:rPr>
              <w:t>de-mystify mathematical terminology and understand mathematical concepts on a deeper level</w:t>
            </w:r>
          </w:p>
          <w:p w14:paraId="160D2248" w14:textId="68CBD10A" w:rsidR="00135FC8" w:rsidRPr="00D40A17" w:rsidRDefault="00135FC8" w:rsidP="0038303E">
            <w:pPr>
              <w:spacing w:before="0" w:after="160" w:line="259" w:lineRule="auto"/>
              <w:rPr>
                <w:rFonts w:asciiTheme="minorHAnsi" w:hAnsiTheme="minorHAnsi" w:cstheme="minorHAnsi"/>
                <w:sz w:val="24"/>
                <w:szCs w:val="24"/>
                <w:lang w:val="en-US"/>
              </w:rPr>
            </w:pPr>
          </w:p>
        </w:tc>
        <w:tc>
          <w:tcPr>
            <w:tcW w:w="4253" w:type="dxa"/>
            <w:shd w:val="clear" w:color="auto" w:fill="FFE9C9" w:themeFill="accent3" w:themeFillTint="33"/>
          </w:tcPr>
          <w:p w14:paraId="10E8D9F5"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lastRenderedPageBreak/>
              <w:t>Maths Champions Step 3. Online Training:</w:t>
            </w:r>
          </w:p>
          <w:p w14:paraId="4F588BA5" w14:textId="4C2E957B" w:rsidR="00D73517" w:rsidRPr="00DD39CF" w:rsidRDefault="00135FC8" w:rsidP="008427ED">
            <w:pPr>
              <w:pStyle w:val="ListParagraph"/>
              <w:numPr>
                <w:ilvl w:val="0"/>
                <w:numId w:val="4"/>
              </w:numPr>
              <w:spacing w:before="0" w:after="160" w:line="259" w:lineRule="auto"/>
              <w:rPr>
                <w:rFonts w:cstheme="minorHAnsi"/>
                <w:lang w:val="en-US"/>
              </w:rPr>
            </w:pPr>
            <w:r w:rsidRPr="00D40A17">
              <w:rPr>
                <w:rFonts w:cstheme="minorHAnsi"/>
                <w:lang w:val="en-US"/>
              </w:rPr>
              <w:t>Training course: Coaching as an Educational Lead</w:t>
            </w:r>
          </w:p>
          <w:p w14:paraId="256F6222" w14:textId="6C673B3D" w:rsidR="008427ED" w:rsidRPr="00D40A17" w:rsidRDefault="008427ED" w:rsidP="008427ED">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3. Staff Training:</w:t>
            </w:r>
          </w:p>
          <w:p w14:paraId="65552664" w14:textId="1B8F9C77" w:rsidR="006A6274" w:rsidRPr="00D40A17" w:rsidRDefault="00135FC8" w:rsidP="006A6274">
            <w:pPr>
              <w:pStyle w:val="ListParagraph"/>
              <w:numPr>
                <w:ilvl w:val="0"/>
                <w:numId w:val="4"/>
              </w:numPr>
              <w:spacing w:before="0" w:after="160" w:line="259" w:lineRule="auto"/>
              <w:rPr>
                <w:rFonts w:cstheme="minorHAnsi"/>
                <w:lang w:val="en-US"/>
              </w:rPr>
            </w:pPr>
            <w:r w:rsidRPr="00D40A17">
              <w:rPr>
                <w:rFonts w:cstheme="minorHAnsi"/>
                <w:lang w:val="en-US"/>
              </w:rPr>
              <w:t>Key Areas of Mathematical Development presentation and session plan</w:t>
            </w:r>
          </w:p>
          <w:p w14:paraId="7986B170" w14:textId="47D00CFD"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Handouts and</w:t>
            </w:r>
            <w:r w:rsidR="006A6274" w:rsidRPr="00D40A17">
              <w:rPr>
                <w:rFonts w:cstheme="minorHAnsi"/>
                <w:lang w:val="en-US"/>
              </w:rPr>
              <w:t xml:space="preserve"> </w:t>
            </w:r>
            <w:r w:rsidRPr="00D40A17">
              <w:rPr>
                <w:rFonts w:cstheme="minorHAnsi"/>
                <w:lang w:val="en-US"/>
              </w:rPr>
              <w:t>Staff Knowledge Check</w:t>
            </w:r>
          </w:p>
          <w:p w14:paraId="630B8362" w14:textId="6EBAA4C9" w:rsidR="00AF27C8" w:rsidRPr="00D40A17" w:rsidRDefault="00DD39CF" w:rsidP="00AF27C8">
            <w:pPr>
              <w:spacing w:before="0" w:after="160" w:line="259" w:lineRule="auto"/>
              <w:rPr>
                <w:rFonts w:asciiTheme="minorHAnsi" w:hAnsiTheme="minorHAnsi" w:cstheme="minorHAnsi"/>
                <w:sz w:val="24"/>
                <w:szCs w:val="24"/>
                <w:lang w:val="en-US"/>
              </w:rPr>
            </w:pPr>
            <w:r w:rsidRPr="00D40A17">
              <w:rPr>
                <w:rFonts w:asciiTheme="minorHAnsi" w:eastAsia="Calibri" w:hAnsiTheme="minorHAnsi" w:cstheme="minorHAnsi"/>
                <w:b/>
                <w:bCs/>
                <w:noProof/>
                <w:color w:val="444444"/>
                <w:sz w:val="24"/>
                <w:szCs w:val="24"/>
                <w:lang w:val="en-US"/>
              </w:rPr>
              <w:lastRenderedPageBreak/>
              <w:drawing>
                <wp:anchor distT="0" distB="0" distL="114300" distR="114300" simplePos="0" relativeHeight="251658262" behindDoc="1" locked="0" layoutInCell="1" allowOverlap="1" wp14:anchorId="15DBFB8F" wp14:editId="099D66E8">
                  <wp:simplePos x="0" y="0"/>
                  <wp:positionH relativeFrom="column">
                    <wp:posOffset>572135</wp:posOffset>
                  </wp:positionH>
                  <wp:positionV relativeFrom="paragraph">
                    <wp:posOffset>121285</wp:posOffset>
                  </wp:positionV>
                  <wp:extent cx="1587500" cy="1307465"/>
                  <wp:effectExtent l="0" t="0" r="0" b="6985"/>
                  <wp:wrapTight wrapText="bothSides">
                    <wp:wrapPolygon edited="0">
                      <wp:start x="0" y="0"/>
                      <wp:lineTo x="0" y="21401"/>
                      <wp:lineTo x="21254" y="21401"/>
                      <wp:lineTo x="21254" y="0"/>
                      <wp:lineTo x="0" y="0"/>
                    </wp:wrapPolygon>
                  </wp:wrapTight>
                  <wp:docPr id="312172796" name="Picture 1" descr="A person typing on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44635" name="Picture 1" descr="A person typing on a computer&#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87500" cy="1307465"/>
                          </a:xfrm>
                          <a:prstGeom prst="rect">
                            <a:avLst/>
                          </a:prstGeom>
                        </pic:spPr>
                      </pic:pic>
                    </a:graphicData>
                  </a:graphic>
                  <wp14:sizeRelH relativeFrom="page">
                    <wp14:pctWidth>0</wp14:pctWidth>
                  </wp14:sizeRelH>
                  <wp14:sizeRelV relativeFrom="page">
                    <wp14:pctHeight>0</wp14:pctHeight>
                  </wp14:sizeRelV>
                </wp:anchor>
              </w:drawing>
            </w:r>
          </w:p>
          <w:p w14:paraId="72523AA0" w14:textId="1A4C2115" w:rsidR="00AF27C8" w:rsidRPr="00D40A17" w:rsidRDefault="00AF27C8" w:rsidP="00AF27C8">
            <w:pPr>
              <w:spacing w:before="0" w:after="160" w:line="259" w:lineRule="auto"/>
              <w:rPr>
                <w:rFonts w:asciiTheme="minorHAnsi" w:hAnsiTheme="minorHAnsi" w:cstheme="minorHAnsi"/>
                <w:sz w:val="24"/>
                <w:szCs w:val="24"/>
                <w:lang w:val="en-US"/>
              </w:rPr>
            </w:pPr>
          </w:p>
          <w:p w14:paraId="6C949D46" w14:textId="7039A6A3" w:rsidR="00AF27C8" w:rsidRPr="00D40A17" w:rsidRDefault="00AF27C8" w:rsidP="00AF27C8">
            <w:pPr>
              <w:spacing w:before="0" w:after="160" w:line="259" w:lineRule="auto"/>
              <w:rPr>
                <w:rFonts w:asciiTheme="minorHAnsi" w:hAnsiTheme="minorHAnsi" w:cstheme="minorHAnsi"/>
                <w:sz w:val="24"/>
                <w:szCs w:val="24"/>
                <w:lang w:val="en-US"/>
              </w:rPr>
            </w:pPr>
          </w:p>
          <w:p w14:paraId="460B7543" w14:textId="38BB2634" w:rsidR="00AF27C8" w:rsidRPr="00D40A17" w:rsidRDefault="00AF27C8" w:rsidP="00AF27C8">
            <w:pPr>
              <w:spacing w:before="0" w:after="160" w:line="259" w:lineRule="auto"/>
              <w:rPr>
                <w:rFonts w:asciiTheme="minorHAnsi" w:hAnsiTheme="minorHAnsi" w:cstheme="minorHAnsi"/>
                <w:sz w:val="24"/>
                <w:szCs w:val="24"/>
                <w:lang w:val="en-US"/>
              </w:rPr>
            </w:pPr>
          </w:p>
          <w:p w14:paraId="4BF3B80D" w14:textId="77777777" w:rsidR="00AF27C8" w:rsidRPr="00D40A17" w:rsidRDefault="00AF27C8" w:rsidP="00AF27C8">
            <w:pPr>
              <w:spacing w:before="0" w:after="160" w:line="259" w:lineRule="auto"/>
              <w:rPr>
                <w:rFonts w:asciiTheme="minorHAnsi" w:hAnsiTheme="minorHAnsi" w:cstheme="minorHAnsi"/>
                <w:sz w:val="24"/>
                <w:szCs w:val="24"/>
                <w:lang w:val="en-US"/>
              </w:rPr>
            </w:pPr>
          </w:p>
        </w:tc>
        <w:tc>
          <w:tcPr>
            <w:tcW w:w="2126" w:type="dxa"/>
            <w:shd w:val="clear" w:color="auto" w:fill="FFE9C9" w:themeFill="accent3" w:themeFillTint="33"/>
          </w:tcPr>
          <w:p w14:paraId="5FE89C65"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223840203"/>
              <w14:checkbox>
                <w14:checked w14:val="0"/>
                <w14:checkedState w14:val="2612" w14:font="MS Gothic"/>
                <w14:uncheckedState w14:val="2610" w14:font="MS Gothic"/>
              </w14:checkbox>
            </w:sdtPr>
            <w:sdtContent>
              <w:p w14:paraId="79C4A814" w14:textId="27133273" w:rsidR="00135FC8" w:rsidRPr="00D40A17" w:rsidRDefault="00DD39CF" w:rsidP="0038303E">
                <w:pP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sdtContent>
          </w:sdt>
          <w:p w14:paraId="0870FBDC" w14:textId="77777777" w:rsidR="00135FC8" w:rsidRPr="00D40A17" w:rsidRDefault="00135FC8" w:rsidP="0038303E">
            <w:pPr>
              <w:rPr>
                <w:rFonts w:asciiTheme="minorHAnsi" w:hAnsiTheme="minorHAnsi" w:cstheme="minorHAnsi"/>
                <w:sz w:val="24"/>
                <w:szCs w:val="24"/>
                <w:lang w:val="en-US"/>
              </w:rPr>
            </w:pPr>
          </w:p>
          <w:p w14:paraId="64C849D1" w14:textId="77777777" w:rsidR="008427ED" w:rsidRPr="00D40A17" w:rsidRDefault="008427ED" w:rsidP="0038303E">
            <w:pPr>
              <w:rPr>
                <w:rFonts w:asciiTheme="minorHAnsi" w:hAnsiTheme="minorHAnsi" w:cstheme="minorHAnsi"/>
                <w:sz w:val="24"/>
                <w:szCs w:val="24"/>
                <w:lang w:val="en-US"/>
              </w:rPr>
            </w:pPr>
          </w:p>
          <w:p w14:paraId="0EFCE50B"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1388076643"/>
              <w14:checkbox>
                <w14:checked w14:val="0"/>
                <w14:checkedState w14:val="2612" w14:font="MS Gothic"/>
                <w14:uncheckedState w14:val="2610" w14:font="MS Gothic"/>
              </w14:checkbox>
            </w:sdtPr>
            <w:sdtContent>
              <w:p w14:paraId="39350755" w14:textId="77777777" w:rsidR="00135FC8" w:rsidRPr="00D40A17" w:rsidRDefault="00135FC8" w:rsidP="0038303E">
                <w:pPr>
                  <w:rPr>
                    <w:rFonts w:asciiTheme="minorHAnsi" w:eastAsia="MS Gothic" w:hAnsiTheme="minorHAnsi" w:cstheme="minorHAnsi"/>
                    <w:sz w:val="24"/>
                    <w:szCs w:val="24"/>
                    <w:lang w:val="en-US"/>
                  </w:rPr>
                </w:pPr>
                <w:r w:rsidRPr="00D40A17">
                  <w:rPr>
                    <w:rFonts w:ascii="Segoe UI Symbol" w:eastAsia="MS Gothic" w:hAnsi="Segoe UI Symbol" w:cs="Segoe UI Symbol"/>
                    <w:sz w:val="24"/>
                    <w:szCs w:val="24"/>
                    <w:lang w:val="en-US"/>
                  </w:rPr>
                  <w:t>☐</w:t>
                </w:r>
              </w:p>
            </w:sdtContent>
          </w:sdt>
          <w:p w14:paraId="079417E5" w14:textId="77777777" w:rsidR="006A6274" w:rsidRPr="00D40A17" w:rsidRDefault="006A6274" w:rsidP="006A6274">
            <w:pPr>
              <w:rPr>
                <w:rFonts w:asciiTheme="minorHAnsi" w:eastAsia="MS Gothic" w:hAnsiTheme="minorHAnsi" w:cstheme="minorHAnsi"/>
                <w:sz w:val="24"/>
                <w:szCs w:val="24"/>
                <w:lang w:val="en-US"/>
              </w:rPr>
            </w:pPr>
          </w:p>
          <w:sdt>
            <w:sdtPr>
              <w:rPr>
                <w:rFonts w:asciiTheme="minorHAnsi" w:hAnsiTheme="minorHAnsi" w:cstheme="minorHAnsi"/>
                <w:sz w:val="24"/>
                <w:szCs w:val="24"/>
                <w:lang w:val="en-US"/>
              </w:rPr>
              <w:id w:val="1523356443"/>
              <w14:checkbox>
                <w14:checked w14:val="0"/>
                <w14:checkedState w14:val="2612" w14:font="MS Gothic"/>
                <w14:uncheckedState w14:val="2610" w14:font="MS Gothic"/>
              </w14:checkbox>
            </w:sdtPr>
            <w:sdtContent>
              <w:p w14:paraId="16EB91AB" w14:textId="3F8AEE32" w:rsidR="006A6274" w:rsidRPr="00D40A17" w:rsidRDefault="006A6274" w:rsidP="006A6274">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742A462F" w14:textId="77777777" w:rsidTr="006A6274">
        <w:tc>
          <w:tcPr>
            <w:tcW w:w="4106" w:type="dxa"/>
            <w:shd w:val="clear" w:color="auto" w:fill="FFE9C9" w:themeFill="accent3" w:themeFillTint="33"/>
          </w:tcPr>
          <w:p w14:paraId="54A57C7D" w14:textId="6821699D" w:rsidR="00080416" w:rsidRPr="00D40A17" w:rsidRDefault="00080416"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Children’s Observational Assessment</w:t>
            </w:r>
          </w:p>
          <w:p w14:paraId="41AE5062" w14:textId="5827008A" w:rsidR="00135FC8" w:rsidRPr="00D40A17" w:rsidRDefault="00135FC8"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To support all staff to carry out focused maths observations </w:t>
            </w:r>
            <w:r w:rsidR="0023F0BA" w:rsidRPr="00D40A17">
              <w:rPr>
                <w:rFonts w:asciiTheme="minorHAnsi" w:hAnsiTheme="minorHAnsi" w:cstheme="minorHAnsi"/>
                <w:sz w:val="24"/>
                <w:szCs w:val="24"/>
                <w:lang w:val="en-US"/>
              </w:rPr>
              <w:t>of</w:t>
            </w:r>
            <w:r w:rsidRPr="00D40A17">
              <w:rPr>
                <w:rFonts w:asciiTheme="minorHAnsi" w:hAnsiTheme="minorHAnsi" w:cstheme="minorHAnsi"/>
                <w:sz w:val="24"/>
                <w:szCs w:val="24"/>
                <w:lang w:val="en-US"/>
              </w:rPr>
              <w:t xml:space="preserve"> children</w:t>
            </w:r>
          </w:p>
        </w:tc>
        <w:tc>
          <w:tcPr>
            <w:tcW w:w="4253" w:type="dxa"/>
            <w:shd w:val="clear" w:color="auto" w:fill="FFE9C9" w:themeFill="accent3" w:themeFillTint="33"/>
          </w:tcPr>
          <w:p w14:paraId="574E8B6E"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4. Children’s Observational Assessment:</w:t>
            </w:r>
          </w:p>
          <w:p w14:paraId="7B47CDE7" w14:textId="70D891D6"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 xml:space="preserve">Learning </w:t>
            </w:r>
            <w:r w:rsidR="20371318" w:rsidRPr="00D40A17">
              <w:rPr>
                <w:rFonts w:cstheme="minorHAnsi"/>
                <w:lang w:val="en-US"/>
              </w:rPr>
              <w:t>T</w:t>
            </w:r>
            <w:r w:rsidRPr="00D40A17">
              <w:rPr>
                <w:rFonts w:cstheme="minorHAnsi"/>
                <w:lang w:val="en-US"/>
              </w:rPr>
              <w:t>rajector</w:t>
            </w:r>
            <w:r w:rsidR="76180BC7" w:rsidRPr="00D40A17">
              <w:rPr>
                <w:rFonts w:cstheme="minorHAnsi"/>
                <w:lang w:val="en-US"/>
              </w:rPr>
              <w:t>y Ranges</w:t>
            </w:r>
          </w:p>
          <w:p w14:paraId="0CB31A0C" w14:textId="0950B0AE" w:rsidR="00135FC8" w:rsidRPr="00D40A17" w:rsidRDefault="00DC5A6E" w:rsidP="0038303E">
            <w:pPr>
              <w:pStyle w:val="ListParagraph"/>
              <w:numPr>
                <w:ilvl w:val="0"/>
                <w:numId w:val="4"/>
              </w:numPr>
              <w:spacing w:before="0" w:after="160" w:line="259" w:lineRule="auto"/>
              <w:rPr>
                <w:rFonts w:cstheme="minorHAnsi"/>
                <w:lang w:val="en-US"/>
              </w:rPr>
            </w:pPr>
            <w:r w:rsidRPr="00D40A17">
              <w:rPr>
                <w:rFonts w:cstheme="minorHAnsi"/>
                <w:b/>
                <w:bCs/>
                <w:noProof/>
                <w:lang w:val="en-US"/>
              </w:rPr>
              <w:drawing>
                <wp:anchor distT="0" distB="0" distL="114300" distR="114300" simplePos="0" relativeHeight="251658263" behindDoc="0" locked="0" layoutInCell="1" allowOverlap="1" wp14:anchorId="6A0EA2E3" wp14:editId="24B3A5D9">
                  <wp:simplePos x="0" y="0"/>
                  <wp:positionH relativeFrom="page">
                    <wp:posOffset>688340</wp:posOffset>
                  </wp:positionH>
                  <wp:positionV relativeFrom="page">
                    <wp:posOffset>1130300</wp:posOffset>
                  </wp:positionV>
                  <wp:extent cx="1479550" cy="1169670"/>
                  <wp:effectExtent l="0" t="0" r="6350" b="0"/>
                  <wp:wrapTight wrapText="bothSides">
                    <wp:wrapPolygon edited="0">
                      <wp:start x="0" y="0"/>
                      <wp:lineTo x="0" y="21107"/>
                      <wp:lineTo x="21415" y="21107"/>
                      <wp:lineTo x="21415" y="0"/>
                      <wp:lineTo x="0" y="0"/>
                    </wp:wrapPolygon>
                  </wp:wrapTight>
                  <wp:docPr id="1695348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48670" name=""/>
                          <pic:cNvPicPr/>
                        </pic:nvPicPr>
                        <pic:blipFill>
                          <a:blip r:embed="rId38"/>
                          <a:stretch>
                            <a:fillRect/>
                          </a:stretch>
                        </pic:blipFill>
                        <pic:spPr>
                          <a:xfrm>
                            <a:off x="0" y="0"/>
                            <a:ext cx="1479550" cy="1169670"/>
                          </a:xfrm>
                          <a:prstGeom prst="rect">
                            <a:avLst/>
                          </a:prstGeom>
                        </pic:spPr>
                      </pic:pic>
                    </a:graphicData>
                  </a:graphic>
                  <wp14:sizeRelH relativeFrom="margin">
                    <wp14:pctWidth>0</wp14:pctWidth>
                  </wp14:sizeRelH>
                  <wp14:sizeRelV relativeFrom="margin">
                    <wp14:pctHeight>0</wp14:pctHeight>
                  </wp14:sizeRelV>
                </wp:anchor>
              </w:drawing>
            </w:r>
            <w:r w:rsidR="00135FC8" w:rsidRPr="00D40A17">
              <w:rPr>
                <w:rFonts w:cstheme="minorHAnsi"/>
                <w:lang w:val="en-US"/>
              </w:rPr>
              <w:t xml:space="preserve">Children’s </w:t>
            </w:r>
            <w:r w:rsidR="2556FD00" w:rsidRPr="00D40A17">
              <w:rPr>
                <w:rFonts w:cstheme="minorHAnsi"/>
                <w:lang w:val="en-US"/>
              </w:rPr>
              <w:t>O</w:t>
            </w:r>
            <w:r w:rsidR="00135FC8" w:rsidRPr="00D40A17">
              <w:rPr>
                <w:rFonts w:cstheme="minorHAnsi"/>
                <w:lang w:val="en-US"/>
              </w:rPr>
              <w:t xml:space="preserve">bservational </w:t>
            </w:r>
            <w:r w:rsidR="30D3C98F" w:rsidRPr="00D40A17">
              <w:rPr>
                <w:rFonts w:cstheme="minorHAnsi"/>
                <w:lang w:val="en-US"/>
              </w:rPr>
              <w:t>A</w:t>
            </w:r>
            <w:r w:rsidR="00135FC8" w:rsidRPr="00D40A17">
              <w:rPr>
                <w:rFonts w:cstheme="minorHAnsi"/>
                <w:lang w:val="en-US"/>
              </w:rPr>
              <w:t>ssessment</w:t>
            </w:r>
            <w:r w:rsidR="0C258C9D" w:rsidRPr="00D40A17">
              <w:rPr>
                <w:rFonts w:cstheme="minorHAnsi"/>
                <w:lang w:val="en-US"/>
              </w:rPr>
              <w:t xml:space="preserve"> Template</w:t>
            </w:r>
          </w:p>
          <w:p w14:paraId="40377067" w14:textId="77777777" w:rsidR="00DC5A6E" w:rsidRPr="00D40A17" w:rsidRDefault="00DC5A6E" w:rsidP="00DC5A6E">
            <w:pPr>
              <w:spacing w:before="0" w:after="160" w:line="259" w:lineRule="auto"/>
              <w:rPr>
                <w:rFonts w:asciiTheme="minorHAnsi" w:hAnsiTheme="minorHAnsi" w:cstheme="minorHAnsi"/>
                <w:sz w:val="24"/>
                <w:szCs w:val="24"/>
                <w:lang w:val="en-US"/>
              </w:rPr>
            </w:pPr>
          </w:p>
          <w:p w14:paraId="696C9D8B" w14:textId="77777777" w:rsidR="00DC5A6E" w:rsidRPr="00D40A17" w:rsidRDefault="00DC5A6E" w:rsidP="00DC5A6E">
            <w:pPr>
              <w:spacing w:before="0" w:after="160" w:line="259" w:lineRule="auto"/>
              <w:rPr>
                <w:rFonts w:asciiTheme="minorHAnsi" w:hAnsiTheme="minorHAnsi" w:cstheme="minorHAnsi"/>
                <w:sz w:val="24"/>
                <w:szCs w:val="24"/>
                <w:lang w:val="en-US"/>
              </w:rPr>
            </w:pPr>
          </w:p>
          <w:p w14:paraId="12960AAC" w14:textId="77777777" w:rsidR="00DC5A6E" w:rsidRPr="00D40A17" w:rsidRDefault="00DC5A6E" w:rsidP="00DC5A6E">
            <w:pPr>
              <w:spacing w:before="0" w:after="160" w:line="259" w:lineRule="auto"/>
              <w:rPr>
                <w:rFonts w:asciiTheme="minorHAnsi" w:hAnsiTheme="minorHAnsi" w:cstheme="minorHAnsi"/>
                <w:sz w:val="24"/>
                <w:szCs w:val="24"/>
                <w:lang w:val="en-US"/>
              </w:rPr>
            </w:pPr>
          </w:p>
          <w:p w14:paraId="019C3AAE" w14:textId="77777777" w:rsidR="00DC5A6E" w:rsidRPr="00D40A17" w:rsidRDefault="00DC5A6E" w:rsidP="00DC5A6E">
            <w:pPr>
              <w:spacing w:before="0" w:after="160" w:line="259" w:lineRule="auto"/>
              <w:rPr>
                <w:rFonts w:asciiTheme="minorHAnsi" w:hAnsiTheme="minorHAnsi" w:cstheme="minorHAnsi"/>
                <w:sz w:val="24"/>
                <w:szCs w:val="24"/>
                <w:lang w:val="en-US"/>
              </w:rPr>
            </w:pPr>
          </w:p>
          <w:p w14:paraId="4DFAED0A" w14:textId="3ECDAB45" w:rsidR="00135FC8" w:rsidRPr="00D40A17" w:rsidRDefault="00135FC8" w:rsidP="0038303E">
            <w:pPr>
              <w:rPr>
                <w:rFonts w:asciiTheme="minorHAnsi" w:hAnsiTheme="minorHAnsi" w:cstheme="minorHAnsi"/>
                <w:b/>
                <w:bCs/>
                <w:sz w:val="24"/>
                <w:szCs w:val="24"/>
                <w:lang w:val="en-US"/>
              </w:rPr>
            </w:pPr>
          </w:p>
        </w:tc>
        <w:tc>
          <w:tcPr>
            <w:tcW w:w="2126" w:type="dxa"/>
            <w:shd w:val="clear" w:color="auto" w:fill="FFE9C9" w:themeFill="accent3" w:themeFillTint="33"/>
          </w:tcPr>
          <w:p w14:paraId="2E6478B1" w14:textId="77777777" w:rsidR="00135FC8" w:rsidRPr="00D40A17" w:rsidRDefault="00135FC8" w:rsidP="0038303E">
            <w:pPr>
              <w:rPr>
                <w:rFonts w:asciiTheme="minorHAnsi" w:hAnsiTheme="minorHAnsi" w:cstheme="minorHAnsi"/>
                <w:sz w:val="24"/>
                <w:szCs w:val="24"/>
                <w:lang w:val="en-US"/>
              </w:rPr>
            </w:pPr>
          </w:p>
          <w:p w14:paraId="5F76F2E5"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738244251"/>
              <w14:checkbox>
                <w14:checked w14:val="0"/>
                <w14:checkedState w14:val="2612" w14:font="MS Gothic"/>
                <w14:uncheckedState w14:val="2610" w14:font="MS Gothic"/>
              </w14:checkbox>
            </w:sdtPr>
            <w:sdtContent>
              <w:p w14:paraId="715117CD"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139548219"/>
              <w14:checkbox>
                <w14:checked w14:val="0"/>
                <w14:checkedState w14:val="2612" w14:font="MS Gothic"/>
                <w14:uncheckedState w14:val="2610" w14:font="MS Gothic"/>
              </w14:checkbox>
            </w:sdtPr>
            <w:sdtContent>
              <w:p w14:paraId="4F0B00CB"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4908DC4F" w14:textId="77777777" w:rsidTr="006A6274">
        <w:tc>
          <w:tcPr>
            <w:tcW w:w="4106" w:type="dxa"/>
            <w:shd w:val="clear" w:color="auto" w:fill="FFE9C9" w:themeFill="accent3" w:themeFillTint="33"/>
          </w:tcPr>
          <w:p w14:paraId="6E97D64D" w14:textId="63536857" w:rsidR="00B832B7" w:rsidRPr="00D40A17" w:rsidRDefault="00B832B7"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 xml:space="preserve">Self-Assessment Audits </w:t>
            </w:r>
          </w:p>
          <w:p w14:paraId="14D35C22" w14:textId="739D5CFE" w:rsidR="00135FC8" w:rsidRPr="00D40A17" w:rsidRDefault="00135FC8" w:rsidP="0038303E">
            <w:pPr>
              <w:rPr>
                <w:rFonts w:asciiTheme="minorHAnsi" w:hAnsiTheme="minorHAnsi" w:cstheme="minorHAnsi"/>
                <w:sz w:val="24"/>
                <w:szCs w:val="24"/>
              </w:rPr>
            </w:pPr>
            <w:r w:rsidRPr="00D40A17">
              <w:rPr>
                <w:rFonts w:asciiTheme="minorHAnsi" w:hAnsiTheme="minorHAnsi" w:cstheme="minorHAnsi"/>
                <w:sz w:val="24"/>
                <w:szCs w:val="24"/>
              </w:rPr>
              <w:t xml:space="preserve">To support all staff to reflect on their individual knowledge and confidence in supporting early maths </w:t>
            </w:r>
          </w:p>
        </w:tc>
        <w:tc>
          <w:tcPr>
            <w:tcW w:w="4253" w:type="dxa"/>
            <w:shd w:val="clear" w:color="auto" w:fill="FFE9C9" w:themeFill="accent3" w:themeFillTint="33"/>
          </w:tcPr>
          <w:p w14:paraId="0B823CED"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5. Audits:</w:t>
            </w:r>
          </w:p>
          <w:p w14:paraId="1E6808E5" w14:textId="45E68E0A"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 xml:space="preserve">Learning </w:t>
            </w:r>
            <w:r w:rsidR="034D2199" w:rsidRPr="00D40A17">
              <w:rPr>
                <w:rFonts w:cstheme="minorHAnsi"/>
                <w:lang w:val="en-US"/>
              </w:rPr>
              <w:t>E</w:t>
            </w:r>
            <w:r w:rsidRPr="00D40A17">
              <w:rPr>
                <w:rFonts w:cstheme="minorHAnsi"/>
                <w:lang w:val="en-US"/>
              </w:rPr>
              <w:t xml:space="preserve">nvironment </w:t>
            </w:r>
            <w:r w:rsidR="79F11D7C" w:rsidRPr="00D40A17">
              <w:rPr>
                <w:rFonts w:cstheme="minorHAnsi"/>
                <w:lang w:val="en-US"/>
              </w:rPr>
              <w:t>A</w:t>
            </w:r>
            <w:r w:rsidRPr="00D40A17">
              <w:rPr>
                <w:rFonts w:cstheme="minorHAnsi"/>
                <w:lang w:val="en-US"/>
              </w:rPr>
              <w:t>udit</w:t>
            </w:r>
            <w:r w:rsidR="62F5B92E" w:rsidRPr="00D40A17">
              <w:rPr>
                <w:rFonts w:cstheme="minorHAnsi"/>
                <w:lang w:val="en-US"/>
              </w:rPr>
              <w:t xml:space="preserve"> Template</w:t>
            </w:r>
          </w:p>
          <w:p w14:paraId="182A06E5" w14:textId="31CA7C70"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 xml:space="preserve">Staff </w:t>
            </w:r>
            <w:r w:rsidR="1E64D095" w:rsidRPr="00D40A17">
              <w:rPr>
                <w:rFonts w:cstheme="minorHAnsi"/>
                <w:lang w:val="en-US"/>
              </w:rPr>
              <w:t>C</w:t>
            </w:r>
            <w:r w:rsidRPr="00D40A17">
              <w:rPr>
                <w:rFonts w:cstheme="minorHAnsi"/>
                <w:lang w:val="en-US"/>
              </w:rPr>
              <w:t xml:space="preserve">onfidence </w:t>
            </w:r>
            <w:r w:rsidR="5EBA661B" w:rsidRPr="00D40A17">
              <w:rPr>
                <w:rFonts w:cstheme="minorHAnsi"/>
                <w:lang w:val="en-US"/>
              </w:rPr>
              <w:t>A</w:t>
            </w:r>
            <w:r w:rsidRPr="00D40A17">
              <w:rPr>
                <w:rFonts w:cstheme="minorHAnsi"/>
                <w:lang w:val="en-US"/>
              </w:rPr>
              <w:t xml:space="preserve">udit </w:t>
            </w:r>
            <w:r w:rsidR="00F8C304" w:rsidRPr="00D40A17">
              <w:rPr>
                <w:rFonts w:cstheme="minorHAnsi"/>
                <w:lang w:val="en-US"/>
              </w:rPr>
              <w:t>Template</w:t>
            </w:r>
          </w:p>
          <w:p w14:paraId="33D571B9" w14:textId="4014920E" w:rsidR="00D817EB" w:rsidRPr="00D40A17" w:rsidRDefault="006A6274" w:rsidP="00D817EB">
            <w:pPr>
              <w:pStyle w:val="ListParagraph"/>
              <w:spacing w:before="0" w:after="160" w:line="259" w:lineRule="auto"/>
              <w:rPr>
                <w:rFonts w:cstheme="minorHAnsi"/>
                <w:lang w:val="en-US"/>
              </w:rPr>
            </w:pPr>
            <w:r w:rsidRPr="00D40A17">
              <w:rPr>
                <w:rFonts w:cstheme="minorHAnsi"/>
                <w:b/>
                <w:bCs/>
                <w:noProof/>
                <w:lang w:val="en-US"/>
              </w:rPr>
              <w:drawing>
                <wp:anchor distT="0" distB="0" distL="114300" distR="114300" simplePos="0" relativeHeight="251658264" behindDoc="0" locked="0" layoutInCell="1" allowOverlap="1" wp14:anchorId="37ED7431" wp14:editId="7AC7B280">
                  <wp:simplePos x="0" y="0"/>
                  <wp:positionH relativeFrom="page">
                    <wp:posOffset>717550</wp:posOffset>
                  </wp:positionH>
                  <wp:positionV relativeFrom="page">
                    <wp:posOffset>1035685</wp:posOffset>
                  </wp:positionV>
                  <wp:extent cx="1543050" cy="1269367"/>
                  <wp:effectExtent l="0" t="0" r="0" b="6985"/>
                  <wp:wrapTight wrapText="bothSides">
                    <wp:wrapPolygon edited="0">
                      <wp:start x="0" y="0"/>
                      <wp:lineTo x="0" y="21395"/>
                      <wp:lineTo x="21333" y="21395"/>
                      <wp:lineTo x="21333" y="0"/>
                      <wp:lineTo x="0" y="0"/>
                    </wp:wrapPolygon>
                  </wp:wrapTight>
                  <wp:docPr id="19420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6121" name=""/>
                          <pic:cNvPicPr/>
                        </pic:nvPicPr>
                        <pic:blipFill>
                          <a:blip r:embed="rId39"/>
                          <a:stretch>
                            <a:fillRect/>
                          </a:stretch>
                        </pic:blipFill>
                        <pic:spPr>
                          <a:xfrm>
                            <a:off x="0" y="0"/>
                            <a:ext cx="1543050" cy="1269367"/>
                          </a:xfrm>
                          <a:prstGeom prst="rect">
                            <a:avLst/>
                          </a:prstGeom>
                        </pic:spPr>
                      </pic:pic>
                    </a:graphicData>
                  </a:graphic>
                  <wp14:sizeRelH relativeFrom="margin">
                    <wp14:pctWidth>0</wp14:pctWidth>
                  </wp14:sizeRelH>
                  <wp14:sizeRelV relativeFrom="margin">
                    <wp14:pctHeight>0</wp14:pctHeight>
                  </wp14:sizeRelV>
                </wp:anchor>
              </w:drawing>
            </w:r>
          </w:p>
          <w:p w14:paraId="16DC5AED" w14:textId="77777777" w:rsidR="00D817EB" w:rsidRPr="00D40A17" w:rsidRDefault="00D817EB" w:rsidP="00D817EB">
            <w:pPr>
              <w:spacing w:before="0" w:after="160" w:line="259" w:lineRule="auto"/>
              <w:rPr>
                <w:rFonts w:asciiTheme="minorHAnsi" w:hAnsiTheme="minorHAnsi" w:cstheme="minorHAnsi"/>
                <w:sz w:val="24"/>
                <w:szCs w:val="24"/>
                <w:lang w:val="en-US"/>
              </w:rPr>
            </w:pPr>
          </w:p>
          <w:p w14:paraId="5DEFCBD8" w14:textId="77777777" w:rsidR="00D817EB" w:rsidRPr="00D40A17" w:rsidRDefault="00D817EB" w:rsidP="00D817EB">
            <w:pPr>
              <w:spacing w:before="0" w:after="160" w:line="259" w:lineRule="auto"/>
              <w:rPr>
                <w:rFonts w:asciiTheme="minorHAnsi" w:hAnsiTheme="minorHAnsi" w:cstheme="minorHAnsi"/>
                <w:sz w:val="24"/>
                <w:szCs w:val="24"/>
                <w:lang w:val="en-US"/>
              </w:rPr>
            </w:pPr>
          </w:p>
          <w:p w14:paraId="7392A15C" w14:textId="77777777" w:rsidR="00D817EB" w:rsidRPr="00D40A17" w:rsidRDefault="00D817EB" w:rsidP="00D817EB">
            <w:pPr>
              <w:spacing w:before="0" w:after="160" w:line="259" w:lineRule="auto"/>
              <w:rPr>
                <w:rFonts w:asciiTheme="minorHAnsi" w:hAnsiTheme="minorHAnsi" w:cstheme="minorHAnsi"/>
                <w:sz w:val="24"/>
                <w:szCs w:val="24"/>
                <w:lang w:val="en-US"/>
              </w:rPr>
            </w:pPr>
          </w:p>
          <w:p w14:paraId="1CF4B38D" w14:textId="5BF73C30" w:rsidR="00135FC8" w:rsidRPr="00D40A17" w:rsidRDefault="00135FC8" w:rsidP="0038303E">
            <w:pPr>
              <w:rPr>
                <w:rFonts w:asciiTheme="minorHAnsi" w:hAnsiTheme="minorHAnsi" w:cstheme="minorHAnsi"/>
                <w:b/>
                <w:bCs/>
                <w:sz w:val="24"/>
                <w:szCs w:val="24"/>
                <w:lang w:val="en-US"/>
              </w:rPr>
            </w:pPr>
          </w:p>
          <w:p w14:paraId="1F574088" w14:textId="1670BA85" w:rsidR="00D817EB" w:rsidRPr="00D40A17" w:rsidRDefault="00D817EB" w:rsidP="0038303E">
            <w:pPr>
              <w:rPr>
                <w:rFonts w:asciiTheme="minorHAnsi" w:hAnsiTheme="minorHAnsi" w:cstheme="minorHAnsi"/>
                <w:b/>
                <w:bCs/>
                <w:sz w:val="24"/>
                <w:szCs w:val="24"/>
                <w:lang w:val="en-US"/>
              </w:rPr>
            </w:pPr>
          </w:p>
        </w:tc>
        <w:tc>
          <w:tcPr>
            <w:tcW w:w="2126" w:type="dxa"/>
            <w:shd w:val="clear" w:color="auto" w:fill="FFE9C9" w:themeFill="accent3" w:themeFillTint="33"/>
          </w:tcPr>
          <w:p w14:paraId="715363DD"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514663955"/>
              <w14:checkbox>
                <w14:checked w14:val="0"/>
                <w14:checkedState w14:val="2612" w14:font="MS Gothic"/>
                <w14:uncheckedState w14:val="2610" w14:font="MS Gothic"/>
              </w14:checkbox>
            </w:sdtPr>
            <w:sdtContent>
              <w:p w14:paraId="272B19E9"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2022466454"/>
              <w14:checkbox>
                <w14:checked w14:val="0"/>
                <w14:checkedState w14:val="2612" w14:font="MS Gothic"/>
                <w14:uncheckedState w14:val="2610" w14:font="MS Gothic"/>
              </w14:checkbox>
            </w:sdtPr>
            <w:sdtContent>
              <w:p w14:paraId="3B8DC69A"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1E569527" w14:textId="77777777" w:rsidTr="006A6274">
        <w:tc>
          <w:tcPr>
            <w:tcW w:w="4106" w:type="dxa"/>
            <w:shd w:val="clear" w:color="auto" w:fill="FFE9C9" w:themeFill="accent3" w:themeFillTint="33"/>
          </w:tcPr>
          <w:p w14:paraId="238F5BAA" w14:textId="77777777" w:rsidR="00773EBE" w:rsidRPr="00D40A17" w:rsidRDefault="00773EBE"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t>Action Plans</w:t>
            </w:r>
          </w:p>
          <w:p w14:paraId="73F89EC9" w14:textId="29566A52" w:rsidR="00135FC8" w:rsidRPr="00D40A17" w:rsidRDefault="00135FC8"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To support all staff to be involved in the development of best practice </w:t>
            </w:r>
            <w:r w:rsidR="001F6DAE">
              <w:rPr>
                <w:rFonts w:asciiTheme="minorHAnsi" w:hAnsiTheme="minorHAnsi" w:cstheme="minorHAnsi"/>
                <w:sz w:val="24"/>
                <w:szCs w:val="24"/>
                <w:lang w:val="en-US"/>
              </w:rPr>
              <w:t>in</w:t>
            </w:r>
            <w:r w:rsidRPr="00D40A17">
              <w:rPr>
                <w:rFonts w:asciiTheme="minorHAnsi" w:hAnsiTheme="minorHAnsi" w:cstheme="minorHAnsi"/>
                <w:sz w:val="24"/>
                <w:szCs w:val="24"/>
                <w:lang w:val="en-US"/>
              </w:rPr>
              <w:t xml:space="preserve"> early maths</w:t>
            </w:r>
          </w:p>
        </w:tc>
        <w:tc>
          <w:tcPr>
            <w:tcW w:w="4253" w:type="dxa"/>
            <w:shd w:val="clear" w:color="auto" w:fill="FFE9C9" w:themeFill="accent3" w:themeFillTint="33"/>
          </w:tcPr>
          <w:p w14:paraId="23F067ED"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6. Action Plans:</w:t>
            </w:r>
          </w:p>
          <w:p w14:paraId="58CFBFF2" w14:textId="18C8BE43"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 xml:space="preserve">Learning </w:t>
            </w:r>
            <w:r w:rsidR="38D381EB" w:rsidRPr="00D40A17">
              <w:rPr>
                <w:rFonts w:cstheme="minorHAnsi"/>
                <w:lang w:val="en-US"/>
              </w:rPr>
              <w:t>E</w:t>
            </w:r>
            <w:r w:rsidRPr="00D40A17">
              <w:rPr>
                <w:rFonts w:cstheme="minorHAnsi"/>
                <w:lang w:val="en-US"/>
              </w:rPr>
              <w:t xml:space="preserve">nvironment </w:t>
            </w:r>
            <w:r w:rsidR="621B5D93" w:rsidRPr="00D40A17">
              <w:rPr>
                <w:rFonts w:cstheme="minorHAnsi"/>
                <w:lang w:val="en-US"/>
              </w:rPr>
              <w:t>A</w:t>
            </w:r>
            <w:r w:rsidRPr="00D40A17">
              <w:rPr>
                <w:rFonts w:cstheme="minorHAnsi"/>
                <w:lang w:val="en-US"/>
              </w:rPr>
              <w:t xml:space="preserve">ction </w:t>
            </w:r>
            <w:r w:rsidR="0889E5EE" w:rsidRPr="00D40A17">
              <w:rPr>
                <w:rFonts w:cstheme="minorHAnsi"/>
                <w:lang w:val="en-US"/>
              </w:rPr>
              <w:t>P</w:t>
            </w:r>
            <w:r w:rsidRPr="00D40A17">
              <w:rPr>
                <w:rFonts w:cstheme="minorHAnsi"/>
                <w:lang w:val="en-US"/>
              </w:rPr>
              <w:t>lan</w:t>
            </w:r>
            <w:r w:rsidR="389048C9" w:rsidRPr="00D40A17">
              <w:rPr>
                <w:rFonts w:cstheme="minorHAnsi"/>
                <w:lang w:val="en-US"/>
              </w:rPr>
              <w:t>: Template</w:t>
            </w:r>
          </w:p>
          <w:p w14:paraId="35038061" w14:textId="269257C8" w:rsidR="00135FC8" w:rsidRPr="00D40A17" w:rsidRDefault="00135FC8" w:rsidP="0038303E">
            <w:pPr>
              <w:pStyle w:val="ListParagraph"/>
              <w:numPr>
                <w:ilvl w:val="0"/>
                <w:numId w:val="4"/>
              </w:numPr>
              <w:spacing w:before="0" w:after="160" w:line="259" w:lineRule="auto"/>
              <w:rPr>
                <w:rFonts w:cstheme="minorHAnsi"/>
                <w:lang w:val="en-US"/>
              </w:rPr>
            </w:pPr>
            <w:r w:rsidRPr="00D40A17">
              <w:rPr>
                <w:rFonts w:cstheme="minorHAnsi"/>
                <w:lang w:val="en-US"/>
              </w:rPr>
              <w:t xml:space="preserve">Staff </w:t>
            </w:r>
            <w:r w:rsidR="0BF85FE9" w:rsidRPr="00D40A17">
              <w:rPr>
                <w:rFonts w:cstheme="minorHAnsi"/>
                <w:lang w:val="en-US"/>
              </w:rPr>
              <w:t>C</w:t>
            </w:r>
            <w:r w:rsidRPr="00D40A17">
              <w:rPr>
                <w:rFonts w:cstheme="minorHAnsi"/>
                <w:lang w:val="en-US"/>
              </w:rPr>
              <w:t xml:space="preserve">onfidence </w:t>
            </w:r>
            <w:r w:rsidR="6F99BD5B" w:rsidRPr="00D40A17">
              <w:rPr>
                <w:rFonts w:cstheme="minorHAnsi"/>
                <w:lang w:val="en-US"/>
              </w:rPr>
              <w:t>A</w:t>
            </w:r>
            <w:r w:rsidRPr="00D40A17">
              <w:rPr>
                <w:rFonts w:cstheme="minorHAnsi"/>
                <w:lang w:val="en-US"/>
              </w:rPr>
              <w:t xml:space="preserve">ction </w:t>
            </w:r>
            <w:r w:rsidR="421E1817" w:rsidRPr="00D40A17">
              <w:rPr>
                <w:rFonts w:cstheme="minorHAnsi"/>
                <w:lang w:val="en-US"/>
              </w:rPr>
              <w:t>P</w:t>
            </w:r>
            <w:r w:rsidRPr="00D40A17">
              <w:rPr>
                <w:rFonts w:cstheme="minorHAnsi"/>
                <w:lang w:val="en-US"/>
              </w:rPr>
              <w:t>lan</w:t>
            </w:r>
            <w:r w:rsidR="419FBAD0" w:rsidRPr="00D40A17">
              <w:rPr>
                <w:rFonts w:cstheme="minorHAnsi"/>
                <w:lang w:val="en-US"/>
              </w:rPr>
              <w:t>: Template</w:t>
            </w:r>
            <w:r w:rsidRPr="00D40A17">
              <w:rPr>
                <w:rFonts w:cstheme="minorHAnsi"/>
                <w:lang w:val="en-US"/>
              </w:rPr>
              <w:t xml:space="preserve"> </w:t>
            </w:r>
          </w:p>
          <w:p w14:paraId="3C79FAF8" w14:textId="573E6673" w:rsidR="0046452E" w:rsidRPr="00D40A17" w:rsidRDefault="006A6274" w:rsidP="0046452E">
            <w:pPr>
              <w:pStyle w:val="ListParagraph"/>
              <w:spacing w:before="0" w:after="160" w:line="259" w:lineRule="auto"/>
              <w:rPr>
                <w:rFonts w:cstheme="minorHAnsi"/>
                <w:lang w:val="en-US"/>
              </w:rPr>
            </w:pPr>
            <w:r w:rsidRPr="00D40A17">
              <w:rPr>
                <w:rFonts w:cstheme="minorHAnsi"/>
                <w:b/>
                <w:bCs/>
                <w:noProof/>
                <w:lang w:val="en-US"/>
              </w:rPr>
              <w:drawing>
                <wp:anchor distT="0" distB="0" distL="114300" distR="114300" simplePos="0" relativeHeight="251658265" behindDoc="0" locked="0" layoutInCell="1" allowOverlap="1" wp14:anchorId="2FB89CD9" wp14:editId="331CEFAA">
                  <wp:simplePos x="0" y="0"/>
                  <wp:positionH relativeFrom="page">
                    <wp:posOffset>688340</wp:posOffset>
                  </wp:positionH>
                  <wp:positionV relativeFrom="page">
                    <wp:posOffset>1237615</wp:posOffset>
                  </wp:positionV>
                  <wp:extent cx="1530350" cy="1252220"/>
                  <wp:effectExtent l="0" t="0" r="0" b="5080"/>
                  <wp:wrapTight wrapText="bothSides">
                    <wp:wrapPolygon edited="0">
                      <wp:start x="0" y="0"/>
                      <wp:lineTo x="0" y="21359"/>
                      <wp:lineTo x="21241" y="21359"/>
                      <wp:lineTo x="21241" y="0"/>
                      <wp:lineTo x="0" y="0"/>
                    </wp:wrapPolygon>
                  </wp:wrapTight>
                  <wp:docPr id="497237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37681" name=""/>
                          <pic:cNvPicPr/>
                        </pic:nvPicPr>
                        <pic:blipFill>
                          <a:blip r:embed="rId40"/>
                          <a:stretch>
                            <a:fillRect/>
                          </a:stretch>
                        </pic:blipFill>
                        <pic:spPr>
                          <a:xfrm>
                            <a:off x="0" y="0"/>
                            <a:ext cx="1530350" cy="1252220"/>
                          </a:xfrm>
                          <a:prstGeom prst="rect">
                            <a:avLst/>
                          </a:prstGeom>
                        </pic:spPr>
                      </pic:pic>
                    </a:graphicData>
                  </a:graphic>
                  <wp14:sizeRelH relativeFrom="margin">
                    <wp14:pctWidth>0</wp14:pctWidth>
                  </wp14:sizeRelH>
                  <wp14:sizeRelV relativeFrom="margin">
                    <wp14:pctHeight>0</wp14:pctHeight>
                  </wp14:sizeRelV>
                </wp:anchor>
              </w:drawing>
            </w:r>
          </w:p>
          <w:p w14:paraId="7CED659A" w14:textId="77777777" w:rsidR="006A6274" w:rsidRPr="00D40A17" w:rsidRDefault="006A6274" w:rsidP="006A6274">
            <w:pPr>
              <w:rPr>
                <w:rFonts w:asciiTheme="minorHAnsi" w:hAnsiTheme="minorHAnsi" w:cstheme="minorHAnsi"/>
                <w:sz w:val="24"/>
                <w:szCs w:val="24"/>
                <w:lang w:val="en-US"/>
              </w:rPr>
            </w:pPr>
          </w:p>
          <w:p w14:paraId="73568BB0" w14:textId="77777777" w:rsidR="006A6274" w:rsidRPr="00D40A17" w:rsidRDefault="006A6274" w:rsidP="006A6274">
            <w:pPr>
              <w:rPr>
                <w:rFonts w:asciiTheme="minorHAnsi" w:hAnsiTheme="minorHAnsi" w:cstheme="minorHAnsi"/>
                <w:sz w:val="24"/>
                <w:szCs w:val="24"/>
                <w:lang w:val="en-US"/>
              </w:rPr>
            </w:pPr>
          </w:p>
          <w:p w14:paraId="781E463D" w14:textId="77777777" w:rsidR="006A6274" w:rsidRPr="00D40A17" w:rsidRDefault="006A6274" w:rsidP="006A6274">
            <w:pPr>
              <w:rPr>
                <w:rFonts w:asciiTheme="minorHAnsi" w:hAnsiTheme="minorHAnsi" w:cstheme="minorHAnsi"/>
                <w:sz w:val="24"/>
                <w:szCs w:val="24"/>
                <w:lang w:val="en-US"/>
              </w:rPr>
            </w:pPr>
          </w:p>
          <w:p w14:paraId="6260DE6E" w14:textId="2B98648F" w:rsidR="00D817EB" w:rsidRPr="00D40A17" w:rsidRDefault="00D817EB" w:rsidP="0038303E">
            <w:pPr>
              <w:rPr>
                <w:rFonts w:asciiTheme="minorHAnsi" w:hAnsiTheme="minorHAnsi" w:cstheme="minorHAnsi"/>
                <w:b/>
                <w:bCs/>
                <w:sz w:val="24"/>
                <w:szCs w:val="24"/>
                <w:lang w:val="en-US"/>
              </w:rPr>
            </w:pPr>
          </w:p>
        </w:tc>
        <w:tc>
          <w:tcPr>
            <w:tcW w:w="2126" w:type="dxa"/>
            <w:shd w:val="clear" w:color="auto" w:fill="FFE9C9" w:themeFill="accent3" w:themeFillTint="33"/>
          </w:tcPr>
          <w:p w14:paraId="39420FF5"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1032855367"/>
              <w14:checkbox>
                <w14:checked w14:val="0"/>
                <w14:checkedState w14:val="2612" w14:font="MS Gothic"/>
                <w14:uncheckedState w14:val="2610" w14:font="MS Gothic"/>
              </w14:checkbox>
            </w:sdtPr>
            <w:sdtContent>
              <w:p w14:paraId="366AF65B"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864562183"/>
              <w14:checkbox>
                <w14:checked w14:val="0"/>
                <w14:checkedState w14:val="2612" w14:font="MS Gothic"/>
                <w14:uncheckedState w14:val="2610" w14:font="MS Gothic"/>
              </w14:checkbox>
            </w:sdtPr>
            <w:sdtContent>
              <w:p w14:paraId="4079DE6B"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2BB9AB3C" w14:textId="77777777" w:rsidTr="006A6274">
        <w:tc>
          <w:tcPr>
            <w:tcW w:w="4106" w:type="dxa"/>
            <w:shd w:val="clear" w:color="auto" w:fill="FFE9C9" w:themeFill="accent3" w:themeFillTint="33"/>
          </w:tcPr>
          <w:p w14:paraId="4DC800A6" w14:textId="77777777" w:rsidR="00770D14" w:rsidRPr="00D40A17" w:rsidRDefault="00770D14" w:rsidP="0038303E">
            <w:pPr>
              <w:rPr>
                <w:rFonts w:asciiTheme="minorHAnsi" w:hAnsiTheme="minorHAnsi" w:cstheme="minorHAnsi"/>
                <w:b/>
                <w:bCs/>
                <w:sz w:val="24"/>
                <w:szCs w:val="24"/>
                <w:u w:val="single"/>
                <w:lang w:val="en-US"/>
              </w:rPr>
            </w:pPr>
            <w:r w:rsidRPr="00D40A17">
              <w:rPr>
                <w:rFonts w:asciiTheme="minorHAnsi" w:hAnsiTheme="minorHAnsi" w:cstheme="minorHAnsi"/>
                <w:b/>
                <w:bCs/>
                <w:sz w:val="24"/>
                <w:szCs w:val="24"/>
                <w:u w:val="single"/>
                <w:lang w:val="en-US"/>
              </w:rPr>
              <w:lastRenderedPageBreak/>
              <w:t>Core Activities</w:t>
            </w:r>
          </w:p>
          <w:p w14:paraId="7AA4AA51" w14:textId="67945A30" w:rsidR="00135FC8" w:rsidRPr="00D40A17" w:rsidRDefault="00135FC8"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To</w:t>
            </w:r>
            <w:r w:rsidR="00770D14" w:rsidRPr="00D40A17">
              <w:rPr>
                <w:rFonts w:asciiTheme="minorHAnsi" w:hAnsiTheme="minorHAnsi" w:cstheme="minorHAnsi"/>
                <w:sz w:val="24"/>
                <w:szCs w:val="24"/>
                <w:lang w:val="en-US"/>
              </w:rPr>
              <w:t xml:space="preserve"> provide a range of</w:t>
            </w:r>
            <w:r w:rsidR="00081307" w:rsidRPr="00D40A17">
              <w:rPr>
                <w:rFonts w:asciiTheme="minorHAnsi" w:hAnsiTheme="minorHAnsi" w:cstheme="minorHAnsi"/>
                <w:sz w:val="24"/>
                <w:szCs w:val="24"/>
                <w:lang w:val="en-US"/>
              </w:rPr>
              <w:t xml:space="preserve"> practical</w:t>
            </w:r>
            <w:r w:rsidR="00770D14" w:rsidRPr="00D40A17">
              <w:rPr>
                <w:rFonts w:asciiTheme="minorHAnsi" w:hAnsiTheme="minorHAnsi" w:cstheme="minorHAnsi"/>
                <w:sz w:val="24"/>
                <w:szCs w:val="24"/>
                <w:lang w:val="en-US"/>
              </w:rPr>
              <w:t xml:space="preserve"> ideas </w:t>
            </w:r>
            <w:r w:rsidR="00081307" w:rsidRPr="00D40A17">
              <w:rPr>
                <w:rFonts w:asciiTheme="minorHAnsi" w:hAnsiTheme="minorHAnsi" w:cstheme="minorHAnsi"/>
                <w:sz w:val="24"/>
                <w:szCs w:val="24"/>
                <w:lang w:val="en-US"/>
              </w:rPr>
              <w:t>to support maths learning that the whole staff team can em</w:t>
            </w:r>
            <w:r w:rsidRPr="00D40A17">
              <w:rPr>
                <w:rFonts w:asciiTheme="minorHAnsi" w:hAnsiTheme="minorHAnsi" w:cstheme="minorHAnsi"/>
                <w:sz w:val="24"/>
                <w:szCs w:val="24"/>
                <w:lang w:val="en-US"/>
              </w:rPr>
              <w:t>bed into everyday practice</w:t>
            </w:r>
          </w:p>
        </w:tc>
        <w:tc>
          <w:tcPr>
            <w:tcW w:w="4253" w:type="dxa"/>
            <w:shd w:val="clear" w:color="auto" w:fill="FFE9C9" w:themeFill="accent3" w:themeFillTint="33"/>
          </w:tcPr>
          <w:p w14:paraId="1A26EBA0" w14:textId="5A4E5768"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Maths Champions Step 7. Core Activities:</w:t>
            </w:r>
          </w:p>
          <w:p w14:paraId="622A18E3" w14:textId="1BA23CB8" w:rsidR="00135FC8" w:rsidRPr="00D40A17" w:rsidRDefault="00DD39CF" w:rsidP="0038303E">
            <w:pPr>
              <w:pStyle w:val="ListParagraph"/>
              <w:numPr>
                <w:ilvl w:val="0"/>
                <w:numId w:val="4"/>
              </w:numPr>
              <w:spacing w:before="0" w:after="160" w:line="259" w:lineRule="auto"/>
              <w:rPr>
                <w:rFonts w:cstheme="minorHAnsi"/>
                <w:lang w:val="en-US"/>
              </w:rPr>
            </w:pPr>
            <w:r w:rsidRPr="00D40A17">
              <w:rPr>
                <w:rFonts w:cstheme="minorHAnsi"/>
                <w:b/>
                <w:bCs/>
                <w:noProof/>
                <w:lang w:val="en-US"/>
              </w:rPr>
              <w:drawing>
                <wp:anchor distT="0" distB="0" distL="114300" distR="114300" simplePos="0" relativeHeight="251658266" behindDoc="0" locked="0" layoutInCell="1" allowOverlap="1" wp14:anchorId="4BC23930" wp14:editId="2F55CAC4">
                  <wp:simplePos x="0" y="0"/>
                  <wp:positionH relativeFrom="page">
                    <wp:posOffset>554990</wp:posOffset>
                  </wp:positionH>
                  <wp:positionV relativeFrom="page">
                    <wp:posOffset>815975</wp:posOffset>
                  </wp:positionV>
                  <wp:extent cx="1524000" cy="1250950"/>
                  <wp:effectExtent l="0" t="0" r="0" b="6350"/>
                  <wp:wrapTight wrapText="bothSides">
                    <wp:wrapPolygon edited="0">
                      <wp:start x="0" y="0"/>
                      <wp:lineTo x="0" y="21381"/>
                      <wp:lineTo x="21330" y="21381"/>
                      <wp:lineTo x="21330" y="0"/>
                      <wp:lineTo x="0" y="0"/>
                    </wp:wrapPolygon>
                  </wp:wrapTight>
                  <wp:docPr id="90916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6553" name=""/>
                          <pic:cNvPicPr/>
                        </pic:nvPicPr>
                        <pic:blipFill>
                          <a:blip r:embed="rId41"/>
                          <a:stretch>
                            <a:fillRect/>
                          </a:stretch>
                        </pic:blipFill>
                        <pic:spPr>
                          <a:xfrm>
                            <a:off x="0" y="0"/>
                            <a:ext cx="1524000" cy="1250950"/>
                          </a:xfrm>
                          <a:prstGeom prst="rect">
                            <a:avLst/>
                          </a:prstGeom>
                        </pic:spPr>
                      </pic:pic>
                    </a:graphicData>
                  </a:graphic>
                  <wp14:sizeRelH relativeFrom="margin">
                    <wp14:pctWidth>0</wp14:pctWidth>
                  </wp14:sizeRelH>
                  <wp14:sizeRelV relativeFrom="margin">
                    <wp14:pctHeight>0</wp14:pctHeight>
                  </wp14:sizeRelV>
                </wp:anchor>
              </w:drawing>
            </w:r>
            <w:r w:rsidR="226696C3" w:rsidRPr="00D40A17">
              <w:rPr>
                <w:rFonts w:cstheme="minorHAnsi"/>
                <w:lang w:val="en-US"/>
              </w:rPr>
              <w:t>C</w:t>
            </w:r>
            <w:r w:rsidR="00135FC8" w:rsidRPr="00D40A17">
              <w:rPr>
                <w:rFonts w:cstheme="minorHAnsi"/>
                <w:lang w:val="en-US"/>
              </w:rPr>
              <w:t xml:space="preserve">ore </w:t>
            </w:r>
            <w:r w:rsidR="0557D590" w:rsidRPr="00D40A17">
              <w:rPr>
                <w:rFonts w:cstheme="minorHAnsi"/>
                <w:lang w:val="en-US"/>
              </w:rPr>
              <w:t>A</w:t>
            </w:r>
            <w:r w:rsidR="00135FC8" w:rsidRPr="00D40A17">
              <w:rPr>
                <w:rFonts w:cstheme="minorHAnsi"/>
                <w:lang w:val="en-US"/>
              </w:rPr>
              <w:t xml:space="preserve">ctivities </w:t>
            </w:r>
          </w:p>
          <w:p w14:paraId="6BFEF47D" w14:textId="6356FFDA" w:rsidR="00656EDC" w:rsidRPr="00D40A17" w:rsidRDefault="00656EDC" w:rsidP="00656EDC">
            <w:pPr>
              <w:spacing w:before="0" w:after="160" w:line="259" w:lineRule="auto"/>
              <w:rPr>
                <w:rFonts w:asciiTheme="minorHAnsi" w:hAnsiTheme="minorHAnsi" w:cstheme="minorHAnsi"/>
                <w:sz w:val="24"/>
                <w:szCs w:val="24"/>
                <w:lang w:val="en-US"/>
              </w:rPr>
            </w:pPr>
          </w:p>
          <w:p w14:paraId="1549D911" w14:textId="77777777" w:rsidR="00656EDC" w:rsidRPr="00D40A17" w:rsidRDefault="00656EDC" w:rsidP="00656EDC">
            <w:pPr>
              <w:spacing w:before="0" w:after="160" w:line="259" w:lineRule="auto"/>
              <w:rPr>
                <w:rFonts w:asciiTheme="minorHAnsi" w:hAnsiTheme="minorHAnsi" w:cstheme="minorHAnsi"/>
                <w:sz w:val="24"/>
                <w:szCs w:val="24"/>
                <w:lang w:val="en-US"/>
              </w:rPr>
            </w:pPr>
          </w:p>
          <w:p w14:paraId="57DAE996" w14:textId="77777777" w:rsidR="00656EDC" w:rsidRPr="00D40A17" w:rsidRDefault="00656EDC" w:rsidP="00656EDC">
            <w:pPr>
              <w:spacing w:before="0" w:after="160" w:line="259" w:lineRule="auto"/>
              <w:rPr>
                <w:rFonts w:asciiTheme="minorHAnsi" w:hAnsiTheme="minorHAnsi" w:cstheme="minorHAnsi"/>
                <w:sz w:val="24"/>
                <w:szCs w:val="24"/>
                <w:lang w:val="en-US"/>
              </w:rPr>
            </w:pPr>
          </w:p>
          <w:p w14:paraId="27AB8844" w14:textId="77777777" w:rsidR="00656EDC" w:rsidRPr="00D40A17" w:rsidRDefault="00656EDC" w:rsidP="00656EDC">
            <w:pPr>
              <w:spacing w:before="0" w:after="160" w:line="259" w:lineRule="auto"/>
              <w:rPr>
                <w:rFonts w:asciiTheme="minorHAnsi" w:hAnsiTheme="minorHAnsi" w:cstheme="minorHAnsi"/>
                <w:sz w:val="24"/>
                <w:szCs w:val="24"/>
                <w:lang w:val="en-US"/>
              </w:rPr>
            </w:pPr>
          </w:p>
          <w:p w14:paraId="0227F9DC" w14:textId="732099C9" w:rsidR="00135FC8" w:rsidRPr="00D40A17" w:rsidRDefault="00135FC8" w:rsidP="0038303E">
            <w:pPr>
              <w:rPr>
                <w:rFonts w:asciiTheme="minorHAnsi" w:hAnsiTheme="minorHAnsi" w:cstheme="minorHAnsi"/>
                <w:b/>
                <w:bCs/>
                <w:sz w:val="24"/>
                <w:szCs w:val="24"/>
                <w:lang w:val="en-US"/>
              </w:rPr>
            </w:pPr>
          </w:p>
        </w:tc>
        <w:tc>
          <w:tcPr>
            <w:tcW w:w="2126" w:type="dxa"/>
            <w:shd w:val="clear" w:color="auto" w:fill="FFE9C9" w:themeFill="accent3" w:themeFillTint="33"/>
          </w:tcPr>
          <w:p w14:paraId="52A92BDC"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1970935092"/>
              <w14:checkbox>
                <w14:checked w14:val="0"/>
                <w14:checkedState w14:val="2612" w14:font="MS Gothic"/>
                <w14:uncheckedState w14:val="2610" w14:font="MS Gothic"/>
              </w14:checkbox>
            </w:sdtPr>
            <w:sdtContent>
              <w:p w14:paraId="3F0486F1"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r w:rsidR="0046452E" w:rsidRPr="00D40A17" w14:paraId="567907D9" w14:textId="77777777" w:rsidTr="006A6274">
        <w:trPr>
          <w:trHeight w:val="7526"/>
        </w:trPr>
        <w:tc>
          <w:tcPr>
            <w:tcW w:w="4106" w:type="dxa"/>
            <w:shd w:val="clear" w:color="auto" w:fill="FFE9C9" w:themeFill="accent3" w:themeFillTint="33"/>
          </w:tcPr>
          <w:p w14:paraId="54863F2A" w14:textId="41B4E37F" w:rsidR="00081307" w:rsidRPr="00D40A17" w:rsidRDefault="00081307"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Resources Section </w:t>
            </w:r>
          </w:p>
          <w:p w14:paraId="02832678" w14:textId="77777777" w:rsidR="001F6DAE" w:rsidRDefault="00081307"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A large resources section which </w:t>
            </w:r>
            <w:r w:rsidR="77B84C93" w:rsidRPr="00D40A17">
              <w:rPr>
                <w:rFonts w:asciiTheme="minorHAnsi" w:hAnsiTheme="minorHAnsi" w:cstheme="minorHAnsi"/>
                <w:sz w:val="24"/>
                <w:szCs w:val="24"/>
                <w:lang w:val="en-US"/>
              </w:rPr>
              <w:t xml:space="preserve">provides </w:t>
            </w:r>
            <w:r w:rsidR="63D31D4C" w:rsidRPr="00D40A17">
              <w:rPr>
                <w:rFonts w:asciiTheme="minorHAnsi" w:hAnsiTheme="minorHAnsi" w:cstheme="minorHAnsi"/>
                <w:sz w:val="24"/>
                <w:szCs w:val="24"/>
                <w:lang w:val="en-US"/>
              </w:rPr>
              <w:t xml:space="preserve">printable </w:t>
            </w:r>
            <w:r w:rsidR="77B84C93" w:rsidRPr="00D40A17">
              <w:rPr>
                <w:rFonts w:asciiTheme="minorHAnsi" w:hAnsiTheme="minorHAnsi" w:cstheme="minorHAnsi"/>
                <w:sz w:val="24"/>
                <w:szCs w:val="24"/>
                <w:lang w:val="en-US"/>
              </w:rPr>
              <w:t xml:space="preserve">resources, </w:t>
            </w:r>
            <w:r w:rsidR="6B8315C8" w:rsidRPr="00D40A17">
              <w:rPr>
                <w:rFonts w:asciiTheme="minorHAnsi" w:hAnsiTheme="minorHAnsi" w:cstheme="minorHAnsi"/>
                <w:sz w:val="24"/>
                <w:szCs w:val="24"/>
                <w:lang w:val="en-US"/>
              </w:rPr>
              <w:t xml:space="preserve">activity </w:t>
            </w:r>
            <w:r w:rsidR="77B84C93" w:rsidRPr="00D40A17">
              <w:rPr>
                <w:rFonts w:asciiTheme="minorHAnsi" w:hAnsiTheme="minorHAnsi" w:cstheme="minorHAnsi"/>
                <w:sz w:val="24"/>
                <w:szCs w:val="24"/>
                <w:lang w:val="en-US"/>
              </w:rPr>
              <w:t>ideas</w:t>
            </w:r>
            <w:r w:rsidR="42BD3AE8" w:rsidRPr="00D40A17">
              <w:rPr>
                <w:rFonts w:asciiTheme="minorHAnsi" w:hAnsiTheme="minorHAnsi" w:cstheme="minorHAnsi"/>
                <w:sz w:val="24"/>
                <w:szCs w:val="24"/>
                <w:lang w:val="en-US"/>
              </w:rPr>
              <w:t>, links to useful articles and websites,</w:t>
            </w:r>
            <w:r w:rsidR="77B84C93" w:rsidRPr="00D40A17">
              <w:rPr>
                <w:rFonts w:asciiTheme="minorHAnsi" w:hAnsiTheme="minorHAnsi" w:cstheme="minorHAnsi"/>
                <w:sz w:val="24"/>
                <w:szCs w:val="24"/>
                <w:lang w:val="en-US"/>
              </w:rPr>
              <w:t xml:space="preserve"> and </w:t>
            </w:r>
            <w:r w:rsidR="13C7D752" w:rsidRPr="00D40A17">
              <w:rPr>
                <w:rFonts w:asciiTheme="minorHAnsi" w:hAnsiTheme="minorHAnsi" w:cstheme="minorHAnsi"/>
                <w:sz w:val="24"/>
                <w:szCs w:val="24"/>
                <w:lang w:val="en-US"/>
              </w:rPr>
              <w:t xml:space="preserve">lots </w:t>
            </w:r>
            <w:r w:rsidR="77B84C93" w:rsidRPr="00D40A17">
              <w:rPr>
                <w:rFonts w:asciiTheme="minorHAnsi" w:hAnsiTheme="minorHAnsi" w:cstheme="minorHAnsi"/>
                <w:sz w:val="24"/>
                <w:szCs w:val="24"/>
                <w:lang w:val="en-US"/>
              </w:rPr>
              <w:t xml:space="preserve">more. </w:t>
            </w:r>
          </w:p>
          <w:p w14:paraId="0CEAF4EA" w14:textId="25AA3791" w:rsidR="00361FB6" w:rsidRPr="00D40A17" w:rsidRDefault="77B84C93" w:rsidP="0038303E">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It </w:t>
            </w:r>
            <w:r w:rsidR="00081307" w:rsidRPr="00D40A17">
              <w:rPr>
                <w:rFonts w:asciiTheme="minorHAnsi" w:hAnsiTheme="minorHAnsi" w:cstheme="minorHAnsi"/>
                <w:sz w:val="24"/>
                <w:szCs w:val="24"/>
                <w:lang w:val="en-US"/>
              </w:rPr>
              <w:t>can be used t</w:t>
            </w:r>
            <w:r w:rsidR="00135FC8" w:rsidRPr="00D40A17">
              <w:rPr>
                <w:rFonts w:asciiTheme="minorHAnsi" w:hAnsiTheme="minorHAnsi" w:cstheme="minorHAnsi"/>
                <w:sz w:val="24"/>
                <w:szCs w:val="24"/>
                <w:lang w:val="en-US"/>
              </w:rPr>
              <w:t>o develop structured CPD opportunities</w:t>
            </w:r>
            <w:r w:rsidR="00EE42C8" w:rsidRPr="00D40A17">
              <w:rPr>
                <w:rFonts w:asciiTheme="minorHAnsi" w:hAnsiTheme="minorHAnsi" w:cstheme="minorHAnsi"/>
                <w:sz w:val="24"/>
                <w:szCs w:val="24"/>
                <w:lang w:val="en-US"/>
              </w:rPr>
              <w:t xml:space="preserve"> </w:t>
            </w:r>
            <w:r w:rsidR="00135FC8" w:rsidRPr="00D40A17">
              <w:rPr>
                <w:rFonts w:asciiTheme="minorHAnsi" w:hAnsiTheme="minorHAnsi" w:cstheme="minorHAnsi"/>
                <w:sz w:val="24"/>
                <w:szCs w:val="24"/>
                <w:lang w:val="en-US"/>
              </w:rPr>
              <w:t xml:space="preserve">to disseminate learning to the wider staff team </w:t>
            </w:r>
            <w:r w:rsidR="001F6DAE">
              <w:rPr>
                <w:rFonts w:asciiTheme="minorHAnsi" w:hAnsiTheme="minorHAnsi" w:cstheme="minorHAnsi"/>
                <w:sz w:val="24"/>
                <w:szCs w:val="24"/>
                <w:lang w:val="en-US"/>
              </w:rPr>
              <w:t>and t</w:t>
            </w:r>
            <w:r w:rsidR="00361FB6" w:rsidRPr="00D40A17">
              <w:rPr>
                <w:rFonts w:asciiTheme="minorHAnsi" w:hAnsiTheme="minorHAnsi" w:cstheme="minorHAnsi"/>
                <w:sz w:val="24"/>
                <w:szCs w:val="24"/>
                <w:lang w:val="en-US"/>
              </w:rPr>
              <w:t xml:space="preserve">o provide clear explanations and practical examples of </w:t>
            </w:r>
            <w:r w:rsidR="1FA702AB" w:rsidRPr="00D40A17">
              <w:rPr>
                <w:rFonts w:asciiTheme="minorHAnsi" w:hAnsiTheme="minorHAnsi" w:cstheme="minorHAnsi"/>
                <w:sz w:val="24"/>
                <w:szCs w:val="24"/>
                <w:lang w:val="en-US"/>
              </w:rPr>
              <w:t>what</w:t>
            </w:r>
            <w:r w:rsidR="00361FB6" w:rsidRPr="00D40A17">
              <w:rPr>
                <w:rFonts w:asciiTheme="minorHAnsi" w:hAnsiTheme="minorHAnsi" w:cstheme="minorHAnsi"/>
                <w:sz w:val="24"/>
                <w:szCs w:val="24"/>
                <w:lang w:val="en-US"/>
              </w:rPr>
              <w:t xml:space="preserve"> each key concept of maths learning looks in practice</w:t>
            </w:r>
          </w:p>
        </w:tc>
        <w:tc>
          <w:tcPr>
            <w:tcW w:w="4253" w:type="dxa"/>
            <w:shd w:val="clear" w:color="auto" w:fill="FFE9C9" w:themeFill="accent3" w:themeFillTint="33"/>
          </w:tcPr>
          <w:p w14:paraId="2CC27FDD"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Maths Champions Resources Section  </w:t>
            </w:r>
          </w:p>
          <w:p w14:paraId="3CB0065F" w14:textId="77777777" w:rsidR="00135FC8" w:rsidRPr="00D40A17" w:rsidRDefault="00135FC8" w:rsidP="0038303E">
            <w:pPr>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(accessed after Step 7):</w:t>
            </w:r>
          </w:p>
          <w:p w14:paraId="47F1301F" w14:textId="77777777" w:rsidR="00135FC8" w:rsidRPr="00D40A17" w:rsidRDefault="00135FC8" w:rsidP="0038303E">
            <w:pPr>
              <w:spacing w:before="0" w:after="160" w:line="259" w:lineRule="auto"/>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 xml:space="preserve">Key areas of Mathematical Development folders: </w:t>
            </w:r>
          </w:p>
          <w:p w14:paraId="0ACFE54A" w14:textId="77777777" w:rsidR="00135FC8" w:rsidRPr="00D40A17" w:rsidRDefault="00135FC8" w:rsidP="0038303E">
            <w:pPr>
              <w:pStyle w:val="ListParagraph"/>
              <w:numPr>
                <w:ilvl w:val="0"/>
                <w:numId w:val="9"/>
              </w:numPr>
              <w:spacing w:before="0" w:after="160" w:line="259" w:lineRule="auto"/>
              <w:rPr>
                <w:rFonts w:cstheme="minorHAnsi"/>
                <w:lang w:val="en-US"/>
              </w:rPr>
            </w:pPr>
            <w:r w:rsidRPr="00D40A17">
              <w:rPr>
                <w:rFonts w:cstheme="minorHAnsi"/>
                <w:lang w:val="en-US"/>
              </w:rPr>
              <w:t>Bitesize training videos</w:t>
            </w:r>
          </w:p>
          <w:p w14:paraId="649BFB0F" w14:textId="77777777" w:rsidR="00135FC8" w:rsidRPr="00D40A17" w:rsidRDefault="00135FC8" w:rsidP="0038303E">
            <w:pPr>
              <w:pStyle w:val="ListParagraph"/>
              <w:numPr>
                <w:ilvl w:val="0"/>
                <w:numId w:val="9"/>
              </w:numPr>
              <w:spacing w:before="0" w:after="160" w:line="259" w:lineRule="auto"/>
              <w:rPr>
                <w:rFonts w:cstheme="minorHAnsi"/>
                <w:lang w:val="en-US"/>
              </w:rPr>
            </w:pPr>
            <w:r w:rsidRPr="00D40A17">
              <w:rPr>
                <w:rFonts w:cstheme="minorHAnsi"/>
                <w:lang w:val="en-US"/>
              </w:rPr>
              <w:t>Learning trajectories</w:t>
            </w:r>
          </w:p>
          <w:p w14:paraId="4EFB4A9C" w14:textId="77777777" w:rsidR="00135FC8" w:rsidRPr="00D40A17" w:rsidRDefault="00135FC8" w:rsidP="0038303E">
            <w:pPr>
              <w:pStyle w:val="ListParagraph"/>
              <w:numPr>
                <w:ilvl w:val="0"/>
                <w:numId w:val="9"/>
              </w:numPr>
              <w:spacing w:before="0" w:after="160" w:line="259" w:lineRule="auto"/>
              <w:rPr>
                <w:rFonts w:cstheme="minorHAnsi"/>
                <w:lang w:val="en-US"/>
              </w:rPr>
            </w:pPr>
            <w:r w:rsidRPr="00D40A17">
              <w:rPr>
                <w:rFonts w:cstheme="minorHAnsi"/>
                <w:lang w:val="en-US"/>
              </w:rPr>
              <w:t>Posters</w:t>
            </w:r>
          </w:p>
          <w:p w14:paraId="196A2C8C" w14:textId="77777777" w:rsidR="00135FC8" w:rsidRPr="00D40A17" w:rsidRDefault="00135FC8" w:rsidP="0038303E">
            <w:pPr>
              <w:pStyle w:val="ListParagraph"/>
              <w:numPr>
                <w:ilvl w:val="0"/>
                <w:numId w:val="9"/>
              </w:numPr>
              <w:spacing w:before="0" w:after="160" w:line="259" w:lineRule="auto"/>
              <w:rPr>
                <w:rFonts w:cstheme="minorHAnsi"/>
                <w:lang w:val="en-US"/>
              </w:rPr>
            </w:pPr>
            <w:r w:rsidRPr="00D40A17">
              <w:rPr>
                <w:rFonts w:cstheme="minorHAnsi"/>
                <w:lang w:val="en-US"/>
              </w:rPr>
              <w:t>Top tips</w:t>
            </w:r>
          </w:p>
          <w:p w14:paraId="193BC397" w14:textId="77777777" w:rsidR="00135FC8" w:rsidRPr="00D40A17" w:rsidRDefault="00135FC8" w:rsidP="0038303E">
            <w:pPr>
              <w:pStyle w:val="ListParagraph"/>
              <w:numPr>
                <w:ilvl w:val="0"/>
                <w:numId w:val="9"/>
              </w:numPr>
              <w:spacing w:before="0" w:after="160" w:line="259" w:lineRule="auto"/>
              <w:rPr>
                <w:rFonts w:cstheme="minorHAnsi"/>
                <w:lang w:val="en-US"/>
              </w:rPr>
            </w:pPr>
            <w:r w:rsidRPr="00D40A17">
              <w:rPr>
                <w:rFonts w:cstheme="minorHAnsi"/>
                <w:lang w:val="en-US"/>
              </w:rPr>
              <w:t xml:space="preserve">Focused wider reading </w:t>
            </w:r>
          </w:p>
          <w:p w14:paraId="24CB2B55" w14:textId="77777777" w:rsidR="00135FC8" w:rsidRPr="00D40A17" w:rsidRDefault="00135FC8" w:rsidP="0038303E">
            <w:pPr>
              <w:spacing w:before="0" w:after="160" w:line="259" w:lineRule="auto"/>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Supporting Staff folder:</w:t>
            </w:r>
          </w:p>
          <w:p w14:paraId="214A2D8E" w14:textId="77777777" w:rsidR="00135FC8" w:rsidRPr="00D40A17" w:rsidRDefault="00135FC8" w:rsidP="0038303E">
            <w:pPr>
              <w:pStyle w:val="ListParagraph"/>
              <w:numPr>
                <w:ilvl w:val="0"/>
                <w:numId w:val="10"/>
              </w:numPr>
              <w:spacing w:before="0" w:after="160" w:line="259" w:lineRule="auto"/>
              <w:rPr>
                <w:rFonts w:cstheme="minorHAnsi"/>
                <w:lang w:val="en-US"/>
              </w:rPr>
            </w:pPr>
            <w:r w:rsidRPr="00D40A17">
              <w:rPr>
                <w:rFonts w:cstheme="minorHAnsi"/>
                <w:lang w:val="en-US"/>
              </w:rPr>
              <w:t>Coaching resources</w:t>
            </w:r>
          </w:p>
          <w:p w14:paraId="35C2539D" w14:textId="77777777" w:rsidR="00135FC8" w:rsidRPr="00D40A17" w:rsidRDefault="00135FC8" w:rsidP="0038303E">
            <w:pPr>
              <w:pStyle w:val="ListParagraph"/>
              <w:numPr>
                <w:ilvl w:val="0"/>
                <w:numId w:val="10"/>
              </w:numPr>
              <w:spacing w:before="0" w:after="160" w:line="259" w:lineRule="auto"/>
              <w:rPr>
                <w:rFonts w:cstheme="minorHAnsi"/>
                <w:lang w:val="en-US"/>
              </w:rPr>
            </w:pPr>
            <w:r w:rsidRPr="00D40A17">
              <w:rPr>
                <w:rFonts w:cstheme="minorHAnsi"/>
                <w:lang w:val="en-US"/>
              </w:rPr>
              <w:t>Useful links for CPD on pedagogical theory</w:t>
            </w:r>
          </w:p>
          <w:p w14:paraId="18A7BBA3" w14:textId="15CA8B08" w:rsidR="00656EDC" w:rsidRPr="00D40A17" w:rsidRDefault="00135FC8" w:rsidP="00656EDC">
            <w:pPr>
              <w:pStyle w:val="ListParagraph"/>
              <w:numPr>
                <w:ilvl w:val="0"/>
                <w:numId w:val="10"/>
              </w:numPr>
              <w:spacing w:before="0" w:after="160" w:line="259" w:lineRule="auto"/>
              <w:rPr>
                <w:rFonts w:cstheme="minorHAnsi"/>
                <w:lang w:val="en-US"/>
              </w:rPr>
            </w:pPr>
            <w:r w:rsidRPr="00D40A17">
              <w:rPr>
                <w:rFonts w:cstheme="minorHAnsi"/>
                <w:lang w:val="en-US"/>
              </w:rPr>
              <w:t xml:space="preserve">Additional training links </w:t>
            </w:r>
          </w:p>
          <w:p w14:paraId="33A86076" w14:textId="0AB93E4D" w:rsidR="007777F0" w:rsidRPr="00D40A17" w:rsidRDefault="007777F0" w:rsidP="007777F0">
            <w:pPr>
              <w:spacing w:before="0" w:after="160" w:line="259" w:lineRule="auto"/>
              <w:rPr>
                <w:rFonts w:asciiTheme="minorHAnsi" w:hAnsiTheme="minorHAnsi" w:cstheme="minorHAnsi"/>
                <w:b/>
                <w:bCs/>
                <w:sz w:val="24"/>
                <w:szCs w:val="24"/>
                <w:lang w:val="en-US"/>
              </w:rPr>
            </w:pPr>
            <w:r w:rsidRPr="00D40A17">
              <w:rPr>
                <w:rFonts w:asciiTheme="minorHAnsi" w:hAnsiTheme="minorHAnsi" w:cstheme="minorHAnsi"/>
                <w:b/>
                <w:bCs/>
                <w:sz w:val="24"/>
                <w:szCs w:val="24"/>
                <w:lang w:val="en-US"/>
              </w:rPr>
              <w:t>Webinars folder:</w:t>
            </w:r>
          </w:p>
          <w:p w14:paraId="5D8953A6" w14:textId="06D72B4F" w:rsidR="007777F0" w:rsidRPr="00D40A17" w:rsidRDefault="007777F0" w:rsidP="007777F0">
            <w:pPr>
              <w:pStyle w:val="ListParagraph"/>
              <w:numPr>
                <w:ilvl w:val="0"/>
                <w:numId w:val="10"/>
              </w:numPr>
              <w:spacing w:before="0" w:after="160" w:line="259" w:lineRule="auto"/>
              <w:rPr>
                <w:rFonts w:cstheme="minorHAnsi"/>
                <w:lang w:val="en-US"/>
              </w:rPr>
            </w:pPr>
            <w:r w:rsidRPr="00D40A17">
              <w:rPr>
                <w:rFonts w:cstheme="minorHAnsi"/>
                <w:lang w:val="en-US"/>
              </w:rPr>
              <w:t xml:space="preserve">Creating Confident Coaches </w:t>
            </w:r>
          </w:p>
          <w:p w14:paraId="7B0E7C42" w14:textId="164470A0" w:rsidR="00656EDC" w:rsidRPr="00D40A17" w:rsidRDefault="007777F0" w:rsidP="00656EDC">
            <w:pPr>
              <w:pStyle w:val="ListParagraph"/>
              <w:spacing w:before="0" w:after="160" w:line="259" w:lineRule="auto"/>
              <w:rPr>
                <w:rFonts w:cstheme="minorHAnsi"/>
                <w:lang w:val="en-US"/>
              </w:rPr>
            </w:pPr>
            <w:r w:rsidRPr="00D40A17">
              <w:rPr>
                <w:rFonts w:cstheme="minorHAnsi"/>
                <w:b/>
                <w:bCs/>
                <w:noProof/>
                <w:lang w:val="en-US"/>
              </w:rPr>
              <w:drawing>
                <wp:anchor distT="0" distB="0" distL="114300" distR="114300" simplePos="0" relativeHeight="251658267" behindDoc="1" locked="0" layoutInCell="1" allowOverlap="1" wp14:anchorId="52E60A55" wp14:editId="30AE00F7">
                  <wp:simplePos x="0" y="0"/>
                  <wp:positionH relativeFrom="column">
                    <wp:posOffset>300007</wp:posOffset>
                  </wp:positionH>
                  <wp:positionV relativeFrom="paragraph">
                    <wp:posOffset>180975</wp:posOffset>
                  </wp:positionV>
                  <wp:extent cx="1993900" cy="793482"/>
                  <wp:effectExtent l="0" t="0" r="6350" b="6985"/>
                  <wp:wrapTight wrapText="bothSides">
                    <wp:wrapPolygon edited="0">
                      <wp:start x="0" y="0"/>
                      <wp:lineTo x="0" y="21271"/>
                      <wp:lineTo x="21462" y="21271"/>
                      <wp:lineTo x="21462" y="0"/>
                      <wp:lineTo x="0" y="0"/>
                    </wp:wrapPolygon>
                  </wp:wrapTight>
                  <wp:docPr id="97138013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91765" name="Picture 1" descr="A screenshot of a computer screen&#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93900" cy="793482"/>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shd w:val="clear" w:color="auto" w:fill="FFE9C9" w:themeFill="accent3" w:themeFillTint="33"/>
          </w:tcPr>
          <w:p w14:paraId="75C1E217" w14:textId="77777777" w:rsidR="00135FC8" w:rsidRPr="00D40A17" w:rsidRDefault="00135FC8" w:rsidP="0038303E">
            <w:pPr>
              <w:rPr>
                <w:rFonts w:asciiTheme="minorHAnsi" w:hAnsiTheme="minorHAnsi" w:cstheme="minorHAnsi"/>
                <w:sz w:val="24"/>
                <w:szCs w:val="24"/>
                <w:lang w:val="en-US"/>
              </w:rPr>
            </w:pPr>
          </w:p>
          <w:p w14:paraId="2A0B7EC6" w14:textId="77777777" w:rsidR="00135FC8" w:rsidRPr="00D40A17" w:rsidRDefault="00135FC8" w:rsidP="0038303E">
            <w:pPr>
              <w:rPr>
                <w:rFonts w:asciiTheme="minorHAnsi" w:hAnsiTheme="minorHAnsi" w:cstheme="minorHAnsi"/>
                <w:sz w:val="24"/>
                <w:szCs w:val="24"/>
                <w:lang w:val="en-US"/>
              </w:rPr>
            </w:pPr>
          </w:p>
          <w:p w14:paraId="160B337F" w14:textId="77777777" w:rsidR="00135FC8" w:rsidRPr="00D40A17" w:rsidRDefault="00135FC8" w:rsidP="0038303E">
            <w:pPr>
              <w:rPr>
                <w:rFonts w:asciiTheme="minorHAnsi" w:hAnsiTheme="minorHAnsi" w:cstheme="minorHAnsi"/>
                <w:sz w:val="24"/>
                <w:szCs w:val="24"/>
                <w:lang w:val="en-US"/>
              </w:rPr>
            </w:pPr>
          </w:p>
          <w:sdt>
            <w:sdtPr>
              <w:rPr>
                <w:rFonts w:asciiTheme="minorHAnsi" w:hAnsiTheme="minorHAnsi" w:cstheme="minorHAnsi"/>
                <w:sz w:val="24"/>
                <w:szCs w:val="24"/>
                <w:lang w:val="en-US"/>
              </w:rPr>
              <w:id w:val="-1206170090"/>
              <w14:checkbox>
                <w14:checked w14:val="0"/>
                <w14:checkedState w14:val="2612" w14:font="MS Gothic"/>
                <w14:uncheckedState w14:val="2610" w14:font="MS Gothic"/>
              </w14:checkbox>
            </w:sdtPr>
            <w:sdtContent>
              <w:p w14:paraId="46C34024"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1984307974"/>
              <w14:checkbox>
                <w14:checked w14:val="0"/>
                <w14:checkedState w14:val="2612" w14:font="MS Gothic"/>
                <w14:uncheckedState w14:val="2610" w14:font="MS Gothic"/>
              </w14:checkbox>
            </w:sdtPr>
            <w:sdtContent>
              <w:p w14:paraId="4B8076F9"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983301495"/>
              <w14:checkbox>
                <w14:checked w14:val="0"/>
                <w14:checkedState w14:val="2612" w14:font="MS Gothic"/>
                <w14:uncheckedState w14:val="2610" w14:font="MS Gothic"/>
              </w14:checkbox>
            </w:sdtPr>
            <w:sdtContent>
              <w:p w14:paraId="1A611CC1"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963808871"/>
              <w14:checkbox>
                <w14:checked w14:val="0"/>
                <w14:checkedState w14:val="2612" w14:font="MS Gothic"/>
                <w14:uncheckedState w14:val="2610" w14:font="MS Gothic"/>
              </w14:checkbox>
            </w:sdtPr>
            <w:sdtContent>
              <w:p w14:paraId="1A98D9FA" w14:textId="77777777" w:rsidR="00135FC8" w:rsidRPr="00D40A17" w:rsidRDefault="00135FC8" w:rsidP="0038303E">
                <w:pPr>
                  <w:rPr>
                    <w:rFonts w:asciiTheme="minorHAnsi" w:eastAsia="MS Gothic"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794871882"/>
              <w14:checkbox>
                <w14:checked w14:val="0"/>
                <w14:checkedState w14:val="2612" w14:font="MS Gothic"/>
                <w14:uncheckedState w14:val="2610" w14:font="MS Gothic"/>
              </w14:checkbox>
            </w:sdtPr>
            <w:sdtContent>
              <w:p w14:paraId="74EF18B2" w14:textId="77777777" w:rsidR="00135FC8" w:rsidRPr="00D40A17" w:rsidRDefault="00135FC8" w:rsidP="0038303E">
                <w:pPr>
                  <w:rPr>
                    <w:rFonts w:asciiTheme="minorHAnsi" w:eastAsia="MS Gothic" w:hAnsiTheme="minorHAnsi" w:cstheme="minorHAnsi"/>
                    <w:sz w:val="24"/>
                    <w:szCs w:val="24"/>
                    <w:lang w:val="en-US"/>
                  </w:rPr>
                </w:pPr>
                <w:r w:rsidRPr="00D40A17">
                  <w:rPr>
                    <w:rFonts w:ascii="Segoe UI Symbol" w:eastAsia="MS Gothic" w:hAnsi="Segoe UI Symbol" w:cs="Segoe UI Symbol"/>
                    <w:sz w:val="24"/>
                    <w:szCs w:val="24"/>
                    <w:lang w:val="en-US"/>
                  </w:rPr>
                  <w:t>☐</w:t>
                </w:r>
              </w:p>
            </w:sdtContent>
          </w:sdt>
          <w:p w14:paraId="13934C71" w14:textId="77777777" w:rsidR="00135FC8" w:rsidRPr="00D40A17" w:rsidRDefault="00135FC8" w:rsidP="0038303E">
            <w:pPr>
              <w:rPr>
                <w:rFonts w:asciiTheme="minorHAnsi" w:eastAsia="MS Gothic" w:hAnsiTheme="minorHAnsi" w:cstheme="minorHAnsi"/>
                <w:sz w:val="24"/>
                <w:szCs w:val="24"/>
                <w:lang w:val="en-US"/>
              </w:rPr>
            </w:pPr>
          </w:p>
          <w:sdt>
            <w:sdtPr>
              <w:rPr>
                <w:rFonts w:asciiTheme="minorHAnsi" w:hAnsiTheme="minorHAnsi" w:cstheme="minorHAnsi"/>
                <w:sz w:val="24"/>
                <w:szCs w:val="24"/>
                <w:lang w:val="en-US"/>
              </w:rPr>
              <w:id w:val="734899367"/>
              <w14:checkbox>
                <w14:checked w14:val="0"/>
                <w14:checkedState w14:val="2612" w14:font="MS Gothic"/>
                <w14:uncheckedState w14:val="2610" w14:font="MS Gothic"/>
              </w14:checkbox>
            </w:sdtPr>
            <w:sdtContent>
              <w:p w14:paraId="14E8548F" w14:textId="77777777" w:rsidR="00135FC8" w:rsidRPr="00D40A17" w:rsidRDefault="00135FC8"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1358970163"/>
              <w14:checkbox>
                <w14:checked w14:val="0"/>
                <w14:checkedState w14:val="2612" w14:font="MS Gothic"/>
                <w14:uncheckedState w14:val="2610" w14:font="MS Gothic"/>
              </w14:checkbox>
            </w:sdtPr>
            <w:sdtContent>
              <w:p w14:paraId="3000ACB2" w14:textId="77777777" w:rsidR="00135FC8" w:rsidRPr="00D40A17" w:rsidRDefault="00135FC8" w:rsidP="0038303E">
                <w:pPr>
                  <w:rPr>
                    <w:rFonts w:asciiTheme="minorHAnsi" w:eastAsia="MS Gothic" w:hAnsiTheme="minorHAnsi" w:cstheme="minorHAnsi"/>
                    <w:sz w:val="24"/>
                    <w:szCs w:val="24"/>
                    <w:lang w:val="en-US"/>
                  </w:rPr>
                </w:pPr>
                <w:r w:rsidRPr="00D40A17">
                  <w:rPr>
                    <w:rFonts w:ascii="Segoe UI Symbol" w:eastAsia="MS Gothic" w:hAnsi="Segoe UI Symbol" w:cs="Segoe UI Symbol"/>
                    <w:sz w:val="24"/>
                    <w:szCs w:val="24"/>
                    <w:lang w:val="en-US"/>
                  </w:rPr>
                  <w:t>☐</w:t>
                </w:r>
              </w:p>
            </w:sdtContent>
          </w:sdt>
          <w:sdt>
            <w:sdtPr>
              <w:rPr>
                <w:rFonts w:asciiTheme="minorHAnsi" w:hAnsiTheme="minorHAnsi" w:cstheme="minorHAnsi"/>
                <w:sz w:val="24"/>
                <w:szCs w:val="24"/>
                <w:lang w:val="en-US"/>
              </w:rPr>
              <w:id w:val="1522043708"/>
              <w14:checkbox>
                <w14:checked w14:val="0"/>
                <w14:checkedState w14:val="2612" w14:font="MS Gothic"/>
                <w14:uncheckedState w14:val="2610" w14:font="MS Gothic"/>
              </w14:checkbox>
            </w:sdtPr>
            <w:sdtContent>
              <w:p w14:paraId="5A05811A" w14:textId="77777777" w:rsidR="00135FC8" w:rsidRPr="00D40A17" w:rsidRDefault="007777F0" w:rsidP="0038303E">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p w14:paraId="0624A917" w14:textId="77777777" w:rsidR="007777F0" w:rsidRPr="00D40A17" w:rsidRDefault="007777F0" w:rsidP="007777F0">
            <w:pPr>
              <w:rPr>
                <w:rFonts w:asciiTheme="minorHAnsi" w:hAnsiTheme="minorHAnsi" w:cstheme="minorHAnsi"/>
                <w:sz w:val="24"/>
                <w:szCs w:val="24"/>
                <w:lang w:val="en-US"/>
              </w:rPr>
            </w:pPr>
          </w:p>
          <w:sdt>
            <w:sdtPr>
              <w:rPr>
                <w:rFonts w:asciiTheme="minorHAnsi" w:hAnsiTheme="minorHAnsi" w:cstheme="minorHAnsi"/>
                <w:sz w:val="24"/>
                <w:szCs w:val="24"/>
                <w:lang w:val="en-US"/>
              </w:rPr>
              <w:id w:val="-2108498321"/>
              <w14:checkbox>
                <w14:checked w14:val="0"/>
                <w14:checkedState w14:val="2612" w14:font="MS Gothic"/>
                <w14:uncheckedState w14:val="2610" w14:font="MS Gothic"/>
              </w14:checkbox>
            </w:sdtPr>
            <w:sdtContent>
              <w:p w14:paraId="24EDEBBA" w14:textId="2A90A2BC" w:rsidR="007777F0" w:rsidRPr="00D40A17" w:rsidRDefault="007777F0" w:rsidP="007777F0">
                <w:pPr>
                  <w:rPr>
                    <w:rFonts w:asciiTheme="minorHAnsi" w:hAnsiTheme="minorHAnsi" w:cstheme="minorHAnsi"/>
                    <w:sz w:val="24"/>
                    <w:szCs w:val="24"/>
                    <w:lang w:val="en-US"/>
                  </w:rPr>
                </w:pPr>
                <w:r w:rsidRPr="00D40A17">
                  <w:rPr>
                    <w:rFonts w:ascii="Segoe UI Symbol" w:eastAsia="MS Gothic" w:hAnsi="Segoe UI Symbol" w:cs="Segoe UI Symbol"/>
                    <w:sz w:val="24"/>
                    <w:szCs w:val="24"/>
                    <w:lang w:val="en-US"/>
                  </w:rPr>
                  <w:t>☐</w:t>
                </w:r>
              </w:p>
            </w:sdtContent>
          </w:sdt>
        </w:tc>
      </w:tr>
    </w:tbl>
    <w:p w14:paraId="43698D41" w14:textId="77777777" w:rsidR="00135FC8" w:rsidRPr="00D40A17" w:rsidRDefault="00135FC8" w:rsidP="007926CA">
      <w:pPr>
        <w:rPr>
          <w:rFonts w:asciiTheme="minorHAnsi" w:hAnsiTheme="minorHAnsi" w:cstheme="minorHAnsi"/>
          <w:sz w:val="24"/>
          <w:szCs w:val="24"/>
        </w:rPr>
      </w:pPr>
    </w:p>
    <w:p w14:paraId="5AFAC0B5" w14:textId="77777777" w:rsidR="00135FC8" w:rsidRPr="00D40A17" w:rsidRDefault="00135FC8" w:rsidP="007926CA">
      <w:pPr>
        <w:rPr>
          <w:rFonts w:asciiTheme="minorHAnsi" w:hAnsiTheme="minorHAnsi" w:cstheme="minorHAnsi"/>
          <w:sz w:val="24"/>
          <w:szCs w:val="24"/>
        </w:rPr>
      </w:pPr>
    </w:p>
    <w:p w14:paraId="389B72BC" w14:textId="77777777" w:rsidR="00135FC8" w:rsidRPr="00D40A17" w:rsidRDefault="00135FC8" w:rsidP="007926CA">
      <w:pPr>
        <w:rPr>
          <w:rFonts w:asciiTheme="minorHAnsi" w:hAnsiTheme="minorHAnsi" w:cstheme="minorHAnsi"/>
          <w:sz w:val="24"/>
          <w:szCs w:val="24"/>
        </w:rPr>
      </w:pPr>
    </w:p>
    <w:p w14:paraId="0951FEC2" w14:textId="77777777" w:rsidR="00A96FE4" w:rsidRPr="00D40A17" w:rsidRDefault="00A96FE4" w:rsidP="00596277">
      <w:pPr>
        <w:rPr>
          <w:rFonts w:asciiTheme="minorHAnsi" w:hAnsiTheme="minorHAnsi" w:cstheme="minorHAnsi"/>
          <w:b/>
          <w:bCs/>
          <w:sz w:val="24"/>
          <w:szCs w:val="24"/>
        </w:rPr>
      </w:pPr>
    </w:p>
    <w:p w14:paraId="25BFA8DF" w14:textId="77777777" w:rsidR="00A53C85" w:rsidRPr="00D40A17" w:rsidRDefault="00A53C85" w:rsidP="00596277">
      <w:pPr>
        <w:rPr>
          <w:rFonts w:asciiTheme="minorHAnsi" w:hAnsiTheme="minorHAnsi" w:cstheme="minorHAnsi"/>
          <w:sz w:val="24"/>
          <w:szCs w:val="24"/>
        </w:rPr>
      </w:pPr>
    </w:p>
    <w:p w14:paraId="44C4FAF8" w14:textId="6C191EBB" w:rsidR="00B64C9F" w:rsidRPr="00D40A17" w:rsidRDefault="00596277" w:rsidP="00596277">
      <w:pPr>
        <w:rPr>
          <w:rFonts w:asciiTheme="minorHAnsi" w:hAnsiTheme="minorHAnsi" w:cstheme="minorHAnsi"/>
          <w:sz w:val="24"/>
          <w:szCs w:val="24"/>
        </w:rPr>
      </w:pPr>
      <w:r w:rsidRPr="00D40A17">
        <w:rPr>
          <w:rFonts w:asciiTheme="minorHAnsi" w:hAnsiTheme="minorHAnsi" w:cstheme="minorHAnsi"/>
          <w:sz w:val="24"/>
          <w:szCs w:val="24"/>
        </w:rPr>
        <w:t xml:space="preserve">    </w:t>
      </w:r>
    </w:p>
    <w:p w14:paraId="2D7324C5" w14:textId="3D08F91F" w:rsidR="00596277" w:rsidRPr="00DD39CF" w:rsidRDefault="00720695" w:rsidP="00F738CC">
      <w:pPr>
        <w:pStyle w:val="Numbered1"/>
        <w:rPr>
          <w:rFonts w:asciiTheme="minorHAnsi" w:hAnsiTheme="minorHAnsi" w:cstheme="minorHAnsi"/>
        </w:rPr>
      </w:pPr>
      <w:bookmarkStart w:id="17" w:name="_Toc215573681"/>
      <w:r w:rsidRPr="00DD39CF">
        <w:rPr>
          <w:rFonts w:asciiTheme="minorHAnsi" w:hAnsiTheme="minorHAnsi" w:cstheme="minorHAnsi"/>
        </w:rPr>
        <w:lastRenderedPageBreak/>
        <w:t xml:space="preserve">Effective strategies to </w:t>
      </w:r>
      <w:r w:rsidR="00817780" w:rsidRPr="00DD39CF">
        <w:rPr>
          <w:rFonts w:asciiTheme="minorHAnsi" w:hAnsiTheme="minorHAnsi" w:cstheme="minorHAnsi"/>
        </w:rPr>
        <w:t>support dissemination</w:t>
      </w:r>
      <w:r w:rsidRPr="00DD39CF">
        <w:rPr>
          <w:rFonts w:asciiTheme="minorHAnsi" w:hAnsiTheme="minorHAnsi" w:cstheme="minorHAnsi"/>
        </w:rPr>
        <w:t xml:space="preserve"> and implement learning from the Maths Champion</w:t>
      </w:r>
      <w:r w:rsidR="00643FFF" w:rsidRPr="00DD39CF">
        <w:rPr>
          <w:rFonts w:asciiTheme="minorHAnsi" w:hAnsiTheme="minorHAnsi" w:cstheme="minorHAnsi"/>
        </w:rPr>
        <w:t>s</w:t>
      </w:r>
      <w:r w:rsidRPr="00DD39CF">
        <w:rPr>
          <w:rFonts w:asciiTheme="minorHAnsi" w:hAnsiTheme="minorHAnsi" w:cstheme="minorHAnsi"/>
        </w:rPr>
        <w:t xml:space="preserve"> programme</w:t>
      </w:r>
      <w:bookmarkEnd w:id="17"/>
    </w:p>
    <w:p w14:paraId="79DD1BC0" w14:textId="77777777" w:rsidR="00720695" w:rsidRPr="00D40A17" w:rsidRDefault="00720695" w:rsidP="00596277">
      <w:pPr>
        <w:rPr>
          <w:rFonts w:asciiTheme="minorHAnsi" w:hAnsiTheme="minorHAnsi" w:cstheme="minorHAnsi"/>
          <w:sz w:val="24"/>
          <w:szCs w:val="24"/>
        </w:rPr>
      </w:pPr>
    </w:p>
    <w:p w14:paraId="08B4768C" w14:textId="39EFC8A6" w:rsidR="00983F6E" w:rsidRPr="00D40A17" w:rsidRDefault="00983F6E" w:rsidP="00596277">
      <w:pPr>
        <w:rPr>
          <w:rFonts w:asciiTheme="minorHAnsi" w:hAnsiTheme="minorHAnsi" w:cstheme="minorHAnsi"/>
          <w:sz w:val="24"/>
          <w:szCs w:val="24"/>
        </w:rPr>
      </w:pPr>
      <w:r w:rsidRPr="00D40A17">
        <w:rPr>
          <w:rFonts w:asciiTheme="minorHAnsi" w:hAnsiTheme="minorHAnsi" w:cstheme="minorHAnsi"/>
          <w:sz w:val="24"/>
          <w:szCs w:val="24"/>
        </w:rPr>
        <w:t xml:space="preserve">The next section of this </w:t>
      </w:r>
      <w:r w:rsidR="00176260" w:rsidRPr="00D40A17">
        <w:rPr>
          <w:rFonts w:asciiTheme="minorHAnsi" w:hAnsiTheme="minorHAnsi" w:cstheme="minorHAnsi"/>
          <w:sz w:val="24"/>
          <w:szCs w:val="24"/>
        </w:rPr>
        <w:t>guidance explore</w:t>
      </w:r>
      <w:r w:rsidR="00C01437" w:rsidRPr="00D40A17">
        <w:rPr>
          <w:rFonts w:asciiTheme="minorHAnsi" w:hAnsiTheme="minorHAnsi" w:cstheme="minorHAnsi"/>
          <w:sz w:val="24"/>
          <w:szCs w:val="24"/>
        </w:rPr>
        <w:t xml:space="preserve">s different ways to disseminate information from the Maths Champions </w:t>
      </w:r>
      <w:r w:rsidR="002B5028" w:rsidRPr="00D40A17">
        <w:rPr>
          <w:rFonts w:asciiTheme="minorHAnsi" w:hAnsiTheme="minorHAnsi" w:cstheme="minorHAnsi"/>
          <w:sz w:val="24"/>
          <w:szCs w:val="24"/>
        </w:rPr>
        <w:t>programme to the whole staff team</w:t>
      </w:r>
      <w:r w:rsidR="00720695" w:rsidRPr="00D40A17">
        <w:rPr>
          <w:rFonts w:asciiTheme="minorHAnsi" w:hAnsiTheme="minorHAnsi" w:cstheme="minorHAnsi"/>
          <w:sz w:val="24"/>
          <w:szCs w:val="24"/>
        </w:rPr>
        <w:t xml:space="preserve"> and </w:t>
      </w:r>
      <w:r w:rsidR="00643FFF" w:rsidRPr="00D40A17">
        <w:rPr>
          <w:rFonts w:asciiTheme="minorHAnsi" w:hAnsiTheme="minorHAnsi" w:cstheme="minorHAnsi"/>
          <w:sz w:val="24"/>
          <w:szCs w:val="24"/>
        </w:rPr>
        <w:t xml:space="preserve">how to </w:t>
      </w:r>
      <w:r w:rsidR="00720695" w:rsidRPr="00D40A17">
        <w:rPr>
          <w:rFonts w:asciiTheme="minorHAnsi" w:hAnsiTheme="minorHAnsi" w:cstheme="minorHAnsi"/>
          <w:sz w:val="24"/>
          <w:szCs w:val="24"/>
        </w:rPr>
        <w:t>monitor the success of implementation</w:t>
      </w:r>
      <w:r w:rsidR="002B5028" w:rsidRPr="00D40A17">
        <w:rPr>
          <w:rFonts w:asciiTheme="minorHAnsi" w:hAnsiTheme="minorHAnsi" w:cstheme="minorHAnsi"/>
          <w:sz w:val="24"/>
          <w:szCs w:val="24"/>
        </w:rPr>
        <w:t>.</w:t>
      </w:r>
    </w:p>
    <w:p w14:paraId="02F6F19F" w14:textId="77777777" w:rsidR="00A80FA0" w:rsidRPr="00D40A17" w:rsidRDefault="00A80FA0" w:rsidP="00596277">
      <w:pPr>
        <w:rPr>
          <w:rFonts w:asciiTheme="minorHAnsi" w:hAnsiTheme="minorHAnsi" w:cstheme="minorHAnsi"/>
          <w:sz w:val="24"/>
          <w:szCs w:val="24"/>
        </w:rPr>
      </w:pPr>
    </w:p>
    <w:p w14:paraId="17825CEF" w14:textId="4848091D" w:rsidR="00976658" w:rsidRPr="00D40A17" w:rsidRDefault="00596277" w:rsidP="005D60BE">
      <w:pPr>
        <w:rPr>
          <w:rFonts w:asciiTheme="minorHAnsi" w:hAnsiTheme="minorHAnsi" w:cstheme="minorHAnsi"/>
          <w:b/>
          <w:bCs/>
          <w:sz w:val="24"/>
          <w:szCs w:val="24"/>
        </w:rPr>
      </w:pPr>
      <w:r w:rsidRPr="00D40A17">
        <w:rPr>
          <w:rFonts w:asciiTheme="minorHAnsi" w:hAnsiTheme="minorHAnsi" w:cstheme="minorHAnsi"/>
          <w:b/>
          <w:bCs/>
          <w:sz w:val="24"/>
          <w:szCs w:val="24"/>
        </w:rPr>
        <w:t xml:space="preserve">In-house training </w:t>
      </w:r>
      <w:r w:rsidR="00E204DD" w:rsidRPr="00D40A17">
        <w:rPr>
          <w:rFonts w:asciiTheme="minorHAnsi" w:hAnsiTheme="minorHAnsi" w:cstheme="minorHAnsi"/>
          <w:b/>
          <w:bCs/>
          <w:sz w:val="24"/>
          <w:szCs w:val="24"/>
        </w:rPr>
        <w:t xml:space="preserve">opportunities </w:t>
      </w:r>
      <w:r w:rsidR="006944F8" w:rsidRPr="00D40A17">
        <w:rPr>
          <w:rFonts w:asciiTheme="minorHAnsi" w:hAnsiTheme="minorHAnsi" w:cstheme="minorHAnsi"/>
          <w:b/>
          <w:bCs/>
          <w:sz w:val="24"/>
          <w:szCs w:val="24"/>
        </w:rPr>
        <w:t xml:space="preserve"> </w:t>
      </w:r>
    </w:p>
    <w:p w14:paraId="68F8424D" w14:textId="18F49BE7" w:rsidR="005D60BE" w:rsidRPr="00D40A17" w:rsidRDefault="005D60BE" w:rsidP="005D60BE">
      <w:pPr>
        <w:rPr>
          <w:rFonts w:asciiTheme="minorHAnsi" w:hAnsiTheme="minorHAnsi" w:cstheme="minorHAnsi"/>
          <w:sz w:val="24"/>
          <w:szCs w:val="24"/>
        </w:rPr>
      </w:pPr>
      <w:r w:rsidRPr="00D40A17">
        <w:rPr>
          <w:rFonts w:asciiTheme="minorHAnsi" w:hAnsiTheme="minorHAnsi" w:cstheme="minorHAnsi"/>
          <w:sz w:val="24"/>
          <w:szCs w:val="24"/>
        </w:rPr>
        <w:t xml:space="preserve">In-house training offers a convenient and cost-effective way to develop skills, foster a strong learning culture, and create a consistent, high-quality standard of maths teaching and learning tailored to the specific needs of children attending the setting. What’s more, getting </w:t>
      </w:r>
      <w:r w:rsidR="4BB59E1B" w:rsidRPr="00D40A17">
        <w:rPr>
          <w:rFonts w:asciiTheme="minorHAnsi" w:hAnsiTheme="minorHAnsi" w:cstheme="minorHAnsi"/>
          <w:sz w:val="24"/>
          <w:szCs w:val="24"/>
        </w:rPr>
        <w:t>everyone</w:t>
      </w:r>
      <w:r w:rsidRPr="00D40A17">
        <w:rPr>
          <w:rFonts w:asciiTheme="minorHAnsi" w:hAnsiTheme="minorHAnsi" w:cstheme="minorHAnsi"/>
          <w:sz w:val="24"/>
          <w:szCs w:val="24"/>
        </w:rPr>
        <w:t xml:space="preserve"> together in this way helps to boost staff confidence, retention and collaboration </w:t>
      </w:r>
      <w:r w:rsidR="00855700" w:rsidRPr="00D40A17">
        <w:rPr>
          <w:rFonts w:asciiTheme="minorHAnsi" w:hAnsiTheme="minorHAnsi" w:cstheme="minorHAnsi"/>
          <w:sz w:val="24"/>
          <w:szCs w:val="24"/>
        </w:rPr>
        <w:t>across</w:t>
      </w:r>
      <w:r w:rsidRPr="00D40A17">
        <w:rPr>
          <w:rFonts w:asciiTheme="minorHAnsi" w:hAnsiTheme="minorHAnsi" w:cstheme="minorHAnsi"/>
          <w:sz w:val="24"/>
          <w:szCs w:val="24"/>
        </w:rPr>
        <w:t xml:space="preserve"> the team. </w:t>
      </w:r>
    </w:p>
    <w:p w14:paraId="0B8FF071" w14:textId="1ED47CAD" w:rsidR="00A509BF" w:rsidRPr="00D40A17" w:rsidRDefault="0007697F" w:rsidP="00B25555">
      <w:pPr>
        <w:rPr>
          <w:rFonts w:asciiTheme="minorHAnsi" w:hAnsiTheme="minorHAnsi" w:cstheme="minorHAnsi"/>
          <w:sz w:val="24"/>
          <w:szCs w:val="24"/>
        </w:rPr>
      </w:pPr>
      <w:r w:rsidRPr="00D40A17">
        <w:rPr>
          <w:rFonts w:asciiTheme="minorHAnsi" w:hAnsiTheme="minorHAnsi" w:cstheme="minorHAnsi"/>
          <w:sz w:val="24"/>
          <w:szCs w:val="24"/>
        </w:rPr>
        <w:t xml:space="preserve">You could use a staff </w:t>
      </w:r>
      <w:r w:rsidR="00170EE3" w:rsidRPr="00D40A17">
        <w:rPr>
          <w:rFonts w:asciiTheme="minorHAnsi" w:hAnsiTheme="minorHAnsi" w:cstheme="minorHAnsi"/>
          <w:sz w:val="24"/>
          <w:szCs w:val="24"/>
        </w:rPr>
        <w:t xml:space="preserve">inset </w:t>
      </w:r>
      <w:r w:rsidRPr="00D40A17">
        <w:rPr>
          <w:rFonts w:asciiTheme="minorHAnsi" w:hAnsiTheme="minorHAnsi" w:cstheme="minorHAnsi"/>
          <w:sz w:val="24"/>
          <w:szCs w:val="24"/>
        </w:rPr>
        <w:t>day</w:t>
      </w:r>
      <w:r w:rsidR="00E82AF7" w:rsidRPr="00D40A17">
        <w:rPr>
          <w:rFonts w:asciiTheme="minorHAnsi" w:hAnsiTheme="minorHAnsi" w:cstheme="minorHAnsi"/>
          <w:sz w:val="24"/>
          <w:szCs w:val="24"/>
        </w:rPr>
        <w:t xml:space="preserve"> or team meeting</w:t>
      </w:r>
      <w:r w:rsidR="00375779" w:rsidRPr="00D40A17">
        <w:rPr>
          <w:rFonts w:asciiTheme="minorHAnsi" w:hAnsiTheme="minorHAnsi" w:cstheme="minorHAnsi"/>
          <w:sz w:val="24"/>
          <w:szCs w:val="24"/>
        </w:rPr>
        <w:t>/</w:t>
      </w:r>
      <w:r w:rsidR="00E82AF7" w:rsidRPr="00D40A17">
        <w:rPr>
          <w:rFonts w:asciiTheme="minorHAnsi" w:hAnsiTheme="minorHAnsi" w:cstheme="minorHAnsi"/>
          <w:sz w:val="24"/>
          <w:szCs w:val="24"/>
        </w:rPr>
        <w:t>s</w:t>
      </w:r>
      <w:r w:rsidRPr="00D40A17">
        <w:rPr>
          <w:rFonts w:asciiTheme="minorHAnsi" w:hAnsiTheme="minorHAnsi" w:cstheme="minorHAnsi"/>
          <w:sz w:val="24"/>
          <w:szCs w:val="24"/>
        </w:rPr>
        <w:t xml:space="preserve"> to </w:t>
      </w:r>
      <w:r w:rsidR="00E82AF7" w:rsidRPr="00D40A17">
        <w:rPr>
          <w:rFonts w:asciiTheme="minorHAnsi" w:hAnsiTheme="minorHAnsi" w:cstheme="minorHAnsi"/>
          <w:sz w:val="24"/>
          <w:szCs w:val="24"/>
        </w:rPr>
        <w:t>share</w:t>
      </w:r>
      <w:r w:rsidRPr="00D40A17">
        <w:rPr>
          <w:rFonts w:asciiTheme="minorHAnsi" w:hAnsiTheme="minorHAnsi" w:cstheme="minorHAnsi"/>
          <w:sz w:val="24"/>
          <w:szCs w:val="24"/>
        </w:rPr>
        <w:t xml:space="preserve"> the </w:t>
      </w:r>
      <w:r w:rsidR="00F855C4" w:rsidRPr="00D40A17">
        <w:rPr>
          <w:rFonts w:asciiTheme="minorHAnsi" w:hAnsiTheme="minorHAnsi" w:cstheme="minorHAnsi"/>
          <w:sz w:val="24"/>
          <w:szCs w:val="24"/>
        </w:rPr>
        <w:t>‘</w:t>
      </w:r>
      <w:r w:rsidRPr="00D40A17">
        <w:rPr>
          <w:rFonts w:asciiTheme="minorHAnsi" w:hAnsiTheme="minorHAnsi" w:cstheme="minorHAnsi"/>
          <w:sz w:val="24"/>
          <w:szCs w:val="24"/>
        </w:rPr>
        <w:t>Key Area of Mathematical Development</w:t>
      </w:r>
      <w:r w:rsidR="00F855C4" w:rsidRPr="00D40A17">
        <w:rPr>
          <w:rFonts w:asciiTheme="minorHAnsi" w:hAnsiTheme="minorHAnsi" w:cstheme="minorHAnsi"/>
          <w:sz w:val="24"/>
          <w:szCs w:val="24"/>
        </w:rPr>
        <w:t>’</w:t>
      </w:r>
      <w:r w:rsidRPr="00D40A17">
        <w:rPr>
          <w:rFonts w:asciiTheme="minorHAnsi" w:hAnsiTheme="minorHAnsi" w:cstheme="minorHAnsi"/>
          <w:sz w:val="24"/>
          <w:szCs w:val="24"/>
        </w:rPr>
        <w:t xml:space="preserve"> presentation and session plan </w:t>
      </w:r>
      <w:r w:rsidRPr="00D40A17">
        <w:rPr>
          <w:rFonts w:asciiTheme="minorHAnsi" w:hAnsiTheme="minorHAnsi" w:cstheme="minorHAnsi"/>
          <w:b/>
          <w:bCs/>
          <w:sz w:val="24"/>
          <w:szCs w:val="24"/>
        </w:rPr>
        <w:t>(</w:t>
      </w:r>
      <w:r w:rsidR="00E42E86" w:rsidRPr="00D40A17">
        <w:rPr>
          <w:rFonts w:asciiTheme="minorHAnsi" w:hAnsiTheme="minorHAnsi" w:cstheme="minorHAnsi"/>
          <w:b/>
          <w:bCs/>
          <w:sz w:val="24"/>
          <w:szCs w:val="24"/>
        </w:rPr>
        <w:t xml:space="preserve">See Checklist - </w:t>
      </w:r>
      <w:r w:rsidR="000E0714" w:rsidRPr="00D40A17">
        <w:rPr>
          <w:rFonts w:asciiTheme="minorHAnsi" w:hAnsiTheme="minorHAnsi" w:cstheme="minorHAnsi"/>
          <w:b/>
          <w:bCs/>
          <w:sz w:val="24"/>
          <w:szCs w:val="24"/>
        </w:rPr>
        <w:t>S</w:t>
      </w:r>
      <w:r w:rsidRPr="00D40A17">
        <w:rPr>
          <w:rFonts w:asciiTheme="minorHAnsi" w:hAnsiTheme="minorHAnsi" w:cstheme="minorHAnsi"/>
          <w:b/>
          <w:bCs/>
          <w:sz w:val="24"/>
          <w:szCs w:val="24"/>
        </w:rPr>
        <w:t>tep 3</w:t>
      </w:r>
      <w:r w:rsidR="00E42E86" w:rsidRPr="00D40A17">
        <w:rPr>
          <w:rFonts w:asciiTheme="minorHAnsi" w:hAnsiTheme="minorHAnsi" w:cstheme="minorHAnsi"/>
          <w:b/>
          <w:bCs/>
          <w:sz w:val="24"/>
          <w:szCs w:val="24"/>
        </w:rPr>
        <w:t>:</w:t>
      </w:r>
      <w:r w:rsidRPr="00D40A17">
        <w:rPr>
          <w:rFonts w:asciiTheme="minorHAnsi" w:hAnsiTheme="minorHAnsi" w:cstheme="minorHAnsi"/>
          <w:b/>
          <w:bCs/>
          <w:sz w:val="24"/>
          <w:szCs w:val="24"/>
        </w:rPr>
        <w:t xml:space="preserve"> Staff Training)</w:t>
      </w:r>
      <w:r w:rsidR="00B25555" w:rsidRPr="00D40A17">
        <w:rPr>
          <w:rFonts w:asciiTheme="minorHAnsi" w:hAnsiTheme="minorHAnsi" w:cstheme="minorHAnsi"/>
          <w:b/>
          <w:bCs/>
          <w:sz w:val="24"/>
          <w:szCs w:val="24"/>
        </w:rPr>
        <w:t>.</w:t>
      </w:r>
      <w:r w:rsidR="00B25555" w:rsidRPr="00D40A17">
        <w:rPr>
          <w:rFonts w:asciiTheme="minorHAnsi" w:hAnsiTheme="minorHAnsi" w:cstheme="minorHAnsi"/>
          <w:sz w:val="24"/>
          <w:szCs w:val="24"/>
        </w:rPr>
        <w:t xml:space="preserve"> </w:t>
      </w:r>
      <w:r w:rsidRPr="00D40A17">
        <w:rPr>
          <w:rFonts w:asciiTheme="minorHAnsi" w:hAnsiTheme="minorHAnsi" w:cstheme="minorHAnsi"/>
          <w:sz w:val="24"/>
          <w:szCs w:val="24"/>
        </w:rPr>
        <w:t xml:space="preserve">This will help to </w:t>
      </w:r>
      <w:r w:rsidR="000F174A" w:rsidRPr="00D40A17">
        <w:rPr>
          <w:rFonts w:asciiTheme="minorHAnsi" w:hAnsiTheme="minorHAnsi" w:cstheme="minorHAnsi"/>
          <w:sz w:val="24"/>
          <w:szCs w:val="24"/>
        </w:rPr>
        <w:t>introduce and de-mystify</w:t>
      </w:r>
      <w:r w:rsidRPr="00D40A17">
        <w:rPr>
          <w:rFonts w:asciiTheme="minorHAnsi" w:hAnsiTheme="minorHAnsi" w:cstheme="minorHAnsi"/>
          <w:sz w:val="24"/>
          <w:szCs w:val="24"/>
        </w:rPr>
        <w:t xml:space="preserve"> mathematical terminology and </w:t>
      </w:r>
      <w:r w:rsidR="00A509BF" w:rsidRPr="00D40A17">
        <w:rPr>
          <w:rFonts w:asciiTheme="minorHAnsi" w:hAnsiTheme="minorHAnsi" w:cstheme="minorHAnsi"/>
          <w:sz w:val="24"/>
          <w:szCs w:val="24"/>
        </w:rPr>
        <w:t xml:space="preserve">support </w:t>
      </w:r>
      <w:r w:rsidR="00375779" w:rsidRPr="00D40A17">
        <w:rPr>
          <w:rFonts w:asciiTheme="minorHAnsi" w:hAnsiTheme="minorHAnsi" w:cstheme="minorHAnsi"/>
          <w:sz w:val="24"/>
          <w:szCs w:val="24"/>
        </w:rPr>
        <w:t>practitioners</w:t>
      </w:r>
      <w:r w:rsidR="00A509BF" w:rsidRPr="00D40A17">
        <w:rPr>
          <w:rFonts w:asciiTheme="minorHAnsi" w:hAnsiTheme="minorHAnsi" w:cstheme="minorHAnsi"/>
          <w:sz w:val="24"/>
          <w:szCs w:val="24"/>
        </w:rPr>
        <w:t xml:space="preserve"> in </w:t>
      </w:r>
      <w:r w:rsidRPr="00D40A17">
        <w:rPr>
          <w:rFonts w:asciiTheme="minorHAnsi" w:hAnsiTheme="minorHAnsi" w:cstheme="minorHAnsi"/>
          <w:sz w:val="24"/>
          <w:szCs w:val="24"/>
        </w:rPr>
        <w:t>understand</w:t>
      </w:r>
      <w:r w:rsidR="00A509BF" w:rsidRPr="00D40A17">
        <w:rPr>
          <w:rFonts w:asciiTheme="minorHAnsi" w:hAnsiTheme="minorHAnsi" w:cstheme="minorHAnsi"/>
          <w:sz w:val="24"/>
          <w:szCs w:val="24"/>
        </w:rPr>
        <w:t>ing</w:t>
      </w:r>
      <w:r w:rsidRPr="00D40A17">
        <w:rPr>
          <w:rFonts w:asciiTheme="minorHAnsi" w:hAnsiTheme="minorHAnsi" w:cstheme="minorHAnsi"/>
          <w:sz w:val="24"/>
          <w:szCs w:val="24"/>
        </w:rPr>
        <w:t xml:space="preserve"> mathematical concepts on a deeper level</w:t>
      </w:r>
      <w:r w:rsidR="00FF6E7D" w:rsidRPr="00D40A17">
        <w:rPr>
          <w:rFonts w:asciiTheme="minorHAnsi" w:hAnsiTheme="minorHAnsi" w:cstheme="minorHAnsi"/>
          <w:sz w:val="24"/>
          <w:szCs w:val="24"/>
        </w:rPr>
        <w:t>.</w:t>
      </w:r>
    </w:p>
    <w:p w14:paraId="67E659A1" w14:textId="3F439D9D" w:rsidR="00504C8E" w:rsidRPr="00D40A17" w:rsidRDefault="00855ED8" w:rsidP="00B25555">
      <w:pPr>
        <w:rPr>
          <w:rFonts w:asciiTheme="minorHAnsi" w:hAnsiTheme="minorHAnsi" w:cstheme="minorHAnsi"/>
          <w:sz w:val="24"/>
          <w:szCs w:val="24"/>
        </w:rPr>
      </w:pPr>
      <w:r w:rsidRPr="00D40A17">
        <w:rPr>
          <w:rFonts w:asciiTheme="minorHAnsi" w:hAnsiTheme="minorHAnsi" w:cstheme="minorHAnsi"/>
          <w:sz w:val="24"/>
          <w:szCs w:val="24"/>
        </w:rPr>
        <w:t>Alongside</w:t>
      </w:r>
      <w:r w:rsidR="008E5D99" w:rsidRPr="00D40A17">
        <w:rPr>
          <w:rFonts w:asciiTheme="minorHAnsi" w:hAnsiTheme="minorHAnsi" w:cstheme="minorHAnsi"/>
          <w:sz w:val="24"/>
          <w:szCs w:val="24"/>
        </w:rPr>
        <w:t xml:space="preserve"> the training PowerPoint, </w:t>
      </w:r>
      <w:r w:rsidR="000F3877" w:rsidRPr="00D40A17">
        <w:rPr>
          <w:rFonts w:asciiTheme="minorHAnsi" w:hAnsiTheme="minorHAnsi" w:cstheme="minorHAnsi"/>
          <w:sz w:val="24"/>
          <w:szCs w:val="24"/>
        </w:rPr>
        <w:t>there are</w:t>
      </w:r>
      <w:r w:rsidR="008E5D99" w:rsidRPr="00D40A17">
        <w:rPr>
          <w:rFonts w:asciiTheme="minorHAnsi" w:hAnsiTheme="minorHAnsi" w:cstheme="minorHAnsi"/>
          <w:sz w:val="24"/>
          <w:szCs w:val="24"/>
        </w:rPr>
        <w:t xml:space="preserve"> </w:t>
      </w:r>
      <w:r w:rsidR="00375779" w:rsidRPr="00D40A17">
        <w:rPr>
          <w:rFonts w:asciiTheme="minorHAnsi" w:hAnsiTheme="minorHAnsi" w:cstheme="minorHAnsi"/>
          <w:sz w:val="24"/>
          <w:szCs w:val="24"/>
        </w:rPr>
        <w:t>additional h</w:t>
      </w:r>
      <w:r w:rsidR="00A509BF" w:rsidRPr="00D40A17">
        <w:rPr>
          <w:rFonts w:asciiTheme="minorHAnsi" w:hAnsiTheme="minorHAnsi" w:cstheme="minorHAnsi"/>
          <w:sz w:val="24"/>
          <w:szCs w:val="24"/>
        </w:rPr>
        <w:t xml:space="preserve">andouts </w:t>
      </w:r>
      <w:r w:rsidR="006D752B" w:rsidRPr="00D40A17">
        <w:rPr>
          <w:rFonts w:asciiTheme="minorHAnsi" w:hAnsiTheme="minorHAnsi" w:cstheme="minorHAnsi"/>
          <w:sz w:val="24"/>
          <w:szCs w:val="24"/>
        </w:rPr>
        <w:t>provided</w:t>
      </w:r>
      <w:r w:rsidR="00610E9C" w:rsidRPr="00D40A17">
        <w:rPr>
          <w:rFonts w:asciiTheme="minorHAnsi" w:hAnsiTheme="minorHAnsi" w:cstheme="minorHAnsi"/>
          <w:sz w:val="24"/>
          <w:szCs w:val="24"/>
        </w:rPr>
        <w:t xml:space="preserve"> </w:t>
      </w:r>
      <w:r w:rsidR="0006482F" w:rsidRPr="00D40A17">
        <w:rPr>
          <w:rFonts w:asciiTheme="minorHAnsi" w:hAnsiTheme="minorHAnsi" w:cstheme="minorHAnsi"/>
          <w:sz w:val="24"/>
          <w:szCs w:val="24"/>
        </w:rPr>
        <w:t>which</w:t>
      </w:r>
      <w:r w:rsidR="00610E9C" w:rsidRPr="00D40A17">
        <w:rPr>
          <w:rFonts w:asciiTheme="minorHAnsi" w:hAnsiTheme="minorHAnsi" w:cstheme="minorHAnsi"/>
          <w:sz w:val="24"/>
          <w:szCs w:val="24"/>
        </w:rPr>
        <w:t xml:space="preserve"> you can </w:t>
      </w:r>
      <w:r w:rsidR="00170EE3" w:rsidRPr="00D40A17">
        <w:rPr>
          <w:rFonts w:asciiTheme="minorHAnsi" w:hAnsiTheme="minorHAnsi" w:cstheme="minorHAnsi"/>
          <w:sz w:val="24"/>
          <w:szCs w:val="24"/>
        </w:rPr>
        <w:t xml:space="preserve">share </w:t>
      </w:r>
      <w:r w:rsidR="00EF1F5A" w:rsidRPr="00D40A17">
        <w:rPr>
          <w:rFonts w:asciiTheme="minorHAnsi" w:hAnsiTheme="minorHAnsi" w:cstheme="minorHAnsi"/>
          <w:sz w:val="24"/>
          <w:szCs w:val="24"/>
        </w:rPr>
        <w:t>with practitioners,</w:t>
      </w:r>
      <w:r w:rsidR="00A509BF" w:rsidRPr="00D40A17">
        <w:rPr>
          <w:rFonts w:asciiTheme="minorHAnsi" w:hAnsiTheme="minorHAnsi" w:cstheme="minorHAnsi"/>
          <w:sz w:val="24"/>
          <w:szCs w:val="24"/>
        </w:rPr>
        <w:t xml:space="preserve"> </w:t>
      </w:r>
      <w:r w:rsidR="006D179A" w:rsidRPr="00D40A17">
        <w:rPr>
          <w:rFonts w:asciiTheme="minorHAnsi" w:hAnsiTheme="minorHAnsi" w:cstheme="minorHAnsi"/>
          <w:sz w:val="24"/>
          <w:szCs w:val="24"/>
        </w:rPr>
        <w:t>including</w:t>
      </w:r>
      <w:r w:rsidR="00A73212" w:rsidRPr="00D40A17">
        <w:rPr>
          <w:rFonts w:asciiTheme="minorHAnsi" w:hAnsiTheme="minorHAnsi" w:cstheme="minorHAnsi"/>
          <w:sz w:val="24"/>
          <w:szCs w:val="24"/>
        </w:rPr>
        <w:t xml:space="preserve"> a handy</w:t>
      </w:r>
      <w:r w:rsidR="006D179A" w:rsidRPr="00D40A17">
        <w:rPr>
          <w:rFonts w:asciiTheme="minorHAnsi" w:hAnsiTheme="minorHAnsi" w:cstheme="minorHAnsi"/>
          <w:sz w:val="24"/>
          <w:szCs w:val="24"/>
        </w:rPr>
        <w:t xml:space="preserve"> </w:t>
      </w:r>
      <w:r w:rsidR="00A73212" w:rsidRPr="00D40A17">
        <w:rPr>
          <w:rFonts w:asciiTheme="minorHAnsi" w:hAnsiTheme="minorHAnsi" w:cstheme="minorHAnsi"/>
          <w:sz w:val="24"/>
          <w:szCs w:val="24"/>
        </w:rPr>
        <w:t>mathematical terminology reference document</w:t>
      </w:r>
      <w:r w:rsidR="006D179A" w:rsidRPr="00D40A17">
        <w:rPr>
          <w:rFonts w:asciiTheme="minorHAnsi" w:hAnsiTheme="minorHAnsi" w:cstheme="minorHAnsi"/>
          <w:sz w:val="24"/>
          <w:szCs w:val="24"/>
        </w:rPr>
        <w:t xml:space="preserve"> </w:t>
      </w:r>
      <w:r w:rsidR="00A509BF" w:rsidRPr="00D40A17">
        <w:rPr>
          <w:rFonts w:asciiTheme="minorHAnsi" w:hAnsiTheme="minorHAnsi" w:cstheme="minorHAnsi"/>
          <w:b/>
          <w:sz w:val="24"/>
          <w:szCs w:val="24"/>
        </w:rPr>
        <w:t>(</w:t>
      </w:r>
      <w:r w:rsidR="00C13A42" w:rsidRPr="00D40A17">
        <w:rPr>
          <w:rFonts w:asciiTheme="minorHAnsi" w:hAnsiTheme="minorHAnsi" w:cstheme="minorHAnsi"/>
          <w:b/>
          <w:sz w:val="24"/>
          <w:szCs w:val="24"/>
        </w:rPr>
        <w:t>See Checklist - Step 3: Staff Training</w:t>
      </w:r>
      <w:r w:rsidR="00A509BF" w:rsidRPr="00D40A17">
        <w:rPr>
          <w:rFonts w:asciiTheme="minorHAnsi" w:hAnsiTheme="minorHAnsi" w:cstheme="minorHAnsi"/>
          <w:b/>
          <w:sz w:val="24"/>
          <w:szCs w:val="24"/>
        </w:rPr>
        <w:t>)</w:t>
      </w:r>
      <w:r w:rsidR="00B25555" w:rsidRPr="00D40A17">
        <w:rPr>
          <w:rFonts w:asciiTheme="minorHAnsi" w:hAnsiTheme="minorHAnsi" w:cstheme="minorHAnsi"/>
          <w:b/>
          <w:sz w:val="24"/>
          <w:szCs w:val="24"/>
        </w:rPr>
        <w:t>.</w:t>
      </w:r>
      <w:r w:rsidR="00B25555" w:rsidRPr="00D40A17">
        <w:rPr>
          <w:rFonts w:asciiTheme="minorHAnsi" w:hAnsiTheme="minorHAnsi" w:cstheme="minorHAnsi"/>
          <w:sz w:val="24"/>
          <w:szCs w:val="24"/>
        </w:rPr>
        <w:t xml:space="preserve"> </w:t>
      </w:r>
      <w:r w:rsidR="0006482F" w:rsidRPr="00D40A17">
        <w:rPr>
          <w:rFonts w:asciiTheme="minorHAnsi" w:hAnsiTheme="minorHAnsi" w:cstheme="minorHAnsi"/>
          <w:sz w:val="24"/>
          <w:szCs w:val="24"/>
        </w:rPr>
        <w:t>There is also</w:t>
      </w:r>
      <w:r w:rsidR="000F3877" w:rsidRPr="00D40A17">
        <w:rPr>
          <w:rFonts w:asciiTheme="minorHAnsi" w:hAnsiTheme="minorHAnsi" w:cstheme="minorHAnsi"/>
          <w:sz w:val="24"/>
          <w:szCs w:val="24"/>
        </w:rPr>
        <w:t xml:space="preserve"> a staff knowledge check</w:t>
      </w:r>
      <w:r w:rsidR="005635CD" w:rsidRPr="00D40A17">
        <w:rPr>
          <w:rFonts w:asciiTheme="minorHAnsi" w:hAnsiTheme="minorHAnsi" w:cstheme="minorHAnsi"/>
          <w:sz w:val="24"/>
          <w:szCs w:val="24"/>
        </w:rPr>
        <w:t xml:space="preserve"> </w:t>
      </w:r>
      <w:r w:rsidR="00610E9C" w:rsidRPr="00D40A17">
        <w:rPr>
          <w:rFonts w:asciiTheme="minorHAnsi" w:hAnsiTheme="minorHAnsi" w:cstheme="minorHAnsi"/>
          <w:sz w:val="24"/>
          <w:szCs w:val="24"/>
        </w:rPr>
        <w:t>which can help to</w:t>
      </w:r>
      <w:r w:rsidR="000F3877" w:rsidRPr="00D40A17">
        <w:rPr>
          <w:rFonts w:asciiTheme="minorHAnsi" w:hAnsiTheme="minorHAnsi" w:cstheme="minorHAnsi"/>
          <w:sz w:val="24"/>
          <w:szCs w:val="24"/>
        </w:rPr>
        <w:t xml:space="preserve"> </w:t>
      </w:r>
      <w:r w:rsidR="005635CD" w:rsidRPr="00D40A17">
        <w:rPr>
          <w:rFonts w:asciiTheme="minorHAnsi" w:hAnsiTheme="minorHAnsi" w:cstheme="minorHAnsi"/>
          <w:sz w:val="24"/>
          <w:szCs w:val="24"/>
        </w:rPr>
        <w:t>identify</w:t>
      </w:r>
      <w:r w:rsidR="00CB273B" w:rsidRPr="00D40A17">
        <w:rPr>
          <w:rFonts w:asciiTheme="minorHAnsi" w:hAnsiTheme="minorHAnsi" w:cstheme="minorHAnsi"/>
          <w:sz w:val="24"/>
          <w:szCs w:val="24"/>
        </w:rPr>
        <w:t xml:space="preserve"> where staff</w:t>
      </w:r>
      <w:r w:rsidR="008E251C" w:rsidRPr="00D40A17">
        <w:rPr>
          <w:rFonts w:asciiTheme="minorHAnsi" w:hAnsiTheme="minorHAnsi" w:cstheme="minorHAnsi"/>
          <w:sz w:val="24"/>
          <w:szCs w:val="24"/>
        </w:rPr>
        <w:t xml:space="preserve"> are</w:t>
      </w:r>
      <w:r w:rsidR="00CB273B" w:rsidRPr="00D40A17">
        <w:rPr>
          <w:rFonts w:asciiTheme="minorHAnsi" w:hAnsiTheme="minorHAnsi" w:cstheme="minorHAnsi"/>
          <w:sz w:val="24"/>
          <w:szCs w:val="24"/>
        </w:rPr>
        <w:t xml:space="preserve"> </w:t>
      </w:r>
      <w:r w:rsidR="009E4EF5">
        <w:rPr>
          <w:rFonts w:asciiTheme="minorHAnsi" w:hAnsiTheme="minorHAnsi" w:cstheme="minorHAnsi"/>
          <w:sz w:val="24"/>
          <w:szCs w:val="24"/>
        </w:rPr>
        <w:t>with</w:t>
      </w:r>
      <w:r w:rsidR="000F3877" w:rsidRPr="00D40A17">
        <w:rPr>
          <w:rFonts w:asciiTheme="minorHAnsi" w:hAnsiTheme="minorHAnsi" w:cstheme="minorHAnsi"/>
          <w:sz w:val="24"/>
          <w:szCs w:val="24"/>
        </w:rPr>
        <w:t xml:space="preserve"> </w:t>
      </w:r>
      <w:r w:rsidR="00CB273B" w:rsidRPr="00D40A17">
        <w:rPr>
          <w:rFonts w:asciiTheme="minorHAnsi" w:hAnsiTheme="minorHAnsi" w:cstheme="minorHAnsi"/>
          <w:sz w:val="24"/>
          <w:szCs w:val="24"/>
        </w:rPr>
        <w:t>their mathematical knowledge and understanding</w:t>
      </w:r>
      <w:r w:rsidR="000F3877" w:rsidRPr="00D40A17">
        <w:rPr>
          <w:rFonts w:asciiTheme="minorHAnsi" w:hAnsiTheme="minorHAnsi" w:cstheme="minorHAnsi"/>
          <w:sz w:val="24"/>
          <w:szCs w:val="24"/>
        </w:rPr>
        <w:t xml:space="preserve">. You could do this at the beginning and the end of the </w:t>
      </w:r>
      <w:r w:rsidR="008E251C" w:rsidRPr="00D40A17">
        <w:rPr>
          <w:rFonts w:asciiTheme="minorHAnsi" w:hAnsiTheme="minorHAnsi" w:cstheme="minorHAnsi"/>
          <w:sz w:val="24"/>
          <w:szCs w:val="24"/>
        </w:rPr>
        <w:t xml:space="preserve">training </w:t>
      </w:r>
      <w:r w:rsidR="000F3877" w:rsidRPr="00D40A17">
        <w:rPr>
          <w:rFonts w:asciiTheme="minorHAnsi" w:hAnsiTheme="minorHAnsi" w:cstheme="minorHAnsi"/>
          <w:sz w:val="24"/>
          <w:szCs w:val="24"/>
        </w:rPr>
        <w:t>session to</w:t>
      </w:r>
      <w:r w:rsidR="00CB273B" w:rsidRPr="00D40A17">
        <w:rPr>
          <w:rFonts w:asciiTheme="minorHAnsi" w:hAnsiTheme="minorHAnsi" w:cstheme="minorHAnsi"/>
          <w:sz w:val="24"/>
          <w:szCs w:val="24"/>
        </w:rPr>
        <w:t xml:space="preserve"> measure the impact of the </w:t>
      </w:r>
      <w:r w:rsidR="000F3877" w:rsidRPr="00D40A17">
        <w:rPr>
          <w:rFonts w:asciiTheme="minorHAnsi" w:hAnsiTheme="minorHAnsi" w:cstheme="minorHAnsi"/>
          <w:sz w:val="24"/>
          <w:szCs w:val="24"/>
        </w:rPr>
        <w:t>session</w:t>
      </w:r>
      <w:r w:rsidR="003F2DC6" w:rsidRPr="00D40A17">
        <w:rPr>
          <w:rFonts w:asciiTheme="minorHAnsi" w:hAnsiTheme="minorHAnsi" w:cstheme="minorHAnsi"/>
          <w:sz w:val="24"/>
          <w:szCs w:val="24"/>
        </w:rPr>
        <w:t xml:space="preserve"> and to identify </w:t>
      </w:r>
      <w:r w:rsidR="00A57034" w:rsidRPr="00D40A17">
        <w:rPr>
          <w:rFonts w:asciiTheme="minorHAnsi" w:hAnsiTheme="minorHAnsi" w:cstheme="minorHAnsi"/>
          <w:sz w:val="24"/>
          <w:szCs w:val="24"/>
        </w:rPr>
        <w:t>any areas you may need to</w:t>
      </w:r>
      <w:r w:rsidR="003F2DC6" w:rsidRPr="00D40A17">
        <w:rPr>
          <w:rFonts w:asciiTheme="minorHAnsi" w:hAnsiTheme="minorHAnsi" w:cstheme="minorHAnsi"/>
          <w:sz w:val="24"/>
          <w:szCs w:val="24"/>
        </w:rPr>
        <w:t xml:space="preserve"> follow</w:t>
      </w:r>
      <w:r w:rsidR="00A57034" w:rsidRPr="00D40A17">
        <w:rPr>
          <w:rFonts w:asciiTheme="minorHAnsi" w:hAnsiTheme="minorHAnsi" w:cstheme="minorHAnsi"/>
          <w:sz w:val="24"/>
          <w:szCs w:val="24"/>
        </w:rPr>
        <w:t xml:space="preserve"> up </w:t>
      </w:r>
      <w:r w:rsidR="00E025EA" w:rsidRPr="00D40A17">
        <w:rPr>
          <w:rFonts w:asciiTheme="minorHAnsi" w:hAnsiTheme="minorHAnsi" w:cstheme="minorHAnsi"/>
          <w:sz w:val="24"/>
          <w:szCs w:val="24"/>
        </w:rPr>
        <w:t xml:space="preserve">on </w:t>
      </w:r>
      <w:r w:rsidR="000D1089" w:rsidRPr="00D40A17">
        <w:rPr>
          <w:rFonts w:asciiTheme="minorHAnsi" w:hAnsiTheme="minorHAnsi" w:cstheme="minorHAnsi"/>
          <w:sz w:val="24"/>
          <w:szCs w:val="24"/>
        </w:rPr>
        <w:t>afterwards to</w:t>
      </w:r>
      <w:r w:rsidR="003F2DC6" w:rsidRPr="00D40A17">
        <w:rPr>
          <w:rFonts w:asciiTheme="minorHAnsi" w:hAnsiTheme="minorHAnsi" w:cstheme="minorHAnsi"/>
          <w:sz w:val="24"/>
          <w:szCs w:val="24"/>
        </w:rPr>
        <w:t xml:space="preserve"> further support staff</w:t>
      </w:r>
      <w:r w:rsidR="00F855C4" w:rsidRPr="00D40A17">
        <w:rPr>
          <w:rFonts w:asciiTheme="minorHAnsi" w:hAnsiTheme="minorHAnsi" w:cstheme="minorHAnsi"/>
          <w:sz w:val="24"/>
          <w:szCs w:val="24"/>
        </w:rPr>
        <w:t xml:space="preserve"> </w:t>
      </w:r>
      <w:r w:rsidR="00F855C4" w:rsidRPr="00D40A17">
        <w:rPr>
          <w:rFonts w:asciiTheme="minorHAnsi" w:hAnsiTheme="minorHAnsi" w:cstheme="minorHAnsi"/>
          <w:b/>
          <w:sz w:val="24"/>
          <w:szCs w:val="24"/>
        </w:rPr>
        <w:t>(See Checklist - Step 3: Staff Training).</w:t>
      </w:r>
    </w:p>
    <w:p w14:paraId="4AFFB060" w14:textId="4B50DD2A" w:rsidR="006241D5" w:rsidRPr="00D40A17" w:rsidRDefault="00684C2E" w:rsidP="006241D5">
      <w:pPr>
        <w:spacing w:before="0" w:after="160" w:line="259" w:lineRule="auto"/>
        <w:rPr>
          <w:rFonts w:asciiTheme="minorHAnsi" w:hAnsiTheme="minorHAnsi" w:cstheme="minorHAnsi"/>
          <w:sz w:val="24"/>
          <w:szCs w:val="24"/>
          <w:lang w:val="en-US"/>
        </w:rPr>
      </w:pPr>
      <w:r w:rsidRPr="00D40A17">
        <w:rPr>
          <w:rFonts w:asciiTheme="minorHAnsi" w:eastAsia="Calibri" w:hAnsiTheme="minorHAnsi" w:cstheme="minorHAnsi"/>
          <w:sz w:val="24"/>
          <w:szCs w:val="24"/>
          <w:lang w:val="en-US"/>
        </w:rPr>
        <w:t xml:space="preserve">If you would like to explore </w:t>
      </w:r>
      <w:r w:rsidR="003155AB" w:rsidRPr="00D40A17">
        <w:rPr>
          <w:rFonts w:asciiTheme="minorHAnsi" w:eastAsia="Calibri" w:hAnsiTheme="minorHAnsi" w:cstheme="minorHAnsi"/>
          <w:sz w:val="24"/>
          <w:szCs w:val="24"/>
          <w:lang w:val="en-US"/>
        </w:rPr>
        <w:t xml:space="preserve">a </w:t>
      </w:r>
      <w:r w:rsidRPr="00D40A17">
        <w:rPr>
          <w:rFonts w:asciiTheme="minorHAnsi" w:eastAsia="Calibri" w:hAnsiTheme="minorHAnsi" w:cstheme="minorHAnsi"/>
          <w:sz w:val="24"/>
          <w:szCs w:val="24"/>
          <w:lang w:val="en-US"/>
        </w:rPr>
        <w:t>specific</w:t>
      </w:r>
      <w:r w:rsidR="006241D5" w:rsidRPr="00D40A17">
        <w:rPr>
          <w:rFonts w:asciiTheme="minorHAnsi" w:eastAsia="Calibri" w:hAnsiTheme="minorHAnsi" w:cstheme="minorHAnsi"/>
          <w:sz w:val="24"/>
          <w:szCs w:val="24"/>
          <w:lang w:val="en-US"/>
        </w:rPr>
        <w:t xml:space="preserve"> key area of mathematical development with your staff team</w:t>
      </w:r>
      <w:r w:rsidR="00A57034" w:rsidRPr="00D40A17">
        <w:rPr>
          <w:rFonts w:asciiTheme="minorHAnsi" w:eastAsia="Calibri" w:hAnsiTheme="minorHAnsi" w:cstheme="minorHAnsi"/>
          <w:sz w:val="24"/>
          <w:szCs w:val="24"/>
          <w:lang w:val="en-US"/>
        </w:rPr>
        <w:t xml:space="preserve"> in further detail</w:t>
      </w:r>
      <w:r w:rsidR="006241D5" w:rsidRPr="00D40A17">
        <w:rPr>
          <w:rFonts w:asciiTheme="minorHAnsi" w:eastAsia="Calibri" w:hAnsiTheme="minorHAnsi" w:cstheme="minorHAnsi"/>
          <w:sz w:val="24"/>
          <w:szCs w:val="24"/>
          <w:lang w:val="en-US"/>
        </w:rPr>
        <w:t>, you c</w:t>
      </w:r>
      <w:r w:rsidR="00A57034" w:rsidRPr="00D40A17">
        <w:rPr>
          <w:rFonts w:asciiTheme="minorHAnsi" w:eastAsia="Calibri" w:hAnsiTheme="minorHAnsi" w:cstheme="minorHAnsi"/>
          <w:sz w:val="24"/>
          <w:szCs w:val="24"/>
          <w:lang w:val="en-US"/>
        </w:rPr>
        <w:t xml:space="preserve">an access </w:t>
      </w:r>
      <w:r w:rsidR="00B25555" w:rsidRPr="00D40A17">
        <w:rPr>
          <w:rFonts w:asciiTheme="minorHAnsi" w:eastAsia="Calibri" w:hAnsiTheme="minorHAnsi" w:cstheme="minorHAnsi"/>
          <w:sz w:val="24"/>
          <w:szCs w:val="24"/>
          <w:lang w:val="en-US"/>
        </w:rPr>
        <w:t>bitesize training videos</w:t>
      </w:r>
      <w:r w:rsidR="00973084" w:rsidRPr="00D40A17">
        <w:rPr>
          <w:rFonts w:asciiTheme="minorHAnsi" w:eastAsia="Calibri" w:hAnsiTheme="minorHAnsi" w:cstheme="minorHAnsi"/>
          <w:sz w:val="24"/>
          <w:szCs w:val="24"/>
          <w:lang w:val="en-US"/>
        </w:rPr>
        <w:t xml:space="preserve"> and more</w:t>
      </w:r>
      <w:r w:rsidR="00B25555" w:rsidRPr="00D40A17">
        <w:rPr>
          <w:rFonts w:asciiTheme="minorHAnsi" w:eastAsia="Calibri" w:hAnsiTheme="minorHAnsi" w:cstheme="minorHAnsi"/>
          <w:sz w:val="24"/>
          <w:szCs w:val="24"/>
          <w:lang w:val="en-US"/>
        </w:rPr>
        <w:t xml:space="preserve"> in the </w:t>
      </w:r>
      <w:r w:rsidR="35879DE7" w:rsidRPr="00D40A17">
        <w:rPr>
          <w:rFonts w:asciiTheme="minorHAnsi" w:eastAsia="Calibri" w:hAnsiTheme="minorHAnsi" w:cstheme="minorHAnsi"/>
          <w:sz w:val="24"/>
          <w:szCs w:val="24"/>
          <w:lang w:val="en-US"/>
        </w:rPr>
        <w:t>R</w:t>
      </w:r>
      <w:r w:rsidR="00B25555" w:rsidRPr="00D40A17">
        <w:rPr>
          <w:rFonts w:asciiTheme="minorHAnsi" w:eastAsia="Calibri" w:hAnsiTheme="minorHAnsi" w:cstheme="minorHAnsi"/>
          <w:sz w:val="24"/>
          <w:szCs w:val="24"/>
          <w:lang w:val="en-US"/>
        </w:rPr>
        <w:t xml:space="preserve">esources </w:t>
      </w:r>
      <w:r w:rsidR="5253EF3E" w:rsidRPr="00D40A17">
        <w:rPr>
          <w:rFonts w:asciiTheme="minorHAnsi" w:eastAsia="Calibri" w:hAnsiTheme="minorHAnsi" w:cstheme="minorHAnsi"/>
          <w:sz w:val="24"/>
          <w:szCs w:val="24"/>
          <w:lang w:val="en-US"/>
        </w:rPr>
        <w:t>S</w:t>
      </w:r>
      <w:r w:rsidR="00973084" w:rsidRPr="00D40A17">
        <w:rPr>
          <w:rFonts w:asciiTheme="minorHAnsi" w:eastAsia="Calibri" w:hAnsiTheme="minorHAnsi" w:cstheme="minorHAnsi"/>
          <w:sz w:val="24"/>
          <w:szCs w:val="24"/>
          <w:lang w:val="en-US"/>
        </w:rPr>
        <w:t xml:space="preserve">ection </w:t>
      </w:r>
      <w:r w:rsidR="00973084" w:rsidRPr="00D40A17">
        <w:rPr>
          <w:rFonts w:asciiTheme="minorHAnsi" w:hAnsiTheme="minorHAnsi" w:cstheme="minorHAnsi"/>
          <w:b/>
          <w:sz w:val="24"/>
          <w:szCs w:val="24"/>
        </w:rPr>
        <w:t>(See Checklist – Maths Champions</w:t>
      </w:r>
      <w:r w:rsidR="006D26CF" w:rsidRPr="00D40A17">
        <w:rPr>
          <w:rFonts w:asciiTheme="minorHAnsi" w:hAnsiTheme="minorHAnsi" w:cstheme="minorHAnsi"/>
          <w:b/>
          <w:sz w:val="24"/>
          <w:szCs w:val="24"/>
        </w:rPr>
        <w:t xml:space="preserve">: </w:t>
      </w:r>
      <w:r w:rsidR="00973084" w:rsidRPr="00D40A17">
        <w:rPr>
          <w:rFonts w:asciiTheme="minorHAnsi" w:hAnsiTheme="minorHAnsi" w:cstheme="minorHAnsi"/>
          <w:b/>
          <w:sz w:val="24"/>
          <w:szCs w:val="24"/>
        </w:rPr>
        <w:t>Resources Section).</w:t>
      </w:r>
      <w:r w:rsidR="00973084" w:rsidRPr="00D40A17">
        <w:rPr>
          <w:rFonts w:asciiTheme="minorHAnsi" w:hAnsiTheme="minorHAnsi" w:cstheme="minorHAnsi"/>
          <w:sz w:val="24"/>
          <w:szCs w:val="24"/>
        </w:rPr>
        <w:t xml:space="preserve"> </w:t>
      </w:r>
      <w:r w:rsidR="006241D5" w:rsidRPr="00D40A17">
        <w:rPr>
          <w:rFonts w:asciiTheme="minorHAnsi" w:hAnsiTheme="minorHAnsi" w:cstheme="minorHAnsi"/>
          <w:sz w:val="24"/>
          <w:szCs w:val="24"/>
          <w:lang w:val="en-US"/>
        </w:rPr>
        <w:t>These videos</w:t>
      </w:r>
      <w:r w:rsidR="00430DF9" w:rsidRPr="00D40A17">
        <w:rPr>
          <w:rFonts w:asciiTheme="minorHAnsi" w:hAnsiTheme="minorHAnsi" w:cstheme="minorHAnsi"/>
          <w:sz w:val="24"/>
          <w:szCs w:val="24"/>
          <w:lang w:val="en-US"/>
        </w:rPr>
        <w:t xml:space="preserve"> and additional resources</w:t>
      </w:r>
      <w:r w:rsidR="006241D5" w:rsidRPr="00D40A17">
        <w:rPr>
          <w:rFonts w:asciiTheme="minorHAnsi" w:hAnsiTheme="minorHAnsi" w:cstheme="minorHAnsi"/>
          <w:sz w:val="24"/>
          <w:szCs w:val="24"/>
          <w:lang w:val="en-US"/>
        </w:rPr>
        <w:t xml:space="preserve"> provide clear explanations and practical examples </w:t>
      </w:r>
      <w:r w:rsidR="00430DF9" w:rsidRPr="00D40A17">
        <w:rPr>
          <w:rFonts w:asciiTheme="minorHAnsi" w:hAnsiTheme="minorHAnsi" w:cstheme="minorHAnsi"/>
          <w:sz w:val="24"/>
          <w:szCs w:val="24"/>
          <w:lang w:val="en-US"/>
        </w:rPr>
        <w:t xml:space="preserve">for practitioners </w:t>
      </w:r>
      <w:r w:rsidR="006241D5" w:rsidRPr="00D40A17">
        <w:rPr>
          <w:rFonts w:asciiTheme="minorHAnsi" w:hAnsiTheme="minorHAnsi" w:cstheme="minorHAnsi"/>
          <w:sz w:val="24"/>
          <w:szCs w:val="24"/>
          <w:lang w:val="en-US"/>
        </w:rPr>
        <w:t>o</w:t>
      </w:r>
      <w:r w:rsidR="00430DF9" w:rsidRPr="00D40A17">
        <w:rPr>
          <w:rFonts w:asciiTheme="minorHAnsi" w:hAnsiTheme="minorHAnsi" w:cstheme="minorHAnsi"/>
          <w:sz w:val="24"/>
          <w:szCs w:val="24"/>
          <w:lang w:val="en-US"/>
        </w:rPr>
        <w:t>n</w:t>
      </w:r>
      <w:r w:rsidR="006241D5" w:rsidRPr="00D40A17">
        <w:rPr>
          <w:rFonts w:asciiTheme="minorHAnsi" w:hAnsiTheme="minorHAnsi" w:cstheme="minorHAnsi"/>
          <w:sz w:val="24"/>
          <w:szCs w:val="24"/>
          <w:lang w:val="en-US"/>
        </w:rPr>
        <w:t xml:space="preserve"> how each</w:t>
      </w:r>
      <w:r w:rsidR="00430DF9" w:rsidRPr="00D40A17">
        <w:rPr>
          <w:rFonts w:asciiTheme="minorHAnsi" w:hAnsiTheme="minorHAnsi" w:cstheme="minorHAnsi"/>
          <w:sz w:val="24"/>
          <w:szCs w:val="24"/>
          <w:lang w:val="en-US"/>
        </w:rPr>
        <w:t xml:space="preserve"> of the</w:t>
      </w:r>
      <w:r w:rsidR="006241D5" w:rsidRPr="00D40A17">
        <w:rPr>
          <w:rFonts w:asciiTheme="minorHAnsi" w:hAnsiTheme="minorHAnsi" w:cstheme="minorHAnsi"/>
          <w:sz w:val="24"/>
          <w:szCs w:val="24"/>
          <w:lang w:val="en-US"/>
        </w:rPr>
        <w:t xml:space="preserve"> key concept</w:t>
      </w:r>
      <w:r w:rsidR="330A3598" w:rsidRPr="00D40A17">
        <w:rPr>
          <w:rFonts w:asciiTheme="minorHAnsi" w:hAnsiTheme="minorHAnsi" w:cstheme="minorHAnsi"/>
          <w:sz w:val="24"/>
          <w:szCs w:val="24"/>
          <w:lang w:val="en-US"/>
        </w:rPr>
        <w:t>s</w:t>
      </w:r>
      <w:r w:rsidR="006241D5" w:rsidRPr="00D40A17">
        <w:rPr>
          <w:rFonts w:asciiTheme="minorHAnsi" w:hAnsiTheme="minorHAnsi" w:cstheme="minorHAnsi"/>
          <w:sz w:val="24"/>
          <w:szCs w:val="24"/>
          <w:lang w:val="en-US"/>
        </w:rPr>
        <w:t xml:space="preserve"> of maths learning can </w:t>
      </w:r>
      <w:r w:rsidR="00430DF9" w:rsidRPr="00D40A17">
        <w:rPr>
          <w:rFonts w:asciiTheme="minorHAnsi" w:hAnsiTheme="minorHAnsi" w:cstheme="minorHAnsi"/>
          <w:sz w:val="24"/>
          <w:szCs w:val="24"/>
          <w:lang w:val="en-US"/>
        </w:rPr>
        <w:t>be put effectively into pra</w:t>
      </w:r>
      <w:r w:rsidR="006241D5" w:rsidRPr="00D40A17">
        <w:rPr>
          <w:rFonts w:asciiTheme="minorHAnsi" w:hAnsiTheme="minorHAnsi" w:cstheme="minorHAnsi"/>
          <w:sz w:val="24"/>
          <w:szCs w:val="24"/>
          <w:lang w:val="en-US"/>
        </w:rPr>
        <w:t>ctice.</w:t>
      </w:r>
    </w:p>
    <w:p w14:paraId="1AFF9425" w14:textId="646A3B73" w:rsidR="0097611A" w:rsidRPr="00D40A17" w:rsidRDefault="00B25555" w:rsidP="006241D5">
      <w:pPr>
        <w:spacing w:before="0" w:after="160" w:line="259" w:lineRule="auto"/>
        <w:rPr>
          <w:rFonts w:asciiTheme="minorHAnsi" w:hAnsiTheme="minorHAnsi" w:cstheme="minorHAnsi"/>
          <w:sz w:val="24"/>
          <w:szCs w:val="24"/>
          <w:lang w:val="en-US"/>
        </w:rPr>
      </w:pPr>
      <w:r w:rsidRPr="00D40A17">
        <w:rPr>
          <w:rFonts w:asciiTheme="minorHAnsi" w:hAnsiTheme="minorHAnsi" w:cstheme="minorHAnsi"/>
          <w:noProof/>
          <w:sz w:val="24"/>
          <w:szCs w:val="24"/>
        </w:rPr>
        <mc:AlternateContent>
          <mc:Choice Requires="wps">
            <w:drawing>
              <wp:anchor distT="0" distB="0" distL="114300" distR="114300" simplePos="0" relativeHeight="251658251" behindDoc="0" locked="0" layoutInCell="1" allowOverlap="1" wp14:anchorId="304A8020" wp14:editId="77017001">
                <wp:simplePos x="0" y="0"/>
                <wp:positionH relativeFrom="margin">
                  <wp:posOffset>3511550</wp:posOffset>
                </wp:positionH>
                <wp:positionV relativeFrom="paragraph">
                  <wp:posOffset>26035</wp:posOffset>
                </wp:positionV>
                <wp:extent cx="3333750" cy="2698750"/>
                <wp:effectExtent l="19050" t="0" r="38100" b="387350"/>
                <wp:wrapNone/>
                <wp:docPr id="1381042280" name="Speech Bubble: Oval 1"/>
                <wp:cNvGraphicFramePr/>
                <a:graphic xmlns:a="http://schemas.openxmlformats.org/drawingml/2006/main">
                  <a:graphicData uri="http://schemas.microsoft.com/office/word/2010/wordprocessingShape">
                    <wps:wsp>
                      <wps:cNvSpPr/>
                      <wps:spPr>
                        <a:xfrm>
                          <a:off x="0" y="0"/>
                          <a:ext cx="3333750" cy="2698750"/>
                        </a:xfrm>
                        <a:prstGeom prst="wedgeEllipseCallout">
                          <a:avLst>
                            <a:gd name="adj1" fmla="val -48281"/>
                            <a:gd name="adj2" fmla="val 62500"/>
                          </a:avLst>
                        </a:prstGeom>
                      </wps:spPr>
                      <wps:style>
                        <a:lnRef idx="1">
                          <a:schemeClr val="accent4"/>
                        </a:lnRef>
                        <a:fillRef idx="2">
                          <a:schemeClr val="accent4"/>
                        </a:fillRef>
                        <a:effectRef idx="1">
                          <a:schemeClr val="accent4"/>
                        </a:effectRef>
                        <a:fontRef idx="minor">
                          <a:schemeClr val="dk1"/>
                        </a:fontRef>
                      </wps:style>
                      <wps:txbx>
                        <w:txbxContent>
                          <w:p w14:paraId="77B83071" w14:textId="53A134F2" w:rsidR="00B25555" w:rsidRDefault="00430DF9" w:rsidP="00B25555">
                            <w:pPr>
                              <w:jc w:val="center"/>
                              <w:rPr>
                                <w:rFonts w:asciiTheme="minorHAnsi" w:hAnsiTheme="minorHAnsi" w:cstheme="minorHAnsi"/>
                                <w:sz w:val="24"/>
                                <w:szCs w:val="24"/>
                              </w:rPr>
                            </w:pPr>
                            <w:r>
                              <w:rPr>
                                <w:rFonts w:asciiTheme="minorHAnsi" w:hAnsiTheme="minorHAnsi" w:cstheme="minorHAnsi"/>
                                <w:sz w:val="24"/>
                                <w:szCs w:val="24"/>
                              </w:rPr>
                              <w:t>“</w:t>
                            </w:r>
                            <w:r w:rsidR="00B25555" w:rsidRPr="00B25555">
                              <w:rPr>
                                <w:rFonts w:asciiTheme="minorHAnsi" w:hAnsiTheme="minorHAnsi" w:cstheme="minorHAnsi"/>
                                <w:sz w:val="24"/>
                                <w:szCs w:val="24"/>
                              </w:rPr>
                              <w:t>Through sharing training and knowledge which I gained as part of this course</w:t>
                            </w:r>
                            <w:r w:rsidR="00875FCD">
                              <w:rPr>
                                <w:rFonts w:asciiTheme="minorHAnsi" w:hAnsiTheme="minorHAnsi" w:cstheme="minorHAnsi"/>
                                <w:sz w:val="24"/>
                                <w:szCs w:val="24"/>
                              </w:rPr>
                              <w:t>,</w:t>
                            </w:r>
                            <w:r w:rsidR="00B25555" w:rsidRPr="00B25555">
                              <w:rPr>
                                <w:rFonts w:asciiTheme="minorHAnsi" w:hAnsiTheme="minorHAnsi" w:cstheme="minorHAnsi"/>
                                <w:sz w:val="24"/>
                                <w:szCs w:val="24"/>
                              </w:rPr>
                              <w:t xml:space="preserve"> I was able to add to the staff team’s knowledge of mathematical development in children.</w:t>
                            </w:r>
                            <w:r>
                              <w:rPr>
                                <w:rFonts w:asciiTheme="minorHAnsi" w:hAnsiTheme="minorHAnsi" w:cstheme="minorHAnsi"/>
                                <w:sz w:val="24"/>
                                <w:szCs w:val="24"/>
                              </w:rPr>
                              <w:t>”</w:t>
                            </w:r>
                          </w:p>
                          <w:p w14:paraId="00B02624" w14:textId="7C1764F7" w:rsidR="00430DF9" w:rsidRPr="007777F0" w:rsidRDefault="00430DF9" w:rsidP="007777F0">
                            <w:pPr>
                              <w:jc w:val="right"/>
                              <w:rPr>
                                <w:rFonts w:asciiTheme="minorHAnsi" w:hAnsiTheme="minorHAnsi" w:cstheme="minorHAnsi"/>
                                <w:b/>
                                <w:bCs/>
                                <w:sz w:val="24"/>
                                <w:szCs w:val="24"/>
                              </w:rPr>
                            </w:pPr>
                            <w:r w:rsidRPr="00430DF9">
                              <w:rPr>
                                <w:rFonts w:asciiTheme="minorHAnsi" w:hAnsiTheme="minorHAnsi" w:cstheme="minorHAnsi"/>
                                <w:b/>
                                <w:bCs/>
                                <w:sz w:val="24"/>
                                <w:szCs w:val="24"/>
                              </w:rPr>
                              <w:t>Maths Champion</w:t>
                            </w:r>
                            <w:r w:rsidR="00C00F10">
                              <w:rPr>
                                <w:rFonts w:asciiTheme="minorHAnsi" w:hAnsiTheme="minorHAnsi" w:cstheme="minorHAnsi"/>
                                <w:b/>
                                <w:bCs/>
                                <w:sz w:val="24"/>
                                <w:szCs w:val="24"/>
                              </w:rPr>
                              <w:t>s</w:t>
                            </w:r>
                            <w:r w:rsidR="007777F0">
                              <w:rPr>
                                <w:rFonts w:asciiTheme="minorHAnsi" w:hAnsiTheme="minorHAnsi" w:cstheme="minorHAnsi"/>
                                <w:b/>
                                <w:bCs/>
                                <w:sz w:val="24"/>
                                <w:szCs w:val="24"/>
                              </w:rPr>
                              <w:t xml:space="preserve"> </w:t>
                            </w:r>
                            <w:r w:rsidRPr="00430DF9">
                              <w:rPr>
                                <w:rFonts w:asciiTheme="minorHAnsi" w:hAnsiTheme="minorHAnsi" w:cstheme="minorHAnsi"/>
                                <w:b/>
                                <w:bCs/>
                                <w:sz w:val="24"/>
                                <w:szCs w:val="24"/>
                              </w:rPr>
                              <w:t>PVI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A8020" id="_x0000_s1034" type="#_x0000_t63" style="position:absolute;margin-left:276.5pt;margin-top:2.05pt;width:262.5pt;height:21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" adj="371,24300" fillcolor="#fdcf61 [2167]" strokecolor="#fcb813 [3207]" strokeweight=".5pt">
                <v:fill color2="#fcc540 [2615]" rotate="t" colors="0 #ffd99f;.5 #ffd290;1 #ffce7b" focus="100%" type="gradient">
                  <o:fill v:ext="view" type="gradientUnscaled"/>
                </v:fill>
                <v:textbox>
                  <w:txbxContent>
                    <w:p w14:paraId="77B83071" w14:textId="53A134F2" w:rsidR="00B25555" w:rsidRDefault="00430DF9" w:rsidP="00B25555">
                      <w:pPr>
                        <w:jc w:val="center"/>
                        <w:rPr>
                          <w:rFonts w:asciiTheme="minorHAnsi" w:hAnsiTheme="minorHAnsi" w:cstheme="minorHAnsi"/>
                          <w:sz w:val="24"/>
                          <w:szCs w:val="24"/>
                        </w:rPr>
                      </w:pPr>
                      <w:r>
                        <w:rPr>
                          <w:rFonts w:asciiTheme="minorHAnsi" w:hAnsiTheme="minorHAnsi" w:cstheme="minorHAnsi"/>
                          <w:sz w:val="24"/>
                          <w:szCs w:val="24"/>
                        </w:rPr>
                        <w:t>“</w:t>
                      </w:r>
                      <w:r w:rsidR="00B25555" w:rsidRPr="00B25555">
                        <w:rPr>
                          <w:rFonts w:asciiTheme="minorHAnsi" w:hAnsiTheme="minorHAnsi" w:cstheme="minorHAnsi"/>
                          <w:sz w:val="24"/>
                          <w:szCs w:val="24"/>
                        </w:rPr>
                        <w:t>Through sharing training and knowledge which I gained as part of this course</w:t>
                      </w:r>
                      <w:r w:rsidR="00875FCD">
                        <w:rPr>
                          <w:rFonts w:asciiTheme="minorHAnsi" w:hAnsiTheme="minorHAnsi" w:cstheme="minorHAnsi"/>
                          <w:sz w:val="24"/>
                          <w:szCs w:val="24"/>
                        </w:rPr>
                        <w:t>,</w:t>
                      </w:r>
                      <w:r w:rsidR="00B25555" w:rsidRPr="00B25555">
                        <w:rPr>
                          <w:rFonts w:asciiTheme="minorHAnsi" w:hAnsiTheme="minorHAnsi" w:cstheme="minorHAnsi"/>
                          <w:sz w:val="24"/>
                          <w:szCs w:val="24"/>
                        </w:rPr>
                        <w:t xml:space="preserve"> I was able to add to the staff team’s knowledge of mathematical development in children.</w:t>
                      </w:r>
                      <w:r>
                        <w:rPr>
                          <w:rFonts w:asciiTheme="minorHAnsi" w:hAnsiTheme="minorHAnsi" w:cstheme="minorHAnsi"/>
                          <w:sz w:val="24"/>
                          <w:szCs w:val="24"/>
                        </w:rPr>
                        <w:t>”</w:t>
                      </w:r>
                    </w:p>
                    <w:p w14:paraId="00B02624" w14:textId="7C1764F7" w:rsidR="00430DF9" w:rsidRPr="007777F0" w:rsidRDefault="00430DF9" w:rsidP="007777F0">
                      <w:pPr>
                        <w:jc w:val="right"/>
                        <w:rPr>
                          <w:rFonts w:asciiTheme="minorHAnsi" w:hAnsiTheme="minorHAnsi" w:cstheme="minorHAnsi"/>
                          <w:b/>
                          <w:bCs/>
                          <w:sz w:val="24"/>
                          <w:szCs w:val="24"/>
                        </w:rPr>
                      </w:pPr>
                      <w:r w:rsidRPr="00430DF9">
                        <w:rPr>
                          <w:rFonts w:asciiTheme="minorHAnsi" w:hAnsiTheme="minorHAnsi" w:cstheme="minorHAnsi"/>
                          <w:b/>
                          <w:bCs/>
                          <w:sz w:val="24"/>
                          <w:szCs w:val="24"/>
                        </w:rPr>
                        <w:t>Maths Champion</w:t>
                      </w:r>
                      <w:r w:rsidR="00C00F10">
                        <w:rPr>
                          <w:rFonts w:asciiTheme="minorHAnsi" w:hAnsiTheme="minorHAnsi" w:cstheme="minorHAnsi"/>
                          <w:b/>
                          <w:bCs/>
                          <w:sz w:val="24"/>
                          <w:szCs w:val="24"/>
                        </w:rPr>
                        <w:t>s</w:t>
                      </w:r>
                      <w:r w:rsidR="007777F0">
                        <w:rPr>
                          <w:rFonts w:asciiTheme="minorHAnsi" w:hAnsiTheme="minorHAnsi" w:cstheme="minorHAnsi"/>
                          <w:b/>
                          <w:bCs/>
                          <w:sz w:val="24"/>
                          <w:szCs w:val="24"/>
                        </w:rPr>
                        <w:t xml:space="preserve"> </w:t>
                      </w:r>
                      <w:r w:rsidRPr="00430DF9">
                        <w:rPr>
                          <w:rFonts w:asciiTheme="minorHAnsi" w:hAnsiTheme="minorHAnsi" w:cstheme="minorHAnsi"/>
                          <w:b/>
                          <w:bCs/>
                          <w:sz w:val="24"/>
                          <w:szCs w:val="24"/>
                        </w:rPr>
                        <w:t>PVI setting</w:t>
                      </w:r>
                    </w:p>
                  </w:txbxContent>
                </v:textbox>
                <w10:wrap anchorx="margin"/>
              </v:shape>
            </w:pict>
          </mc:Fallback>
        </mc:AlternateContent>
      </w:r>
    </w:p>
    <w:p w14:paraId="28A54510" w14:textId="33FF4E43" w:rsidR="0081685D" w:rsidRPr="00D40A17" w:rsidRDefault="0081685D" w:rsidP="00B25555">
      <w:pPr>
        <w:rPr>
          <w:rFonts w:asciiTheme="minorHAnsi" w:hAnsiTheme="minorHAnsi" w:cstheme="minorHAnsi"/>
          <w:sz w:val="24"/>
          <w:szCs w:val="24"/>
        </w:rPr>
      </w:pPr>
    </w:p>
    <w:p w14:paraId="1987A1D2" w14:textId="3C822555" w:rsidR="0081685D" w:rsidRPr="00D40A17" w:rsidRDefault="00C00F10" w:rsidP="00B25555">
      <w:pPr>
        <w:rPr>
          <w:rFonts w:asciiTheme="minorHAnsi" w:hAnsiTheme="minorHAnsi" w:cstheme="minorHAnsi"/>
          <w:sz w:val="24"/>
          <w:szCs w:val="24"/>
        </w:rPr>
      </w:pPr>
      <w:r w:rsidRPr="00D40A17">
        <w:rPr>
          <w:rFonts w:asciiTheme="minorHAnsi" w:hAnsiTheme="minorHAnsi" w:cstheme="minorHAnsi"/>
          <w:noProof/>
          <w:sz w:val="24"/>
          <w:szCs w:val="24"/>
        </w:rPr>
        <w:drawing>
          <wp:anchor distT="0" distB="0" distL="114300" distR="114300" simplePos="0" relativeHeight="251658250" behindDoc="0" locked="0" layoutInCell="1" allowOverlap="1" wp14:anchorId="6EC3343D" wp14:editId="43186507">
            <wp:simplePos x="0" y="0"/>
            <wp:positionH relativeFrom="column">
              <wp:posOffset>139700</wp:posOffset>
            </wp:positionH>
            <wp:positionV relativeFrom="paragraph">
              <wp:posOffset>34925</wp:posOffset>
            </wp:positionV>
            <wp:extent cx="3116580" cy="2972435"/>
            <wp:effectExtent l="19050" t="19050" r="26670" b="18415"/>
            <wp:wrapSquare wrapText="bothSides"/>
            <wp:docPr id="741480637" name="Picture 2" descr="A group of people sitting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39267" name="Picture 2" descr="A group of people sitting in a circl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16580" cy="2972435"/>
                    </a:xfrm>
                    <a:prstGeom prst="rect">
                      <a:avLst/>
                    </a:prstGeom>
                    <a:noFill/>
                    <a:ln w="12700">
                      <a:solidFill>
                        <a:schemeClr val="tx2">
                          <a:lumMod val="75000"/>
                        </a:schemeClr>
                      </a:solidFill>
                    </a:ln>
                  </pic:spPr>
                </pic:pic>
              </a:graphicData>
            </a:graphic>
          </wp:anchor>
        </w:drawing>
      </w:r>
    </w:p>
    <w:p w14:paraId="6CE13CF6" w14:textId="40662B84" w:rsidR="005D60BE" w:rsidRPr="00D40A17" w:rsidRDefault="005D60BE" w:rsidP="005D60BE">
      <w:pPr>
        <w:rPr>
          <w:rFonts w:asciiTheme="minorHAnsi" w:hAnsiTheme="minorHAnsi" w:cstheme="minorHAnsi"/>
          <w:sz w:val="24"/>
          <w:szCs w:val="24"/>
        </w:rPr>
      </w:pPr>
    </w:p>
    <w:p w14:paraId="7805E1DD" w14:textId="34D7BB32" w:rsidR="00B25555" w:rsidRPr="00D40A17" w:rsidRDefault="00B25555" w:rsidP="00596277">
      <w:pPr>
        <w:rPr>
          <w:rFonts w:asciiTheme="minorHAnsi" w:hAnsiTheme="minorHAnsi" w:cstheme="minorHAnsi"/>
          <w:b/>
          <w:bCs/>
          <w:sz w:val="24"/>
          <w:szCs w:val="24"/>
          <w:u w:val="single"/>
        </w:rPr>
      </w:pPr>
    </w:p>
    <w:p w14:paraId="45E11E3A" w14:textId="77777777" w:rsidR="00B25555" w:rsidRPr="00D40A17" w:rsidRDefault="00B25555" w:rsidP="00B25555">
      <w:pPr>
        <w:rPr>
          <w:rFonts w:asciiTheme="minorHAnsi" w:hAnsiTheme="minorHAnsi" w:cstheme="minorHAnsi"/>
          <w:sz w:val="24"/>
          <w:szCs w:val="24"/>
        </w:rPr>
      </w:pPr>
    </w:p>
    <w:p w14:paraId="16C193B1" w14:textId="77777777" w:rsidR="00B25555" w:rsidRPr="00D40A17" w:rsidRDefault="00B25555" w:rsidP="00B25555">
      <w:pPr>
        <w:rPr>
          <w:rFonts w:asciiTheme="minorHAnsi" w:hAnsiTheme="minorHAnsi" w:cstheme="minorHAnsi"/>
          <w:sz w:val="24"/>
          <w:szCs w:val="24"/>
        </w:rPr>
      </w:pPr>
    </w:p>
    <w:p w14:paraId="40079C98" w14:textId="77777777" w:rsidR="00B25555" w:rsidRPr="00D40A17" w:rsidRDefault="00B25555" w:rsidP="00B25555">
      <w:pPr>
        <w:rPr>
          <w:rFonts w:asciiTheme="minorHAnsi" w:hAnsiTheme="minorHAnsi" w:cstheme="minorHAnsi"/>
          <w:sz w:val="24"/>
          <w:szCs w:val="24"/>
        </w:rPr>
      </w:pPr>
    </w:p>
    <w:p w14:paraId="0845B30C" w14:textId="77777777" w:rsidR="00B25555" w:rsidRPr="00D40A17" w:rsidRDefault="00B25555" w:rsidP="00B25555">
      <w:pPr>
        <w:rPr>
          <w:rFonts w:asciiTheme="minorHAnsi" w:hAnsiTheme="minorHAnsi" w:cstheme="minorHAnsi"/>
          <w:sz w:val="24"/>
          <w:szCs w:val="24"/>
        </w:rPr>
      </w:pPr>
    </w:p>
    <w:p w14:paraId="197BB6C7" w14:textId="77777777" w:rsidR="00B25555" w:rsidRPr="00D40A17" w:rsidRDefault="00B25555" w:rsidP="00596277">
      <w:pPr>
        <w:rPr>
          <w:rFonts w:asciiTheme="minorHAnsi" w:hAnsiTheme="minorHAnsi" w:cstheme="minorHAnsi"/>
          <w:b/>
          <w:bCs/>
          <w:sz w:val="24"/>
          <w:szCs w:val="24"/>
          <w:u w:val="single"/>
        </w:rPr>
      </w:pPr>
    </w:p>
    <w:p w14:paraId="6BB8F3D3" w14:textId="0D32C290" w:rsidR="008B514F" w:rsidRPr="00D40A17" w:rsidRDefault="00B25555" w:rsidP="00B25555">
      <w:pPr>
        <w:tabs>
          <w:tab w:val="left" w:pos="4056"/>
        </w:tabs>
        <w:rPr>
          <w:rFonts w:asciiTheme="minorHAnsi" w:hAnsiTheme="minorHAnsi" w:cstheme="minorHAnsi"/>
          <w:b/>
          <w:bCs/>
          <w:sz w:val="24"/>
          <w:szCs w:val="24"/>
        </w:rPr>
      </w:pPr>
      <w:r w:rsidRPr="00D40A17">
        <w:rPr>
          <w:rFonts w:asciiTheme="minorHAnsi" w:hAnsiTheme="minorHAnsi" w:cstheme="minorHAnsi"/>
          <w:b/>
          <w:bCs/>
          <w:sz w:val="24"/>
          <w:szCs w:val="24"/>
        </w:rPr>
        <w:t xml:space="preserve">                                         </w:t>
      </w:r>
    </w:p>
    <w:p w14:paraId="22E6A0EB" w14:textId="77777777" w:rsidR="00430DF9" w:rsidRPr="00D40A17" w:rsidRDefault="00430DF9" w:rsidP="00B25555">
      <w:pPr>
        <w:tabs>
          <w:tab w:val="left" w:pos="4056"/>
        </w:tabs>
        <w:rPr>
          <w:rFonts w:asciiTheme="minorHAnsi" w:hAnsiTheme="minorHAnsi" w:cstheme="minorHAnsi"/>
          <w:b/>
          <w:bCs/>
          <w:sz w:val="24"/>
          <w:szCs w:val="24"/>
        </w:rPr>
      </w:pPr>
    </w:p>
    <w:p w14:paraId="240EF24C" w14:textId="77777777" w:rsidR="00430DF9" w:rsidRPr="00D40A17" w:rsidRDefault="00430DF9" w:rsidP="00B25555">
      <w:pPr>
        <w:tabs>
          <w:tab w:val="left" w:pos="4056"/>
        </w:tabs>
        <w:rPr>
          <w:rFonts w:asciiTheme="minorHAnsi" w:hAnsiTheme="minorHAnsi" w:cstheme="minorHAnsi"/>
          <w:b/>
          <w:bCs/>
          <w:sz w:val="24"/>
          <w:szCs w:val="24"/>
        </w:rPr>
      </w:pPr>
    </w:p>
    <w:p w14:paraId="71690392" w14:textId="705308B6" w:rsidR="00430DF9" w:rsidRPr="00D40A17" w:rsidRDefault="00430DF9" w:rsidP="00B25555">
      <w:pPr>
        <w:tabs>
          <w:tab w:val="left" w:pos="4056"/>
        </w:tabs>
        <w:rPr>
          <w:rFonts w:asciiTheme="minorHAnsi" w:hAnsiTheme="minorHAnsi" w:cstheme="minorHAnsi"/>
          <w:b/>
          <w:bCs/>
          <w:sz w:val="24"/>
          <w:szCs w:val="24"/>
        </w:rPr>
      </w:pPr>
    </w:p>
    <w:p w14:paraId="676CF267" w14:textId="762F531A" w:rsidR="004476BD" w:rsidRPr="00D40A17" w:rsidRDefault="00596277" w:rsidP="00596277">
      <w:pPr>
        <w:rPr>
          <w:rFonts w:asciiTheme="minorHAnsi" w:hAnsiTheme="minorHAnsi" w:cstheme="minorHAnsi"/>
          <w:sz w:val="24"/>
          <w:szCs w:val="24"/>
        </w:rPr>
      </w:pPr>
      <w:r w:rsidRPr="00D40A17">
        <w:rPr>
          <w:rFonts w:asciiTheme="minorHAnsi" w:hAnsiTheme="minorHAnsi" w:cstheme="minorHAnsi"/>
          <w:sz w:val="24"/>
          <w:szCs w:val="24"/>
        </w:rPr>
        <w:lastRenderedPageBreak/>
        <w:t xml:space="preserve">    </w:t>
      </w:r>
    </w:p>
    <w:p w14:paraId="3B95C882" w14:textId="7200B1AA" w:rsidR="00501F5B" w:rsidRPr="00D40A17" w:rsidRDefault="00501F5B" w:rsidP="00596277">
      <w:pPr>
        <w:rPr>
          <w:rFonts w:asciiTheme="minorHAnsi" w:hAnsiTheme="minorHAnsi" w:cstheme="minorHAnsi"/>
          <w:sz w:val="24"/>
          <w:szCs w:val="24"/>
        </w:rPr>
      </w:pPr>
    </w:p>
    <w:p w14:paraId="08005B46" w14:textId="49853AFD" w:rsidR="003E712C" w:rsidRPr="00D40A17" w:rsidRDefault="002D3D26" w:rsidP="00596277">
      <w:pPr>
        <w:rPr>
          <w:rFonts w:asciiTheme="minorHAnsi" w:hAnsiTheme="minorHAnsi" w:cstheme="minorHAnsi"/>
          <w:b/>
          <w:bCs/>
          <w:sz w:val="24"/>
          <w:szCs w:val="24"/>
        </w:rPr>
      </w:pPr>
      <w:r w:rsidRPr="00D40A17">
        <w:rPr>
          <w:rFonts w:asciiTheme="minorHAnsi" w:hAnsiTheme="minorHAnsi" w:cstheme="minorHAnsi"/>
          <w:b/>
          <w:bCs/>
          <w:sz w:val="24"/>
          <w:szCs w:val="24"/>
        </w:rPr>
        <w:t>One</w:t>
      </w:r>
      <w:r w:rsidR="00596277" w:rsidRPr="00D40A17">
        <w:rPr>
          <w:rFonts w:asciiTheme="minorHAnsi" w:hAnsiTheme="minorHAnsi" w:cstheme="minorHAnsi"/>
          <w:b/>
          <w:bCs/>
          <w:sz w:val="24"/>
          <w:szCs w:val="24"/>
        </w:rPr>
        <w:t>-</w:t>
      </w:r>
      <w:r w:rsidR="00947433" w:rsidRPr="00D40A17">
        <w:rPr>
          <w:rFonts w:asciiTheme="minorHAnsi" w:hAnsiTheme="minorHAnsi" w:cstheme="minorHAnsi"/>
          <w:b/>
          <w:bCs/>
          <w:sz w:val="24"/>
          <w:szCs w:val="24"/>
        </w:rPr>
        <w:t>to-one</w:t>
      </w:r>
      <w:r w:rsidR="00596277" w:rsidRPr="00D40A17">
        <w:rPr>
          <w:rFonts w:asciiTheme="minorHAnsi" w:hAnsiTheme="minorHAnsi" w:cstheme="minorHAnsi"/>
          <w:b/>
          <w:bCs/>
          <w:sz w:val="24"/>
          <w:szCs w:val="24"/>
        </w:rPr>
        <w:t xml:space="preserve"> meetings</w:t>
      </w:r>
    </w:p>
    <w:p w14:paraId="66CC21A3" w14:textId="171BC6F3" w:rsidR="00B25555" w:rsidRPr="00D40A17" w:rsidRDefault="00030F7F" w:rsidP="00596277">
      <w:pPr>
        <w:rPr>
          <w:rFonts w:asciiTheme="minorHAnsi" w:hAnsiTheme="minorHAnsi" w:cstheme="minorHAnsi"/>
          <w:sz w:val="24"/>
          <w:szCs w:val="24"/>
        </w:rPr>
      </w:pPr>
      <w:r w:rsidRPr="00D40A17">
        <w:rPr>
          <w:rFonts w:asciiTheme="minorHAnsi" w:hAnsiTheme="minorHAnsi" w:cstheme="minorHAnsi"/>
          <w:sz w:val="24"/>
          <w:szCs w:val="24"/>
        </w:rPr>
        <w:t>O</w:t>
      </w:r>
      <w:r w:rsidR="009B0356" w:rsidRPr="00D40A17">
        <w:rPr>
          <w:rFonts w:asciiTheme="minorHAnsi" w:hAnsiTheme="minorHAnsi" w:cstheme="minorHAnsi"/>
          <w:sz w:val="24"/>
          <w:szCs w:val="24"/>
        </w:rPr>
        <w:t xml:space="preserve">ne-to-one meetings between </w:t>
      </w:r>
      <w:r w:rsidRPr="00D40A17">
        <w:rPr>
          <w:rFonts w:asciiTheme="minorHAnsi" w:hAnsiTheme="minorHAnsi" w:cstheme="minorHAnsi"/>
          <w:sz w:val="24"/>
          <w:szCs w:val="24"/>
        </w:rPr>
        <w:t>a Maths Champion</w:t>
      </w:r>
      <w:r w:rsidR="00430DF9" w:rsidRPr="00D40A17">
        <w:rPr>
          <w:rFonts w:asciiTheme="minorHAnsi" w:hAnsiTheme="minorHAnsi" w:cstheme="minorHAnsi"/>
          <w:sz w:val="24"/>
          <w:szCs w:val="24"/>
        </w:rPr>
        <w:t xml:space="preserve"> or Deputy Maths Champion</w:t>
      </w:r>
      <w:r w:rsidRPr="00D40A17">
        <w:rPr>
          <w:rFonts w:asciiTheme="minorHAnsi" w:hAnsiTheme="minorHAnsi" w:cstheme="minorHAnsi"/>
          <w:sz w:val="24"/>
          <w:szCs w:val="24"/>
        </w:rPr>
        <w:t xml:space="preserve"> and </w:t>
      </w:r>
      <w:r w:rsidR="00B25555" w:rsidRPr="00D40A17">
        <w:rPr>
          <w:rFonts w:asciiTheme="minorHAnsi" w:hAnsiTheme="minorHAnsi" w:cstheme="minorHAnsi"/>
          <w:sz w:val="24"/>
          <w:szCs w:val="24"/>
        </w:rPr>
        <w:t xml:space="preserve">an individual </w:t>
      </w:r>
      <w:r w:rsidRPr="00D40A17">
        <w:rPr>
          <w:rFonts w:asciiTheme="minorHAnsi" w:hAnsiTheme="minorHAnsi" w:cstheme="minorHAnsi"/>
          <w:sz w:val="24"/>
          <w:szCs w:val="24"/>
        </w:rPr>
        <w:t xml:space="preserve">team member can </w:t>
      </w:r>
      <w:r w:rsidR="009B0356" w:rsidRPr="00D40A17">
        <w:rPr>
          <w:rFonts w:asciiTheme="minorHAnsi" w:hAnsiTheme="minorHAnsi" w:cstheme="minorHAnsi"/>
          <w:sz w:val="24"/>
          <w:szCs w:val="24"/>
        </w:rPr>
        <w:t>provide individuali</w:t>
      </w:r>
      <w:r w:rsidR="00B25555" w:rsidRPr="00D40A17">
        <w:rPr>
          <w:rFonts w:asciiTheme="minorHAnsi" w:hAnsiTheme="minorHAnsi" w:cstheme="minorHAnsi"/>
          <w:sz w:val="24"/>
          <w:szCs w:val="24"/>
        </w:rPr>
        <w:t>s</w:t>
      </w:r>
      <w:r w:rsidR="009B0356" w:rsidRPr="00D40A17">
        <w:rPr>
          <w:rFonts w:asciiTheme="minorHAnsi" w:hAnsiTheme="minorHAnsi" w:cstheme="minorHAnsi"/>
          <w:sz w:val="24"/>
          <w:szCs w:val="24"/>
        </w:rPr>
        <w:t>ed support</w:t>
      </w:r>
      <w:r w:rsidR="00E47AC5" w:rsidRPr="00D40A17">
        <w:rPr>
          <w:rFonts w:asciiTheme="minorHAnsi" w:hAnsiTheme="minorHAnsi" w:cstheme="minorHAnsi"/>
          <w:sz w:val="24"/>
          <w:szCs w:val="24"/>
        </w:rPr>
        <w:t xml:space="preserve"> and enhance practice</w:t>
      </w:r>
      <w:r w:rsidR="009B0356" w:rsidRPr="00D40A17">
        <w:rPr>
          <w:rFonts w:asciiTheme="minorHAnsi" w:hAnsiTheme="minorHAnsi" w:cstheme="minorHAnsi"/>
          <w:sz w:val="24"/>
          <w:szCs w:val="24"/>
        </w:rPr>
        <w:t>.</w:t>
      </w:r>
      <w:r w:rsidRPr="00D40A17">
        <w:rPr>
          <w:rFonts w:asciiTheme="minorHAnsi" w:hAnsiTheme="minorHAnsi" w:cstheme="minorHAnsi"/>
          <w:sz w:val="24"/>
          <w:szCs w:val="24"/>
        </w:rPr>
        <w:t xml:space="preserve"> T</w:t>
      </w:r>
      <w:r w:rsidR="0060152D" w:rsidRPr="00D40A17">
        <w:rPr>
          <w:rFonts w:asciiTheme="minorHAnsi" w:hAnsiTheme="minorHAnsi" w:cstheme="minorHAnsi"/>
          <w:sz w:val="24"/>
          <w:szCs w:val="24"/>
        </w:rPr>
        <w:t xml:space="preserve">hese meetings </w:t>
      </w:r>
      <w:r w:rsidR="00430DF9" w:rsidRPr="00D40A17">
        <w:rPr>
          <w:rFonts w:asciiTheme="minorHAnsi" w:hAnsiTheme="minorHAnsi" w:cstheme="minorHAnsi"/>
          <w:sz w:val="24"/>
          <w:szCs w:val="24"/>
        </w:rPr>
        <w:t xml:space="preserve">allow for open and reflective conversations </w:t>
      </w:r>
      <w:r w:rsidR="0060152D" w:rsidRPr="00D40A17">
        <w:rPr>
          <w:rFonts w:asciiTheme="minorHAnsi" w:hAnsiTheme="minorHAnsi" w:cstheme="minorHAnsi"/>
          <w:sz w:val="24"/>
          <w:szCs w:val="24"/>
        </w:rPr>
        <w:t xml:space="preserve">which </w:t>
      </w:r>
      <w:r w:rsidR="00406A9E" w:rsidRPr="00D40A17">
        <w:rPr>
          <w:rFonts w:asciiTheme="minorHAnsi" w:hAnsiTheme="minorHAnsi" w:cstheme="minorHAnsi"/>
          <w:sz w:val="24"/>
          <w:szCs w:val="24"/>
        </w:rPr>
        <w:t>are f</w:t>
      </w:r>
      <w:r w:rsidR="0060152D" w:rsidRPr="00D40A17">
        <w:rPr>
          <w:rFonts w:asciiTheme="minorHAnsi" w:hAnsiTheme="minorHAnsi" w:cstheme="minorHAnsi"/>
          <w:sz w:val="24"/>
          <w:szCs w:val="24"/>
        </w:rPr>
        <w:t xml:space="preserve">oundational for positive and effective </w:t>
      </w:r>
      <w:r w:rsidR="00AD7620" w:rsidRPr="00D40A17">
        <w:rPr>
          <w:rFonts w:asciiTheme="minorHAnsi" w:hAnsiTheme="minorHAnsi" w:cstheme="minorHAnsi"/>
          <w:sz w:val="24"/>
          <w:szCs w:val="24"/>
        </w:rPr>
        <w:t xml:space="preserve">development within the setting and in this case, the overall maths provision. </w:t>
      </w:r>
    </w:p>
    <w:p w14:paraId="6B73AFE4" w14:textId="14A0B68A" w:rsidR="003E712C" w:rsidRPr="00D40A17" w:rsidRDefault="00AD7620" w:rsidP="00596277">
      <w:pPr>
        <w:rPr>
          <w:rFonts w:asciiTheme="minorHAnsi" w:hAnsiTheme="minorHAnsi" w:cstheme="minorHAnsi"/>
          <w:sz w:val="24"/>
          <w:szCs w:val="24"/>
        </w:rPr>
      </w:pPr>
      <w:r w:rsidRPr="00D40A17">
        <w:rPr>
          <w:rFonts w:asciiTheme="minorHAnsi" w:hAnsiTheme="minorHAnsi" w:cstheme="minorHAnsi"/>
          <w:sz w:val="24"/>
          <w:szCs w:val="24"/>
        </w:rPr>
        <w:t>One-to-one meeting</w:t>
      </w:r>
      <w:r w:rsidR="00A60776" w:rsidRPr="00D40A17">
        <w:rPr>
          <w:rFonts w:asciiTheme="minorHAnsi" w:hAnsiTheme="minorHAnsi" w:cstheme="minorHAnsi"/>
          <w:sz w:val="24"/>
          <w:szCs w:val="24"/>
        </w:rPr>
        <w:t xml:space="preserve">s </w:t>
      </w:r>
      <w:r w:rsidR="00CE45FB" w:rsidRPr="00D40A17">
        <w:rPr>
          <w:rFonts w:asciiTheme="minorHAnsi" w:hAnsiTheme="minorHAnsi" w:cstheme="minorHAnsi"/>
          <w:sz w:val="24"/>
          <w:szCs w:val="24"/>
        </w:rPr>
        <w:t xml:space="preserve">also </w:t>
      </w:r>
      <w:r w:rsidR="00CC1963" w:rsidRPr="00D40A17">
        <w:rPr>
          <w:rFonts w:asciiTheme="minorHAnsi" w:hAnsiTheme="minorHAnsi" w:cstheme="minorHAnsi"/>
          <w:sz w:val="24"/>
          <w:szCs w:val="24"/>
        </w:rPr>
        <w:t xml:space="preserve">create a safe space </w:t>
      </w:r>
      <w:r w:rsidR="00CE45FB" w:rsidRPr="00D40A17">
        <w:rPr>
          <w:rFonts w:asciiTheme="minorHAnsi" w:hAnsiTheme="minorHAnsi" w:cstheme="minorHAnsi"/>
          <w:sz w:val="24"/>
          <w:szCs w:val="24"/>
        </w:rPr>
        <w:t xml:space="preserve">for team members </w:t>
      </w:r>
      <w:r w:rsidR="00CC1963" w:rsidRPr="00D40A17">
        <w:rPr>
          <w:rFonts w:asciiTheme="minorHAnsi" w:hAnsiTheme="minorHAnsi" w:cstheme="minorHAnsi"/>
          <w:sz w:val="24"/>
          <w:szCs w:val="24"/>
        </w:rPr>
        <w:t xml:space="preserve">to communicate their thoughts, </w:t>
      </w:r>
      <w:r w:rsidR="00E35E5F" w:rsidRPr="00D40A17">
        <w:rPr>
          <w:rFonts w:asciiTheme="minorHAnsi" w:hAnsiTheme="minorHAnsi" w:cstheme="minorHAnsi"/>
          <w:sz w:val="24"/>
          <w:szCs w:val="24"/>
        </w:rPr>
        <w:t>worries</w:t>
      </w:r>
      <w:r w:rsidR="00CC1963" w:rsidRPr="00D40A17">
        <w:rPr>
          <w:rFonts w:asciiTheme="minorHAnsi" w:hAnsiTheme="minorHAnsi" w:cstheme="minorHAnsi"/>
          <w:sz w:val="24"/>
          <w:szCs w:val="24"/>
        </w:rPr>
        <w:t xml:space="preserve">, and needs, which may not be voiced in a larger group </w:t>
      </w:r>
      <w:r w:rsidR="00E35E5F" w:rsidRPr="00D40A17">
        <w:rPr>
          <w:rFonts w:asciiTheme="minorHAnsi" w:hAnsiTheme="minorHAnsi" w:cstheme="minorHAnsi"/>
          <w:sz w:val="24"/>
          <w:szCs w:val="24"/>
        </w:rPr>
        <w:t>meeting</w:t>
      </w:r>
      <w:r w:rsidR="00CC1963" w:rsidRPr="00D40A17">
        <w:rPr>
          <w:rFonts w:asciiTheme="minorHAnsi" w:hAnsiTheme="minorHAnsi" w:cstheme="minorHAnsi"/>
          <w:sz w:val="24"/>
          <w:szCs w:val="24"/>
        </w:rPr>
        <w:t>. </w:t>
      </w:r>
      <w:r w:rsidR="006E5D88" w:rsidRPr="00D40A17">
        <w:rPr>
          <w:rFonts w:asciiTheme="minorHAnsi" w:hAnsiTheme="minorHAnsi" w:cstheme="minorHAnsi"/>
          <w:sz w:val="24"/>
          <w:szCs w:val="24"/>
        </w:rPr>
        <w:t>The</w:t>
      </w:r>
      <w:r w:rsidR="00E35E5F" w:rsidRPr="00D40A17">
        <w:rPr>
          <w:rFonts w:asciiTheme="minorHAnsi" w:hAnsiTheme="minorHAnsi" w:cstheme="minorHAnsi"/>
          <w:sz w:val="24"/>
          <w:szCs w:val="24"/>
        </w:rPr>
        <w:t xml:space="preserve"> </w:t>
      </w:r>
      <w:r w:rsidR="00E47AC5" w:rsidRPr="00D40A17">
        <w:rPr>
          <w:rFonts w:asciiTheme="minorHAnsi" w:hAnsiTheme="minorHAnsi" w:cstheme="minorHAnsi"/>
          <w:sz w:val="24"/>
          <w:szCs w:val="24"/>
        </w:rPr>
        <w:t xml:space="preserve">Maths </w:t>
      </w:r>
      <w:r w:rsidR="00B25555" w:rsidRPr="00D40A17">
        <w:rPr>
          <w:rFonts w:asciiTheme="minorHAnsi" w:hAnsiTheme="minorHAnsi" w:cstheme="minorHAnsi"/>
          <w:sz w:val="24"/>
          <w:szCs w:val="24"/>
        </w:rPr>
        <w:t>C</w:t>
      </w:r>
      <w:r w:rsidR="00E35E5F" w:rsidRPr="00D40A17">
        <w:rPr>
          <w:rFonts w:asciiTheme="minorHAnsi" w:hAnsiTheme="minorHAnsi" w:cstheme="minorHAnsi"/>
          <w:sz w:val="24"/>
          <w:szCs w:val="24"/>
        </w:rPr>
        <w:t xml:space="preserve">hampion will </w:t>
      </w:r>
      <w:r w:rsidR="006E5D88" w:rsidRPr="00D40A17">
        <w:rPr>
          <w:rFonts w:asciiTheme="minorHAnsi" w:hAnsiTheme="minorHAnsi" w:cstheme="minorHAnsi"/>
          <w:sz w:val="24"/>
          <w:szCs w:val="24"/>
        </w:rPr>
        <w:t xml:space="preserve">gain a deeper understanding of </w:t>
      </w:r>
      <w:r w:rsidR="00E47AC5" w:rsidRPr="00D40A17">
        <w:rPr>
          <w:rFonts w:asciiTheme="minorHAnsi" w:hAnsiTheme="minorHAnsi" w:cstheme="minorHAnsi"/>
          <w:sz w:val="24"/>
          <w:szCs w:val="24"/>
        </w:rPr>
        <w:t>individual</w:t>
      </w:r>
      <w:r w:rsidR="005F0A92" w:rsidRPr="00D40A17">
        <w:rPr>
          <w:rFonts w:asciiTheme="minorHAnsi" w:hAnsiTheme="minorHAnsi" w:cstheme="minorHAnsi"/>
          <w:sz w:val="24"/>
          <w:szCs w:val="24"/>
        </w:rPr>
        <w:t xml:space="preserve"> </w:t>
      </w:r>
      <w:r w:rsidR="006E5D88" w:rsidRPr="00D40A17">
        <w:rPr>
          <w:rFonts w:asciiTheme="minorHAnsi" w:hAnsiTheme="minorHAnsi" w:cstheme="minorHAnsi"/>
          <w:sz w:val="24"/>
          <w:szCs w:val="24"/>
        </w:rPr>
        <w:t>interests</w:t>
      </w:r>
      <w:r w:rsidR="005D0056" w:rsidRPr="00D40A17">
        <w:rPr>
          <w:rFonts w:asciiTheme="minorHAnsi" w:hAnsiTheme="minorHAnsi" w:cstheme="minorHAnsi"/>
          <w:sz w:val="24"/>
          <w:szCs w:val="24"/>
        </w:rPr>
        <w:t xml:space="preserve"> </w:t>
      </w:r>
      <w:r w:rsidR="006E5D88" w:rsidRPr="00D40A17">
        <w:rPr>
          <w:rFonts w:asciiTheme="minorHAnsi" w:hAnsiTheme="minorHAnsi" w:cstheme="minorHAnsi"/>
          <w:sz w:val="24"/>
          <w:szCs w:val="24"/>
        </w:rPr>
        <w:t>and</w:t>
      </w:r>
      <w:r w:rsidR="005F0A92" w:rsidRPr="00D40A17">
        <w:rPr>
          <w:rFonts w:asciiTheme="minorHAnsi" w:hAnsiTheme="minorHAnsi" w:cstheme="minorHAnsi"/>
          <w:sz w:val="24"/>
          <w:szCs w:val="24"/>
        </w:rPr>
        <w:t xml:space="preserve"> </w:t>
      </w:r>
      <w:r w:rsidR="005D0056" w:rsidRPr="00D40A17">
        <w:rPr>
          <w:rFonts w:asciiTheme="minorHAnsi" w:hAnsiTheme="minorHAnsi" w:cstheme="minorHAnsi"/>
          <w:sz w:val="24"/>
          <w:szCs w:val="24"/>
        </w:rPr>
        <w:t>needs</w:t>
      </w:r>
      <w:r w:rsidR="00794DEE" w:rsidRPr="00D40A17">
        <w:rPr>
          <w:rFonts w:asciiTheme="minorHAnsi" w:hAnsiTheme="minorHAnsi" w:cstheme="minorHAnsi"/>
          <w:sz w:val="24"/>
          <w:szCs w:val="24"/>
        </w:rPr>
        <w:t>,</w:t>
      </w:r>
      <w:r w:rsidR="005D0056" w:rsidRPr="00D40A17">
        <w:rPr>
          <w:rFonts w:asciiTheme="minorHAnsi" w:hAnsiTheme="minorHAnsi" w:cstheme="minorHAnsi"/>
          <w:sz w:val="24"/>
          <w:szCs w:val="24"/>
        </w:rPr>
        <w:t xml:space="preserve"> m</w:t>
      </w:r>
      <w:r w:rsidR="00E47AC5" w:rsidRPr="00D40A17">
        <w:rPr>
          <w:rFonts w:asciiTheme="minorHAnsi" w:hAnsiTheme="minorHAnsi" w:cstheme="minorHAnsi"/>
          <w:sz w:val="24"/>
          <w:szCs w:val="24"/>
        </w:rPr>
        <w:t>eaning</w:t>
      </w:r>
      <w:r w:rsidR="00134EF6" w:rsidRPr="00D40A17">
        <w:rPr>
          <w:rFonts w:asciiTheme="minorHAnsi" w:hAnsiTheme="minorHAnsi" w:cstheme="minorHAnsi"/>
          <w:sz w:val="24"/>
          <w:szCs w:val="24"/>
        </w:rPr>
        <w:t xml:space="preserve"> they can provide </w:t>
      </w:r>
      <w:r w:rsidR="00ED2B02" w:rsidRPr="00D40A17">
        <w:rPr>
          <w:rFonts w:asciiTheme="minorHAnsi" w:hAnsiTheme="minorHAnsi" w:cstheme="minorHAnsi"/>
          <w:sz w:val="24"/>
          <w:szCs w:val="24"/>
        </w:rPr>
        <w:t xml:space="preserve">bespoke </w:t>
      </w:r>
      <w:r w:rsidR="00134EF6" w:rsidRPr="00D40A17">
        <w:rPr>
          <w:rFonts w:asciiTheme="minorHAnsi" w:hAnsiTheme="minorHAnsi" w:cstheme="minorHAnsi"/>
          <w:sz w:val="24"/>
          <w:szCs w:val="24"/>
        </w:rPr>
        <w:t>support and coach</w:t>
      </w:r>
      <w:r w:rsidR="00ED2B02" w:rsidRPr="00D40A17">
        <w:rPr>
          <w:rFonts w:asciiTheme="minorHAnsi" w:hAnsiTheme="minorHAnsi" w:cstheme="minorHAnsi"/>
          <w:sz w:val="24"/>
          <w:szCs w:val="24"/>
        </w:rPr>
        <w:t xml:space="preserve"> </w:t>
      </w:r>
      <w:r w:rsidR="0060152D" w:rsidRPr="00D40A17">
        <w:rPr>
          <w:rFonts w:asciiTheme="minorHAnsi" w:hAnsiTheme="minorHAnsi" w:cstheme="minorHAnsi"/>
          <w:sz w:val="24"/>
          <w:szCs w:val="24"/>
        </w:rPr>
        <w:t>more effective</w:t>
      </w:r>
      <w:r w:rsidR="00134EF6" w:rsidRPr="00D40A17">
        <w:rPr>
          <w:rFonts w:asciiTheme="minorHAnsi" w:hAnsiTheme="minorHAnsi" w:cstheme="minorHAnsi"/>
          <w:sz w:val="24"/>
          <w:szCs w:val="24"/>
        </w:rPr>
        <w:t>ly</w:t>
      </w:r>
      <w:r w:rsidR="00ED2B02" w:rsidRPr="00D40A17">
        <w:rPr>
          <w:rFonts w:asciiTheme="minorHAnsi" w:hAnsiTheme="minorHAnsi" w:cstheme="minorHAnsi"/>
          <w:sz w:val="24"/>
          <w:szCs w:val="24"/>
        </w:rPr>
        <w:t>.</w:t>
      </w:r>
    </w:p>
    <w:p w14:paraId="6DFE8062" w14:textId="5CBF5B0B" w:rsidR="00DE01CA" w:rsidRPr="00D40A17" w:rsidRDefault="00F51167" w:rsidP="00B25555">
      <w:pPr>
        <w:rPr>
          <w:rFonts w:asciiTheme="minorHAnsi" w:hAnsiTheme="minorHAnsi" w:cstheme="minorHAnsi"/>
          <w:sz w:val="24"/>
          <w:szCs w:val="24"/>
        </w:rPr>
      </w:pPr>
      <w:r w:rsidRPr="00D40A17">
        <w:rPr>
          <w:rFonts w:asciiTheme="minorHAnsi" w:eastAsia="Calibri" w:hAnsiTheme="minorHAnsi" w:cstheme="minorHAnsi"/>
          <w:sz w:val="24"/>
          <w:szCs w:val="24"/>
          <w:lang w:val="en-US"/>
        </w:rPr>
        <w:t xml:space="preserve">Maths Champions </w:t>
      </w:r>
      <w:r w:rsidR="006D26CF" w:rsidRPr="00D40A17">
        <w:rPr>
          <w:rFonts w:asciiTheme="minorHAnsi" w:eastAsia="Calibri" w:hAnsiTheme="minorHAnsi" w:cstheme="minorHAnsi"/>
          <w:sz w:val="24"/>
          <w:szCs w:val="24"/>
          <w:lang w:val="en-US"/>
        </w:rPr>
        <w:t xml:space="preserve">(and Deputy Maths Champions) </w:t>
      </w:r>
      <w:r w:rsidRPr="00D40A17">
        <w:rPr>
          <w:rFonts w:asciiTheme="minorHAnsi" w:eastAsia="Calibri" w:hAnsiTheme="minorHAnsi" w:cstheme="minorHAnsi"/>
          <w:sz w:val="24"/>
          <w:szCs w:val="24"/>
          <w:lang w:val="en-US"/>
        </w:rPr>
        <w:t xml:space="preserve">will benefit from </w:t>
      </w:r>
      <w:r w:rsidRPr="00D40A17">
        <w:rPr>
          <w:rFonts w:asciiTheme="minorHAnsi" w:hAnsiTheme="minorHAnsi" w:cstheme="minorHAnsi"/>
          <w:sz w:val="24"/>
          <w:szCs w:val="24"/>
        </w:rPr>
        <w:t xml:space="preserve">accessing and completing the ‘Coaching as an Educational Lead’ training </w:t>
      </w:r>
      <w:r w:rsidR="00ED2B02" w:rsidRPr="00D40A17">
        <w:rPr>
          <w:rFonts w:asciiTheme="minorHAnsi" w:hAnsiTheme="minorHAnsi" w:cstheme="minorHAnsi"/>
          <w:sz w:val="24"/>
          <w:szCs w:val="24"/>
        </w:rPr>
        <w:t xml:space="preserve">course </w:t>
      </w:r>
      <w:r w:rsidRPr="00D40A17">
        <w:rPr>
          <w:rFonts w:asciiTheme="minorHAnsi" w:hAnsiTheme="minorHAnsi" w:cstheme="minorHAnsi"/>
          <w:b/>
          <w:sz w:val="24"/>
          <w:szCs w:val="24"/>
        </w:rPr>
        <w:t>(</w:t>
      </w:r>
      <w:r w:rsidR="00ED2B02" w:rsidRPr="00D40A17">
        <w:rPr>
          <w:rFonts w:asciiTheme="minorHAnsi" w:hAnsiTheme="minorHAnsi" w:cstheme="minorHAnsi"/>
          <w:b/>
          <w:sz w:val="24"/>
          <w:szCs w:val="24"/>
        </w:rPr>
        <w:t xml:space="preserve">See Checklist </w:t>
      </w:r>
      <w:r w:rsidR="2958E28D" w:rsidRPr="00D40A17">
        <w:rPr>
          <w:rFonts w:asciiTheme="minorHAnsi" w:hAnsiTheme="minorHAnsi" w:cstheme="minorHAnsi"/>
          <w:b/>
          <w:bCs/>
          <w:sz w:val="24"/>
          <w:szCs w:val="24"/>
        </w:rPr>
        <w:t xml:space="preserve">- </w:t>
      </w:r>
      <w:r w:rsidR="00ED2B02" w:rsidRPr="00D40A17">
        <w:rPr>
          <w:rFonts w:asciiTheme="minorHAnsi" w:hAnsiTheme="minorHAnsi" w:cstheme="minorHAnsi"/>
          <w:b/>
          <w:sz w:val="24"/>
          <w:szCs w:val="24"/>
        </w:rPr>
        <w:t>S</w:t>
      </w:r>
      <w:r w:rsidRPr="00D40A17">
        <w:rPr>
          <w:rFonts w:asciiTheme="minorHAnsi" w:hAnsiTheme="minorHAnsi" w:cstheme="minorHAnsi"/>
          <w:b/>
          <w:sz w:val="24"/>
          <w:szCs w:val="24"/>
        </w:rPr>
        <w:t>tep 3</w:t>
      </w:r>
      <w:r w:rsidR="00ED2B02" w:rsidRPr="00D40A17">
        <w:rPr>
          <w:rFonts w:asciiTheme="minorHAnsi" w:hAnsiTheme="minorHAnsi" w:cstheme="minorHAnsi"/>
          <w:b/>
          <w:sz w:val="24"/>
          <w:szCs w:val="24"/>
        </w:rPr>
        <w:t>:</w:t>
      </w:r>
      <w:r w:rsidR="006D26CF" w:rsidRPr="00D40A17">
        <w:rPr>
          <w:rFonts w:asciiTheme="minorHAnsi" w:hAnsiTheme="minorHAnsi" w:cstheme="minorHAnsi"/>
          <w:b/>
          <w:sz w:val="24"/>
          <w:szCs w:val="24"/>
        </w:rPr>
        <w:t xml:space="preserve"> </w:t>
      </w:r>
      <w:r w:rsidR="008427ED" w:rsidRPr="00D40A17">
        <w:rPr>
          <w:rFonts w:asciiTheme="minorHAnsi" w:hAnsiTheme="minorHAnsi" w:cstheme="minorHAnsi"/>
          <w:b/>
          <w:sz w:val="24"/>
          <w:szCs w:val="24"/>
        </w:rPr>
        <w:t>Online Training</w:t>
      </w:r>
      <w:r w:rsidRPr="00D40A17">
        <w:rPr>
          <w:rFonts w:asciiTheme="minorHAnsi" w:hAnsiTheme="minorHAnsi" w:cstheme="minorHAnsi"/>
          <w:b/>
          <w:sz w:val="24"/>
          <w:szCs w:val="24"/>
        </w:rPr>
        <w:t>)</w:t>
      </w:r>
      <w:r w:rsidR="00B25555" w:rsidRPr="00D40A17">
        <w:rPr>
          <w:rFonts w:asciiTheme="minorHAnsi" w:hAnsiTheme="minorHAnsi" w:cstheme="minorHAnsi"/>
          <w:b/>
          <w:sz w:val="24"/>
          <w:szCs w:val="24"/>
        </w:rPr>
        <w:t>.</w:t>
      </w:r>
      <w:r w:rsidR="00B25555" w:rsidRPr="00D40A17">
        <w:rPr>
          <w:rFonts w:asciiTheme="minorHAnsi" w:hAnsiTheme="minorHAnsi" w:cstheme="minorHAnsi"/>
          <w:sz w:val="24"/>
          <w:szCs w:val="24"/>
        </w:rPr>
        <w:t xml:space="preserve"> </w:t>
      </w:r>
      <w:r w:rsidRPr="00D40A17">
        <w:rPr>
          <w:rFonts w:asciiTheme="minorHAnsi" w:hAnsiTheme="minorHAnsi" w:cstheme="minorHAnsi"/>
          <w:sz w:val="24"/>
          <w:szCs w:val="24"/>
        </w:rPr>
        <w:t xml:space="preserve">This training </w:t>
      </w:r>
      <w:r w:rsidR="00C23BE7" w:rsidRPr="00D40A17">
        <w:rPr>
          <w:rFonts w:asciiTheme="minorHAnsi" w:hAnsiTheme="minorHAnsi" w:cstheme="minorHAnsi"/>
          <w:sz w:val="24"/>
          <w:szCs w:val="24"/>
        </w:rPr>
        <w:t>course provides</w:t>
      </w:r>
      <w:r w:rsidRPr="00D40A17">
        <w:rPr>
          <w:rFonts w:asciiTheme="minorHAnsi" w:hAnsiTheme="minorHAnsi" w:cstheme="minorHAnsi"/>
          <w:sz w:val="24"/>
          <w:szCs w:val="24"/>
        </w:rPr>
        <w:t xml:space="preserve"> practical ideas on how to coach</w:t>
      </w:r>
      <w:r w:rsidR="00B25555" w:rsidRPr="00D40A17">
        <w:rPr>
          <w:rFonts w:asciiTheme="minorHAnsi" w:hAnsiTheme="minorHAnsi" w:cstheme="minorHAnsi"/>
          <w:sz w:val="24"/>
          <w:szCs w:val="24"/>
        </w:rPr>
        <w:t xml:space="preserve"> and mentor</w:t>
      </w:r>
      <w:r w:rsidRPr="00D40A17">
        <w:rPr>
          <w:rFonts w:asciiTheme="minorHAnsi" w:hAnsiTheme="minorHAnsi" w:cstheme="minorHAnsi"/>
          <w:sz w:val="24"/>
          <w:szCs w:val="24"/>
        </w:rPr>
        <w:t xml:space="preserve"> </w:t>
      </w:r>
      <w:r w:rsidR="006D26CF" w:rsidRPr="00D40A17">
        <w:rPr>
          <w:rFonts w:asciiTheme="minorHAnsi" w:hAnsiTheme="minorHAnsi" w:cstheme="minorHAnsi"/>
          <w:sz w:val="24"/>
          <w:szCs w:val="24"/>
        </w:rPr>
        <w:t>practitioners</w:t>
      </w:r>
      <w:r w:rsidRPr="00D40A17">
        <w:rPr>
          <w:rFonts w:asciiTheme="minorHAnsi" w:hAnsiTheme="minorHAnsi" w:cstheme="minorHAnsi"/>
          <w:sz w:val="24"/>
          <w:szCs w:val="24"/>
        </w:rPr>
        <w:t xml:space="preserve"> effectively </w:t>
      </w:r>
      <w:r w:rsidR="00B25555" w:rsidRPr="00D40A17">
        <w:rPr>
          <w:rFonts w:asciiTheme="minorHAnsi" w:hAnsiTheme="minorHAnsi" w:cstheme="minorHAnsi"/>
          <w:sz w:val="24"/>
          <w:szCs w:val="24"/>
        </w:rPr>
        <w:t>within an educational context</w:t>
      </w:r>
      <w:r w:rsidRPr="00D40A17">
        <w:rPr>
          <w:rFonts w:asciiTheme="minorHAnsi" w:hAnsiTheme="minorHAnsi" w:cstheme="minorHAnsi"/>
          <w:sz w:val="24"/>
          <w:szCs w:val="24"/>
        </w:rPr>
        <w:t>. </w:t>
      </w:r>
    </w:p>
    <w:p w14:paraId="500874DB" w14:textId="78416960" w:rsidR="00DE01CA" w:rsidRPr="00D40A17" w:rsidRDefault="00DE01CA" w:rsidP="00B25555">
      <w:pPr>
        <w:rPr>
          <w:rFonts w:asciiTheme="minorHAnsi" w:hAnsiTheme="minorHAnsi" w:cstheme="minorHAnsi"/>
          <w:sz w:val="24"/>
          <w:szCs w:val="24"/>
        </w:rPr>
      </w:pPr>
      <w:r w:rsidRPr="00D40A17">
        <w:rPr>
          <w:rFonts w:asciiTheme="minorHAnsi" w:hAnsiTheme="minorHAnsi" w:cstheme="minorHAnsi"/>
          <w:sz w:val="24"/>
          <w:szCs w:val="24"/>
        </w:rPr>
        <w:t xml:space="preserve">As some </w:t>
      </w:r>
      <w:r w:rsidR="006D26CF" w:rsidRPr="00D40A17">
        <w:rPr>
          <w:rFonts w:asciiTheme="minorHAnsi" w:hAnsiTheme="minorHAnsi" w:cstheme="minorHAnsi"/>
          <w:sz w:val="24"/>
          <w:szCs w:val="24"/>
        </w:rPr>
        <w:t>Maths C</w:t>
      </w:r>
      <w:r w:rsidRPr="00D40A17">
        <w:rPr>
          <w:rFonts w:asciiTheme="minorHAnsi" w:hAnsiTheme="minorHAnsi" w:cstheme="minorHAnsi"/>
          <w:sz w:val="24"/>
          <w:szCs w:val="24"/>
        </w:rPr>
        <w:t xml:space="preserve">hampions </w:t>
      </w:r>
      <w:r w:rsidR="006D26CF" w:rsidRPr="00D40A17">
        <w:rPr>
          <w:rFonts w:asciiTheme="minorHAnsi" w:hAnsiTheme="minorHAnsi" w:cstheme="minorHAnsi"/>
          <w:sz w:val="24"/>
          <w:szCs w:val="24"/>
        </w:rPr>
        <w:t xml:space="preserve">and Deputy Maths Champions </w:t>
      </w:r>
      <w:r w:rsidRPr="00D40A17">
        <w:rPr>
          <w:rFonts w:asciiTheme="minorHAnsi" w:hAnsiTheme="minorHAnsi" w:cstheme="minorHAnsi"/>
          <w:sz w:val="24"/>
          <w:szCs w:val="24"/>
        </w:rPr>
        <w:t>may be embarking on this as their first experience of coaching, we have</w:t>
      </w:r>
      <w:r w:rsidR="006D26CF" w:rsidRPr="00D40A17">
        <w:rPr>
          <w:rFonts w:asciiTheme="minorHAnsi" w:hAnsiTheme="minorHAnsi" w:cstheme="minorHAnsi"/>
          <w:sz w:val="24"/>
          <w:szCs w:val="24"/>
        </w:rPr>
        <w:t xml:space="preserve"> also</w:t>
      </w:r>
      <w:r w:rsidRPr="00D40A17">
        <w:rPr>
          <w:rFonts w:asciiTheme="minorHAnsi" w:hAnsiTheme="minorHAnsi" w:cstheme="minorHAnsi"/>
          <w:sz w:val="24"/>
          <w:szCs w:val="24"/>
        </w:rPr>
        <w:t xml:space="preserve"> created a webinar</w:t>
      </w:r>
      <w:r w:rsidR="00204549" w:rsidRPr="00D40A17">
        <w:rPr>
          <w:rFonts w:asciiTheme="minorHAnsi" w:hAnsiTheme="minorHAnsi" w:cstheme="minorHAnsi"/>
          <w:sz w:val="24"/>
          <w:szCs w:val="24"/>
        </w:rPr>
        <w:t>, ‘</w:t>
      </w:r>
      <w:r w:rsidR="00F629BB" w:rsidRPr="00D40A17">
        <w:rPr>
          <w:rFonts w:asciiTheme="minorHAnsi" w:hAnsiTheme="minorHAnsi" w:cstheme="minorHAnsi"/>
          <w:sz w:val="24"/>
          <w:szCs w:val="24"/>
        </w:rPr>
        <w:t>Creating Confident Coaches</w:t>
      </w:r>
      <w:r w:rsidR="00AD3EBD" w:rsidRPr="00D40A17">
        <w:rPr>
          <w:rFonts w:asciiTheme="minorHAnsi" w:hAnsiTheme="minorHAnsi" w:cstheme="minorHAnsi"/>
          <w:sz w:val="24"/>
          <w:szCs w:val="24"/>
        </w:rPr>
        <w:t xml:space="preserve">’. This </w:t>
      </w:r>
      <w:r w:rsidR="006D26CF" w:rsidRPr="00D40A17">
        <w:rPr>
          <w:rFonts w:asciiTheme="minorHAnsi" w:hAnsiTheme="minorHAnsi" w:cstheme="minorHAnsi"/>
          <w:sz w:val="24"/>
          <w:szCs w:val="24"/>
        </w:rPr>
        <w:t>webinar can</w:t>
      </w:r>
      <w:r w:rsidR="00794DEE" w:rsidRPr="00D40A17">
        <w:rPr>
          <w:rFonts w:asciiTheme="minorHAnsi" w:hAnsiTheme="minorHAnsi" w:cstheme="minorHAnsi"/>
          <w:sz w:val="24"/>
          <w:szCs w:val="24"/>
        </w:rPr>
        <w:t xml:space="preserve"> be</w:t>
      </w:r>
      <w:r w:rsidR="00AD3EBD" w:rsidRPr="00D40A17">
        <w:rPr>
          <w:rFonts w:asciiTheme="minorHAnsi" w:hAnsiTheme="minorHAnsi" w:cstheme="minorHAnsi"/>
          <w:sz w:val="24"/>
          <w:szCs w:val="24"/>
        </w:rPr>
        <w:t xml:space="preserve"> accessed via the Resources Section of the programme in the ‘Webinars</w:t>
      </w:r>
      <w:r w:rsidR="0092642A" w:rsidRPr="00D40A17">
        <w:rPr>
          <w:rFonts w:asciiTheme="minorHAnsi" w:hAnsiTheme="minorHAnsi" w:cstheme="minorHAnsi"/>
          <w:sz w:val="24"/>
          <w:szCs w:val="24"/>
        </w:rPr>
        <w:t>’ folder</w:t>
      </w:r>
      <w:r w:rsidR="007777F0" w:rsidRPr="00D40A17">
        <w:rPr>
          <w:rFonts w:asciiTheme="minorHAnsi" w:hAnsiTheme="minorHAnsi" w:cstheme="minorHAnsi"/>
          <w:sz w:val="24"/>
          <w:szCs w:val="24"/>
        </w:rPr>
        <w:t xml:space="preserve"> </w:t>
      </w:r>
      <w:r w:rsidR="007777F0" w:rsidRPr="00D40A17">
        <w:rPr>
          <w:rFonts w:asciiTheme="minorHAnsi" w:hAnsiTheme="minorHAnsi" w:cstheme="minorHAnsi"/>
          <w:b/>
          <w:sz w:val="24"/>
          <w:szCs w:val="24"/>
        </w:rPr>
        <w:t>(See Checklist – Maths Champions: Resources Section)</w:t>
      </w:r>
      <w:r w:rsidR="0092642A" w:rsidRPr="00D40A17">
        <w:rPr>
          <w:rFonts w:asciiTheme="minorHAnsi" w:hAnsiTheme="minorHAnsi" w:cstheme="minorHAnsi"/>
          <w:b/>
          <w:sz w:val="24"/>
          <w:szCs w:val="24"/>
        </w:rPr>
        <w:t>.</w:t>
      </w:r>
      <w:r w:rsidR="0092642A" w:rsidRPr="00D40A17">
        <w:rPr>
          <w:rFonts w:asciiTheme="minorHAnsi" w:hAnsiTheme="minorHAnsi" w:cstheme="minorHAnsi"/>
          <w:sz w:val="24"/>
          <w:szCs w:val="24"/>
        </w:rPr>
        <w:t xml:space="preserve"> This webinar </w:t>
      </w:r>
      <w:r w:rsidR="00693585" w:rsidRPr="00D40A17">
        <w:rPr>
          <w:rFonts w:asciiTheme="minorHAnsi" w:hAnsiTheme="minorHAnsi" w:cstheme="minorHAnsi"/>
          <w:sz w:val="24"/>
          <w:szCs w:val="24"/>
        </w:rPr>
        <w:t xml:space="preserve">includes </w:t>
      </w:r>
      <w:r w:rsidR="00721802" w:rsidRPr="00D40A17">
        <w:rPr>
          <w:rFonts w:asciiTheme="minorHAnsi" w:hAnsiTheme="minorHAnsi" w:cstheme="minorHAnsi"/>
          <w:sz w:val="24"/>
          <w:szCs w:val="24"/>
        </w:rPr>
        <w:t>top tips and discussion prompts to use when coaching, ideal for your one-to-one meetings.</w:t>
      </w:r>
    </w:p>
    <w:p w14:paraId="002F3237" w14:textId="238565D5" w:rsidR="00B25555" w:rsidRPr="00D40A17" w:rsidRDefault="00B25555" w:rsidP="00596277">
      <w:pPr>
        <w:rPr>
          <w:rFonts w:asciiTheme="minorHAnsi" w:hAnsiTheme="minorHAnsi" w:cstheme="minorHAnsi"/>
          <w:sz w:val="24"/>
          <w:szCs w:val="24"/>
          <w:lang w:val="en-US"/>
        </w:rPr>
      </w:pPr>
      <w:r w:rsidRPr="00D40A17">
        <w:rPr>
          <w:rFonts w:asciiTheme="minorHAnsi" w:hAnsiTheme="minorHAnsi" w:cstheme="minorHAnsi"/>
          <w:noProof/>
          <w:sz w:val="24"/>
          <w:szCs w:val="24"/>
        </w:rPr>
        <mc:AlternateContent>
          <mc:Choice Requires="wps">
            <w:drawing>
              <wp:anchor distT="0" distB="0" distL="114300" distR="114300" simplePos="0" relativeHeight="251658252" behindDoc="0" locked="0" layoutInCell="1" allowOverlap="1" wp14:anchorId="40D2C19D" wp14:editId="26A3FC6B">
                <wp:simplePos x="0" y="0"/>
                <wp:positionH relativeFrom="margin">
                  <wp:posOffset>3619501</wp:posOffset>
                </wp:positionH>
                <wp:positionV relativeFrom="paragraph">
                  <wp:posOffset>20320</wp:posOffset>
                </wp:positionV>
                <wp:extent cx="3073400" cy="2489200"/>
                <wp:effectExtent l="19050" t="0" r="31750" b="368300"/>
                <wp:wrapNone/>
                <wp:docPr id="1248062283" name="Speech Bubble: Oval 1"/>
                <wp:cNvGraphicFramePr/>
                <a:graphic xmlns:a="http://schemas.openxmlformats.org/drawingml/2006/main">
                  <a:graphicData uri="http://schemas.microsoft.com/office/word/2010/wordprocessingShape">
                    <wps:wsp>
                      <wps:cNvSpPr/>
                      <wps:spPr>
                        <a:xfrm>
                          <a:off x="0" y="0"/>
                          <a:ext cx="3073400" cy="2489200"/>
                        </a:xfrm>
                        <a:prstGeom prst="wedgeEllipseCallout">
                          <a:avLst>
                            <a:gd name="adj1" fmla="val -48281"/>
                            <a:gd name="adj2" fmla="val 62500"/>
                          </a:avLst>
                        </a:prstGeom>
                      </wps:spPr>
                      <wps:style>
                        <a:lnRef idx="1">
                          <a:schemeClr val="accent4"/>
                        </a:lnRef>
                        <a:fillRef idx="2">
                          <a:schemeClr val="accent4"/>
                        </a:fillRef>
                        <a:effectRef idx="1">
                          <a:schemeClr val="accent4"/>
                        </a:effectRef>
                        <a:fontRef idx="minor">
                          <a:schemeClr val="dk1"/>
                        </a:fontRef>
                      </wps:style>
                      <wps:txbx>
                        <w:txbxContent>
                          <w:p w14:paraId="0F222A4D" w14:textId="58FF20B6" w:rsidR="00B25555" w:rsidRDefault="007777F0" w:rsidP="00B25555">
                            <w:pPr>
                              <w:jc w:val="center"/>
                              <w:rPr>
                                <w:rFonts w:asciiTheme="minorHAnsi" w:hAnsiTheme="minorHAnsi" w:cstheme="minorHAnsi"/>
                                <w:sz w:val="24"/>
                                <w:szCs w:val="24"/>
                                <w:lang w:val="en-US"/>
                              </w:rPr>
                            </w:pPr>
                            <w:r>
                              <w:rPr>
                                <w:rFonts w:asciiTheme="minorHAnsi" w:hAnsiTheme="minorHAnsi" w:cstheme="minorHAnsi"/>
                                <w:sz w:val="24"/>
                                <w:szCs w:val="24"/>
                              </w:rPr>
                              <w:t>“</w:t>
                            </w:r>
                            <w:r w:rsidR="00B25555" w:rsidRPr="00B25555">
                              <w:rPr>
                                <w:rFonts w:asciiTheme="minorHAnsi" w:hAnsiTheme="minorHAnsi" w:cstheme="minorHAnsi"/>
                                <w:sz w:val="24"/>
                                <w:szCs w:val="24"/>
                              </w:rPr>
                              <w:t>Staff would seek how we could help</w:t>
                            </w:r>
                            <w:r w:rsidR="006B5B49">
                              <w:rPr>
                                <w:rFonts w:asciiTheme="minorHAnsi" w:hAnsiTheme="minorHAnsi" w:cstheme="minorHAnsi"/>
                                <w:sz w:val="24"/>
                                <w:szCs w:val="24"/>
                              </w:rPr>
                              <w:t>,</w:t>
                            </w:r>
                            <w:r w:rsidR="00B25555" w:rsidRPr="00B25555">
                              <w:rPr>
                                <w:rFonts w:asciiTheme="minorHAnsi" w:hAnsiTheme="minorHAnsi" w:cstheme="minorHAnsi"/>
                                <w:sz w:val="24"/>
                                <w:szCs w:val="24"/>
                              </w:rPr>
                              <w:t xml:space="preserve"> whether this was helping extend an activity or helping utili</w:t>
                            </w:r>
                            <w:r>
                              <w:rPr>
                                <w:rFonts w:asciiTheme="minorHAnsi" w:hAnsiTheme="minorHAnsi" w:cstheme="minorHAnsi"/>
                                <w:sz w:val="24"/>
                                <w:szCs w:val="24"/>
                              </w:rPr>
                              <w:t>s</w:t>
                            </w:r>
                            <w:r w:rsidR="00B25555" w:rsidRPr="00B25555">
                              <w:rPr>
                                <w:rFonts w:asciiTheme="minorHAnsi" w:hAnsiTheme="minorHAnsi" w:cstheme="minorHAnsi"/>
                                <w:sz w:val="24"/>
                                <w:szCs w:val="24"/>
                              </w:rPr>
                              <w:t>e maths conversation opportunities with our staff</w:t>
                            </w:r>
                            <w:r w:rsidR="00B25555" w:rsidRPr="00B25555">
                              <w:rPr>
                                <w:rFonts w:asciiTheme="minorHAnsi" w:hAnsiTheme="minorHAnsi" w:cstheme="minorHAnsi"/>
                                <w:color w:val="F29200" w:themeColor="background2"/>
                                <w:sz w:val="24"/>
                                <w:szCs w:val="24"/>
                                <w:lang w:val="en-US"/>
                              </w:rPr>
                              <w:t xml:space="preserve"> </w:t>
                            </w:r>
                            <w:r w:rsidR="00B25555" w:rsidRPr="00B25555">
                              <w:rPr>
                                <w:rFonts w:asciiTheme="minorHAnsi" w:hAnsiTheme="minorHAnsi" w:cstheme="minorHAnsi"/>
                                <w:sz w:val="24"/>
                                <w:szCs w:val="24"/>
                                <w:lang w:val="en-US"/>
                              </w:rPr>
                              <w:t>and children.</w:t>
                            </w:r>
                            <w:r>
                              <w:rPr>
                                <w:rFonts w:asciiTheme="minorHAnsi" w:hAnsiTheme="minorHAnsi" w:cstheme="minorHAnsi"/>
                                <w:sz w:val="24"/>
                                <w:szCs w:val="24"/>
                                <w:lang w:val="en-US"/>
                              </w:rPr>
                              <w:t>”</w:t>
                            </w:r>
                          </w:p>
                          <w:p w14:paraId="5F398ABF" w14:textId="211475EC" w:rsidR="007777F0" w:rsidRPr="00B25555" w:rsidRDefault="007777F0" w:rsidP="007777F0">
                            <w:pPr>
                              <w:jc w:val="right"/>
                              <w:rPr>
                                <w:sz w:val="28"/>
                                <w:szCs w:val="28"/>
                                <w:lang w:val="en-US"/>
                              </w:rPr>
                            </w:pPr>
                            <w:r w:rsidRPr="00B25555">
                              <w:rPr>
                                <w:rFonts w:asciiTheme="minorHAnsi" w:hAnsiTheme="minorHAnsi" w:cstheme="minorHAnsi"/>
                                <w:b/>
                                <w:bCs/>
                              </w:rPr>
                              <w:t>Maths Champion</w:t>
                            </w:r>
                            <w:r w:rsidR="00C00F10">
                              <w:rPr>
                                <w:rFonts w:asciiTheme="minorHAnsi" w:hAnsiTheme="minorHAnsi" w:cstheme="minorHAnsi"/>
                                <w:b/>
                                <w:bCs/>
                              </w:rPr>
                              <w:t>s</w:t>
                            </w:r>
                            <w:r w:rsidRPr="00B25555">
                              <w:rPr>
                                <w:rFonts w:asciiTheme="minorHAnsi" w:hAnsiTheme="minorHAnsi" w:cstheme="minorHAnsi"/>
                                <w:b/>
                                <w:bCs/>
                              </w:rPr>
                              <w:t xml:space="preserve"> PVI Forest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2C19D" id="_x0000_s1035" type="#_x0000_t63" style="position:absolute;margin-left:285pt;margin-top:1.6pt;width:242pt;height:196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" adj="371,24300" fillcolor="#fdcf61 [2167]" strokecolor="#fcb813 [3207]" strokeweight=".5pt">
                <v:fill color2="#fcc540 [2615]" rotate="t" colors="0 #ffd99f;.5 #ffd290;1 #ffce7b" focus="100%" type="gradient">
                  <o:fill v:ext="view" type="gradientUnscaled"/>
                </v:fill>
                <v:textbox>
                  <w:txbxContent>
                    <w:p w14:paraId="0F222A4D" w14:textId="58FF20B6" w:rsidR="00B25555" w:rsidRDefault="007777F0" w:rsidP="00B25555">
                      <w:pPr>
                        <w:jc w:val="center"/>
                        <w:rPr>
                          <w:rFonts w:asciiTheme="minorHAnsi" w:hAnsiTheme="minorHAnsi" w:cstheme="minorHAnsi"/>
                          <w:sz w:val="24"/>
                          <w:szCs w:val="24"/>
                          <w:lang w:val="en-US"/>
                        </w:rPr>
                      </w:pPr>
                      <w:r>
                        <w:rPr>
                          <w:rFonts w:asciiTheme="minorHAnsi" w:hAnsiTheme="minorHAnsi" w:cstheme="minorHAnsi"/>
                          <w:sz w:val="24"/>
                          <w:szCs w:val="24"/>
                        </w:rPr>
                        <w:t>“</w:t>
                      </w:r>
                      <w:r w:rsidR="00B25555" w:rsidRPr="00B25555">
                        <w:rPr>
                          <w:rFonts w:asciiTheme="minorHAnsi" w:hAnsiTheme="minorHAnsi" w:cstheme="minorHAnsi"/>
                          <w:sz w:val="24"/>
                          <w:szCs w:val="24"/>
                        </w:rPr>
                        <w:t>Staff would seek how we could help</w:t>
                      </w:r>
                      <w:r w:rsidR="006B5B49">
                        <w:rPr>
                          <w:rFonts w:asciiTheme="minorHAnsi" w:hAnsiTheme="minorHAnsi" w:cstheme="minorHAnsi"/>
                          <w:sz w:val="24"/>
                          <w:szCs w:val="24"/>
                        </w:rPr>
                        <w:t>,</w:t>
                      </w:r>
                      <w:r w:rsidR="00B25555" w:rsidRPr="00B25555">
                        <w:rPr>
                          <w:rFonts w:asciiTheme="minorHAnsi" w:hAnsiTheme="minorHAnsi" w:cstheme="minorHAnsi"/>
                          <w:sz w:val="24"/>
                          <w:szCs w:val="24"/>
                        </w:rPr>
                        <w:t xml:space="preserve"> whether this was helping extend an activity or helping utili</w:t>
                      </w:r>
                      <w:r>
                        <w:rPr>
                          <w:rFonts w:asciiTheme="minorHAnsi" w:hAnsiTheme="minorHAnsi" w:cstheme="minorHAnsi"/>
                          <w:sz w:val="24"/>
                          <w:szCs w:val="24"/>
                        </w:rPr>
                        <w:t>s</w:t>
                      </w:r>
                      <w:r w:rsidR="00B25555" w:rsidRPr="00B25555">
                        <w:rPr>
                          <w:rFonts w:asciiTheme="minorHAnsi" w:hAnsiTheme="minorHAnsi" w:cstheme="minorHAnsi"/>
                          <w:sz w:val="24"/>
                          <w:szCs w:val="24"/>
                        </w:rPr>
                        <w:t>e maths conversation opportunities with our staff</w:t>
                      </w:r>
                      <w:r w:rsidR="00B25555" w:rsidRPr="00B25555">
                        <w:rPr>
                          <w:rFonts w:asciiTheme="minorHAnsi" w:hAnsiTheme="minorHAnsi" w:cstheme="minorHAnsi"/>
                          <w:color w:val="F29200" w:themeColor="background2"/>
                          <w:sz w:val="24"/>
                          <w:szCs w:val="24"/>
                          <w:lang w:val="en-US"/>
                        </w:rPr>
                        <w:t xml:space="preserve"> </w:t>
                      </w:r>
                      <w:r w:rsidR="00B25555" w:rsidRPr="00B25555">
                        <w:rPr>
                          <w:rFonts w:asciiTheme="minorHAnsi" w:hAnsiTheme="minorHAnsi" w:cstheme="minorHAnsi"/>
                          <w:sz w:val="24"/>
                          <w:szCs w:val="24"/>
                          <w:lang w:val="en-US"/>
                        </w:rPr>
                        <w:t>and children.</w:t>
                      </w:r>
                      <w:r>
                        <w:rPr>
                          <w:rFonts w:asciiTheme="minorHAnsi" w:hAnsiTheme="minorHAnsi" w:cstheme="minorHAnsi"/>
                          <w:sz w:val="24"/>
                          <w:szCs w:val="24"/>
                          <w:lang w:val="en-US"/>
                        </w:rPr>
                        <w:t>”</w:t>
                      </w:r>
                    </w:p>
                    <w:p w14:paraId="5F398ABF" w14:textId="211475EC" w:rsidR="007777F0" w:rsidRPr="00B25555" w:rsidRDefault="007777F0" w:rsidP="007777F0">
                      <w:pPr>
                        <w:jc w:val="right"/>
                        <w:rPr>
                          <w:sz w:val="28"/>
                          <w:szCs w:val="28"/>
                          <w:lang w:val="en-US"/>
                        </w:rPr>
                      </w:pPr>
                      <w:r w:rsidRPr="00B25555">
                        <w:rPr>
                          <w:rFonts w:asciiTheme="minorHAnsi" w:hAnsiTheme="minorHAnsi" w:cstheme="minorHAnsi"/>
                          <w:b/>
                          <w:bCs/>
                        </w:rPr>
                        <w:t>Maths Champion</w:t>
                      </w:r>
                      <w:r w:rsidR="00C00F10">
                        <w:rPr>
                          <w:rFonts w:asciiTheme="minorHAnsi" w:hAnsiTheme="minorHAnsi" w:cstheme="minorHAnsi"/>
                          <w:b/>
                          <w:bCs/>
                        </w:rPr>
                        <w:t>s</w:t>
                      </w:r>
                      <w:r w:rsidRPr="00B25555">
                        <w:rPr>
                          <w:rFonts w:asciiTheme="minorHAnsi" w:hAnsiTheme="minorHAnsi" w:cstheme="minorHAnsi"/>
                          <w:b/>
                          <w:bCs/>
                        </w:rPr>
                        <w:t xml:space="preserve"> PVI Forest School</w:t>
                      </w:r>
                    </w:p>
                  </w:txbxContent>
                </v:textbox>
                <w10:wrap anchorx="margin"/>
              </v:shape>
            </w:pict>
          </mc:Fallback>
        </mc:AlternateContent>
      </w:r>
    </w:p>
    <w:p w14:paraId="57A092E0" w14:textId="77777777" w:rsidR="00B25555" w:rsidRPr="00D40A17" w:rsidRDefault="00B25555" w:rsidP="00596277">
      <w:pPr>
        <w:rPr>
          <w:rFonts w:asciiTheme="minorHAnsi" w:hAnsiTheme="minorHAnsi" w:cstheme="minorHAnsi"/>
          <w:sz w:val="24"/>
          <w:szCs w:val="24"/>
          <w:lang w:val="en-US"/>
        </w:rPr>
      </w:pPr>
    </w:p>
    <w:p w14:paraId="281A94D9" w14:textId="3B971D38" w:rsidR="00B25555" w:rsidRPr="00D40A17" w:rsidRDefault="00B25555" w:rsidP="00596277">
      <w:pPr>
        <w:rPr>
          <w:rFonts w:asciiTheme="minorHAnsi" w:hAnsiTheme="minorHAnsi" w:cstheme="minorHAnsi"/>
          <w:sz w:val="24"/>
          <w:szCs w:val="24"/>
          <w:lang w:val="en-US"/>
        </w:rPr>
      </w:pPr>
    </w:p>
    <w:p w14:paraId="3E19D945" w14:textId="38FCB32E" w:rsidR="00B25555" w:rsidRPr="00D40A17" w:rsidRDefault="00B25555" w:rsidP="00596277">
      <w:pPr>
        <w:rPr>
          <w:rFonts w:asciiTheme="minorHAnsi" w:hAnsiTheme="minorHAnsi" w:cstheme="minorHAnsi"/>
          <w:sz w:val="24"/>
          <w:szCs w:val="24"/>
          <w:lang w:val="en-US"/>
        </w:rPr>
      </w:pPr>
    </w:p>
    <w:p w14:paraId="55D07F0B" w14:textId="383D5227" w:rsidR="0081685D" w:rsidRPr="00D40A17" w:rsidRDefault="0081685D" w:rsidP="00596277">
      <w:pPr>
        <w:rPr>
          <w:rFonts w:asciiTheme="minorHAnsi" w:hAnsiTheme="minorHAnsi" w:cstheme="minorHAnsi"/>
          <w:sz w:val="24"/>
          <w:szCs w:val="24"/>
          <w:lang w:val="en-US"/>
        </w:rPr>
      </w:pPr>
    </w:p>
    <w:p w14:paraId="2493EAFF" w14:textId="4441865B" w:rsidR="0081685D" w:rsidRPr="00D40A17" w:rsidRDefault="0081685D" w:rsidP="00596277">
      <w:pPr>
        <w:rPr>
          <w:rFonts w:asciiTheme="minorHAnsi" w:hAnsiTheme="minorHAnsi" w:cstheme="minorHAnsi"/>
          <w:sz w:val="24"/>
          <w:szCs w:val="24"/>
          <w:lang w:val="en-US"/>
        </w:rPr>
      </w:pPr>
    </w:p>
    <w:p w14:paraId="75FA3C8C" w14:textId="3AC9C26A" w:rsidR="00B25555" w:rsidRPr="00D40A17" w:rsidRDefault="00B25555" w:rsidP="00547501">
      <w:pPr>
        <w:rPr>
          <w:rFonts w:asciiTheme="minorHAnsi" w:hAnsiTheme="minorHAnsi" w:cstheme="minorHAnsi"/>
          <w:sz w:val="24"/>
          <w:szCs w:val="24"/>
        </w:rPr>
      </w:pPr>
    </w:p>
    <w:p w14:paraId="238E7815" w14:textId="69342350" w:rsidR="00B25555" w:rsidRPr="00D40A17" w:rsidRDefault="00976658" w:rsidP="00B25555">
      <w:pPr>
        <w:rPr>
          <w:rFonts w:asciiTheme="minorHAnsi" w:hAnsiTheme="minorHAnsi" w:cstheme="minorHAnsi"/>
          <w:sz w:val="24"/>
          <w:szCs w:val="24"/>
        </w:rPr>
      </w:pPr>
      <w:r w:rsidRPr="00D40A17">
        <w:rPr>
          <w:rFonts w:asciiTheme="minorHAnsi" w:hAnsiTheme="minorHAnsi" w:cstheme="minorHAnsi"/>
          <w:noProof/>
          <w:sz w:val="24"/>
          <w:szCs w:val="24"/>
        </w:rPr>
        <w:drawing>
          <wp:anchor distT="0" distB="0" distL="114300" distR="114300" simplePos="0" relativeHeight="251658253" behindDoc="0" locked="0" layoutInCell="1" allowOverlap="1" wp14:anchorId="04D6E746" wp14:editId="382B4108">
            <wp:simplePos x="0" y="0"/>
            <wp:positionH relativeFrom="column">
              <wp:posOffset>44450</wp:posOffset>
            </wp:positionH>
            <wp:positionV relativeFrom="paragraph">
              <wp:posOffset>235585</wp:posOffset>
            </wp:positionV>
            <wp:extent cx="3237799" cy="2160905"/>
            <wp:effectExtent l="19050" t="19050" r="20320" b="10795"/>
            <wp:wrapSquare wrapText="bothSides"/>
            <wp:docPr id="424432784" name="Picture 4" descr="A couple of wom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32784" name="Picture 4" descr="A couple of women sitting at a table&#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7799" cy="2160905"/>
                    </a:xfrm>
                    <a:prstGeom prst="rect">
                      <a:avLst/>
                    </a:prstGeom>
                    <a:noFill/>
                    <a:ln w="12700">
                      <a:solidFill>
                        <a:schemeClr val="tx2">
                          <a:lumMod val="75000"/>
                        </a:schemeClr>
                      </a:solidFill>
                    </a:ln>
                  </pic:spPr>
                </pic:pic>
              </a:graphicData>
            </a:graphic>
          </wp:anchor>
        </w:drawing>
      </w:r>
    </w:p>
    <w:p w14:paraId="70D24D0C" w14:textId="77777777" w:rsidR="00B25555" w:rsidRPr="00D40A17" w:rsidRDefault="00B25555" w:rsidP="00B25555">
      <w:pPr>
        <w:rPr>
          <w:rFonts w:asciiTheme="minorHAnsi" w:hAnsiTheme="minorHAnsi" w:cstheme="minorHAnsi"/>
          <w:sz w:val="24"/>
          <w:szCs w:val="24"/>
        </w:rPr>
      </w:pPr>
    </w:p>
    <w:p w14:paraId="6C8B5970" w14:textId="77777777" w:rsidR="00B25555" w:rsidRPr="00D40A17" w:rsidRDefault="00B25555" w:rsidP="00B25555">
      <w:pPr>
        <w:rPr>
          <w:rFonts w:asciiTheme="minorHAnsi" w:hAnsiTheme="minorHAnsi" w:cstheme="minorHAnsi"/>
          <w:sz w:val="24"/>
          <w:szCs w:val="24"/>
        </w:rPr>
      </w:pPr>
    </w:p>
    <w:p w14:paraId="61F9A3B5" w14:textId="77777777" w:rsidR="00B25555" w:rsidRPr="00D40A17" w:rsidRDefault="00B25555" w:rsidP="00547501">
      <w:pPr>
        <w:rPr>
          <w:rFonts w:asciiTheme="minorHAnsi" w:hAnsiTheme="minorHAnsi" w:cstheme="minorHAnsi"/>
          <w:sz w:val="24"/>
          <w:szCs w:val="24"/>
        </w:rPr>
      </w:pPr>
    </w:p>
    <w:p w14:paraId="501EDE3D" w14:textId="7784A99A" w:rsidR="003E712C" w:rsidRPr="00DD39CF" w:rsidRDefault="00B25555" w:rsidP="00DD39CF">
      <w:pPr>
        <w:tabs>
          <w:tab w:val="left" w:pos="2112"/>
        </w:tabs>
        <w:rPr>
          <w:rFonts w:asciiTheme="minorHAnsi" w:hAnsiTheme="minorHAnsi" w:cstheme="minorHAnsi"/>
          <w:b/>
          <w:bCs/>
          <w:sz w:val="24"/>
          <w:szCs w:val="24"/>
        </w:rPr>
      </w:pPr>
      <w:r w:rsidRPr="00D40A17">
        <w:rPr>
          <w:rFonts w:asciiTheme="minorHAnsi" w:hAnsiTheme="minorHAnsi" w:cstheme="minorHAnsi"/>
          <w:sz w:val="24"/>
          <w:szCs w:val="24"/>
        </w:rPr>
        <w:tab/>
        <w:t xml:space="preserve">                </w:t>
      </w:r>
      <w:r w:rsidRPr="00D40A17">
        <w:rPr>
          <w:rFonts w:asciiTheme="minorHAnsi" w:hAnsiTheme="minorHAnsi" w:cstheme="minorHAnsi"/>
          <w:b/>
          <w:bCs/>
          <w:sz w:val="24"/>
          <w:szCs w:val="24"/>
        </w:rPr>
        <w:br w:type="textWrapping" w:clear="all"/>
      </w:r>
    </w:p>
    <w:p w14:paraId="1338C60F" w14:textId="4EA33F2A" w:rsidR="00816389" w:rsidRPr="00D40A17" w:rsidRDefault="00596277" w:rsidP="00976658">
      <w:pPr>
        <w:pStyle w:val="Numbered2"/>
        <w:numPr>
          <w:ilvl w:val="0"/>
          <w:numId w:val="0"/>
        </w:numPr>
        <w:rPr>
          <w:rFonts w:asciiTheme="minorHAnsi" w:hAnsiTheme="minorHAnsi" w:cstheme="minorHAnsi"/>
          <w:color w:val="auto"/>
          <w:sz w:val="24"/>
          <w:szCs w:val="24"/>
        </w:rPr>
      </w:pPr>
      <w:bookmarkStart w:id="18" w:name="_Toc214015551"/>
      <w:bookmarkStart w:id="19" w:name="_Toc214283614"/>
      <w:bookmarkStart w:id="20" w:name="_Toc215573682"/>
      <w:r w:rsidRPr="00D40A17">
        <w:rPr>
          <w:rFonts w:asciiTheme="minorHAnsi" w:hAnsiTheme="minorHAnsi" w:cstheme="minorHAnsi"/>
          <w:color w:val="auto"/>
          <w:sz w:val="24"/>
          <w:szCs w:val="24"/>
        </w:rPr>
        <w:lastRenderedPageBreak/>
        <w:t xml:space="preserve">Staff </w:t>
      </w:r>
      <w:r w:rsidR="00976658" w:rsidRPr="00D40A17">
        <w:rPr>
          <w:rFonts w:asciiTheme="minorHAnsi" w:hAnsiTheme="minorHAnsi" w:cstheme="minorHAnsi"/>
          <w:color w:val="auto"/>
          <w:sz w:val="24"/>
          <w:szCs w:val="24"/>
        </w:rPr>
        <w:t>m</w:t>
      </w:r>
      <w:r w:rsidRPr="00D40A17">
        <w:rPr>
          <w:rFonts w:asciiTheme="minorHAnsi" w:hAnsiTheme="minorHAnsi" w:cstheme="minorHAnsi"/>
          <w:color w:val="auto"/>
          <w:sz w:val="24"/>
          <w:szCs w:val="24"/>
        </w:rPr>
        <w:t>eetings</w:t>
      </w:r>
      <w:bookmarkEnd w:id="18"/>
      <w:bookmarkEnd w:id="19"/>
      <w:bookmarkEnd w:id="20"/>
    </w:p>
    <w:p w14:paraId="37656BEE" w14:textId="736C78B3" w:rsidR="00177EF2" w:rsidRPr="00D40A17" w:rsidRDefault="00971E7B" w:rsidP="00177EF2">
      <w:pPr>
        <w:rPr>
          <w:rFonts w:asciiTheme="minorHAnsi" w:hAnsiTheme="minorHAnsi" w:cstheme="minorHAnsi"/>
          <w:sz w:val="24"/>
          <w:szCs w:val="24"/>
        </w:rPr>
      </w:pPr>
      <w:r w:rsidRPr="00D40A17">
        <w:rPr>
          <w:rFonts w:asciiTheme="minorHAnsi" w:hAnsiTheme="minorHAnsi" w:cstheme="minorHAnsi"/>
          <w:sz w:val="24"/>
          <w:szCs w:val="24"/>
        </w:rPr>
        <w:t xml:space="preserve">Staff meetings </w:t>
      </w:r>
      <w:r w:rsidR="006C6264" w:rsidRPr="00D40A17">
        <w:rPr>
          <w:rFonts w:asciiTheme="minorHAnsi" w:hAnsiTheme="minorHAnsi" w:cstheme="minorHAnsi"/>
          <w:sz w:val="24"/>
          <w:szCs w:val="24"/>
        </w:rPr>
        <w:t>are a great way to</w:t>
      </w:r>
      <w:r w:rsidRPr="00D40A17">
        <w:rPr>
          <w:rFonts w:asciiTheme="minorHAnsi" w:hAnsiTheme="minorHAnsi" w:cstheme="minorHAnsi"/>
          <w:sz w:val="24"/>
          <w:szCs w:val="24"/>
        </w:rPr>
        <w:t> impro</w:t>
      </w:r>
      <w:r w:rsidR="006C6264" w:rsidRPr="00D40A17">
        <w:rPr>
          <w:rFonts w:asciiTheme="minorHAnsi" w:hAnsiTheme="minorHAnsi" w:cstheme="minorHAnsi"/>
          <w:sz w:val="24"/>
          <w:szCs w:val="24"/>
        </w:rPr>
        <w:t>ve</w:t>
      </w:r>
      <w:r w:rsidRPr="00D40A17">
        <w:rPr>
          <w:rFonts w:asciiTheme="minorHAnsi" w:hAnsiTheme="minorHAnsi" w:cstheme="minorHAnsi"/>
          <w:sz w:val="24"/>
          <w:szCs w:val="24"/>
        </w:rPr>
        <w:t xml:space="preserve"> staff confidence, foster </w:t>
      </w:r>
      <w:r w:rsidR="00620CA1">
        <w:rPr>
          <w:rFonts w:asciiTheme="minorHAnsi" w:hAnsiTheme="minorHAnsi" w:cstheme="minorHAnsi"/>
          <w:sz w:val="24"/>
          <w:szCs w:val="24"/>
        </w:rPr>
        <w:t xml:space="preserve">effective </w:t>
      </w:r>
      <w:r w:rsidRPr="00D40A17">
        <w:rPr>
          <w:rFonts w:asciiTheme="minorHAnsi" w:hAnsiTheme="minorHAnsi" w:cstheme="minorHAnsi"/>
          <w:sz w:val="24"/>
          <w:szCs w:val="24"/>
        </w:rPr>
        <w:t>communication</w:t>
      </w:r>
      <w:r w:rsidR="00463949" w:rsidRPr="00D40A17">
        <w:rPr>
          <w:rFonts w:asciiTheme="minorHAnsi" w:hAnsiTheme="minorHAnsi" w:cstheme="minorHAnsi"/>
          <w:sz w:val="24"/>
          <w:szCs w:val="24"/>
        </w:rPr>
        <w:t>,</w:t>
      </w:r>
      <w:r w:rsidRPr="00D40A17">
        <w:rPr>
          <w:rFonts w:asciiTheme="minorHAnsi" w:hAnsiTheme="minorHAnsi" w:cstheme="minorHAnsi"/>
          <w:sz w:val="24"/>
          <w:szCs w:val="24"/>
        </w:rPr>
        <w:t xml:space="preserve"> collaboration</w:t>
      </w:r>
      <w:r w:rsidR="00463949" w:rsidRPr="00D40A17">
        <w:rPr>
          <w:rFonts w:asciiTheme="minorHAnsi" w:hAnsiTheme="minorHAnsi" w:cstheme="minorHAnsi"/>
          <w:sz w:val="24"/>
          <w:szCs w:val="24"/>
        </w:rPr>
        <w:t xml:space="preserve"> and</w:t>
      </w:r>
      <w:r w:rsidRPr="00D40A17">
        <w:rPr>
          <w:rFonts w:asciiTheme="minorHAnsi" w:hAnsiTheme="minorHAnsi" w:cstheme="minorHAnsi"/>
          <w:sz w:val="24"/>
          <w:szCs w:val="24"/>
        </w:rPr>
        <w:t xml:space="preserve"> reflection</w:t>
      </w:r>
      <w:r w:rsidR="007A5748" w:rsidRPr="00D40A17">
        <w:rPr>
          <w:rFonts w:asciiTheme="minorHAnsi" w:hAnsiTheme="minorHAnsi" w:cstheme="minorHAnsi"/>
          <w:sz w:val="24"/>
          <w:szCs w:val="24"/>
        </w:rPr>
        <w:t>.</w:t>
      </w:r>
      <w:r w:rsidRPr="00D40A17">
        <w:rPr>
          <w:rFonts w:asciiTheme="minorHAnsi" w:hAnsiTheme="minorHAnsi" w:cstheme="minorHAnsi"/>
          <w:sz w:val="24"/>
          <w:szCs w:val="24"/>
        </w:rPr>
        <w:t> These meetings lead to a more unified approach</w:t>
      </w:r>
      <w:r w:rsidR="00463949" w:rsidRPr="00D40A17">
        <w:rPr>
          <w:rFonts w:asciiTheme="minorHAnsi" w:hAnsiTheme="minorHAnsi" w:cstheme="minorHAnsi"/>
          <w:sz w:val="24"/>
          <w:szCs w:val="24"/>
        </w:rPr>
        <w:t xml:space="preserve">, </w:t>
      </w:r>
      <w:r w:rsidR="00230741">
        <w:rPr>
          <w:rFonts w:asciiTheme="minorHAnsi" w:hAnsiTheme="minorHAnsi" w:cstheme="minorHAnsi"/>
          <w:sz w:val="24"/>
          <w:szCs w:val="24"/>
        </w:rPr>
        <w:t>across all areas of the working environment, including</w:t>
      </w:r>
      <w:r w:rsidR="00630B5D" w:rsidRPr="00D40A17">
        <w:rPr>
          <w:rFonts w:asciiTheme="minorHAnsi" w:hAnsiTheme="minorHAnsi" w:cstheme="minorHAnsi"/>
          <w:sz w:val="24"/>
          <w:szCs w:val="24"/>
        </w:rPr>
        <w:t xml:space="preserve"> t</w:t>
      </w:r>
      <w:r w:rsidR="00463949" w:rsidRPr="00D40A17">
        <w:rPr>
          <w:rFonts w:asciiTheme="minorHAnsi" w:hAnsiTheme="minorHAnsi" w:cstheme="minorHAnsi"/>
          <w:sz w:val="24"/>
          <w:szCs w:val="24"/>
        </w:rPr>
        <w:t>o maths teaching and learning</w:t>
      </w:r>
      <w:r w:rsidRPr="00D40A17">
        <w:rPr>
          <w:rFonts w:asciiTheme="minorHAnsi" w:hAnsiTheme="minorHAnsi" w:cstheme="minorHAnsi"/>
          <w:sz w:val="24"/>
          <w:szCs w:val="24"/>
        </w:rPr>
        <w:t xml:space="preserve">, allowing staff to share </w:t>
      </w:r>
      <w:r w:rsidR="003949D8" w:rsidRPr="00D40A17">
        <w:rPr>
          <w:rFonts w:asciiTheme="minorHAnsi" w:hAnsiTheme="minorHAnsi" w:cstheme="minorHAnsi"/>
          <w:sz w:val="24"/>
          <w:szCs w:val="24"/>
        </w:rPr>
        <w:t>thoughts, feelings</w:t>
      </w:r>
      <w:r w:rsidR="006968BE" w:rsidRPr="00D40A17">
        <w:rPr>
          <w:rFonts w:asciiTheme="minorHAnsi" w:hAnsiTheme="minorHAnsi" w:cstheme="minorHAnsi"/>
          <w:sz w:val="24"/>
          <w:szCs w:val="24"/>
        </w:rPr>
        <w:t>,</w:t>
      </w:r>
      <w:r w:rsidR="003949D8" w:rsidRPr="00D40A17">
        <w:rPr>
          <w:rFonts w:asciiTheme="minorHAnsi" w:hAnsiTheme="minorHAnsi" w:cstheme="minorHAnsi"/>
          <w:sz w:val="24"/>
          <w:szCs w:val="24"/>
        </w:rPr>
        <w:t xml:space="preserve"> expertise</w:t>
      </w:r>
      <w:r w:rsidRPr="00D40A17">
        <w:rPr>
          <w:rFonts w:asciiTheme="minorHAnsi" w:hAnsiTheme="minorHAnsi" w:cstheme="minorHAnsi"/>
          <w:sz w:val="24"/>
          <w:szCs w:val="24"/>
        </w:rPr>
        <w:t xml:space="preserve">, solve problems collectively, and ensure the highest quality </w:t>
      </w:r>
      <w:r w:rsidR="003949D8" w:rsidRPr="00D40A17">
        <w:rPr>
          <w:rFonts w:asciiTheme="minorHAnsi" w:hAnsiTheme="minorHAnsi" w:cstheme="minorHAnsi"/>
          <w:sz w:val="24"/>
          <w:szCs w:val="24"/>
        </w:rPr>
        <w:t>maths</w:t>
      </w:r>
      <w:r w:rsidR="00463949" w:rsidRPr="00D40A17">
        <w:rPr>
          <w:rFonts w:asciiTheme="minorHAnsi" w:hAnsiTheme="minorHAnsi" w:cstheme="minorHAnsi"/>
          <w:sz w:val="24"/>
          <w:szCs w:val="24"/>
        </w:rPr>
        <w:t xml:space="preserve"> </w:t>
      </w:r>
      <w:r w:rsidR="007A5748" w:rsidRPr="00D40A17">
        <w:rPr>
          <w:rFonts w:asciiTheme="minorHAnsi" w:hAnsiTheme="minorHAnsi" w:cstheme="minorHAnsi"/>
          <w:sz w:val="24"/>
          <w:szCs w:val="24"/>
        </w:rPr>
        <w:t>experiences</w:t>
      </w:r>
      <w:r w:rsidR="00083A55" w:rsidRPr="00D40A17">
        <w:rPr>
          <w:rFonts w:asciiTheme="minorHAnsi" w:hAnsiTheme="minorHAnsi" w:cstheme="minorHAnsi"/>
          <w:sz w:val="24"/>
          <w:szCs w:val="24"/>
        </w:rPr>
        <w:t xml:space="preserve"> </w:t>
      </w:r>
      <w:r w:rsidRPr="00D40A17">
        <w:rPr>
          <w:rFonts w:asciiTheme="minorHAnsi" w:hAnsiTheme="minorHAnsi" w:cstheme="minorHAnsi"/>
          <w:sz w:val="24"/>
          <w:szCs w:val="24"/>
        </w:rPr>
        <w:t>for</w:t>
      </w:r>
      <w:r w:rsidR="007A5748" w:rsidRPr="00D40A17">
        <w:rPr>
          <w:rFonts w:asciiTheme="minorHAnsi" w:hAnsiTheme="minorHAnsi" w:cstheme="minorHAnsi"/>
          <w:sz w:val="24"/>
          <w:szCs w:val="24"/>
        </w:rPr>
        <w:t xml:space="preserve"> all</w:t>
      </w:r>
      <w:r w:rsidR="00083A55" w:rsidRPr="00D40A17">
        <w:rPr>
          <w:rFonts w:asciiTheme="minorHAnsi" w:hAnsiTheme="minorHAnsi" w:cstheme="minorHAnsi"/>
          <w:sz w:val="24"/>
          <w:szCs w:val="24"/>
        </w:rPr>
        <w:t xml:space="preserve"> children</w:t>
      </w:r>
      <w:r w:rsidR="00F77426" w:rsidRPr="00D40A17">
        <w:rPr>
          <w:rFonts w:asciiTheme="minorHAnsi" w:hAnsiTheme="minorHAnsi" w:cstheme="minorHAnsi"/>
          <w:sz w:val="24"/>
          <w:szCs w:val="24"/>
        </w:rPr>
        <w:t>.</w:t>
      </w:r>
    </w:p>
    <w:p w14:paraId="1088EF40" w14:textId="0DCF6478" w:rsidR="00F77426" w:rsidRPr="00D40A17" w:rsidRDefault="00124068" w:rsidP="00177EF2">
      <w:pPr>
        <w:rPr>
          <w:rFonts w:asciiTheme="minorHAnsi" w:hAnsiTheme="minorHAnsi" w:cstheme="minorHAnsi"/>
          <w:sz w:val="24"/>
          <w:szCs w:val="24"/>
        </w:rPr>
      </w:pPr>
      <w:r w:rsidRPr="00D40A17">
        <w:rPr>
          <w:rFonts w:asciiTheme="minorHAnsi" w:hAnsiTheme="minorHAnsi" w:cstheme="minorHAnsi"/>
          <w:sz w:val="24"/>
          <w:szCs w:val="24"/>
        </w:rPr>
        <w:t xml:space="preserve">Staff meetings are an ideal </w:t>
      </w:r>
      <w:r w:rsidR="00B74F52" w:rsidRPr="00D40A17">
        <w:rPr>
          <w:rFonts w:asciiTheme="minorHAnsi" w:hAnsiTheme="minorHAnsi" w:cstheme="minorHAnsi"/>
          <w:sz w:val="24"/>
          <w:szCs w:val="24"/>
        </w:rPr>
        <w:t>opportunity</w:t>
      </w:r>
      <w:r w:rsidRPr="00D40A17">
        <w:rPr>
          <w:rFonts w:asciiTheme="minorHAnsi" w:hAnsiTheme="minorHAnsi" w:cstheme="minorHAnsi"/>
          <w:sz w:val="24"/>
          <w:szCs w:val="24"/>
        </w:rPr>
        <w:t xml:space="preserve"> to introduce the Maths Champions programme right from the very start. </w:t>
      </w:r>
      <w:r w:rsidR="00463949" w:rsidRPr="00D40A17">
        <w:rPr>
          <w:rFonts w:asciiTheme="minorHAnsi" w:hAnsiTheme="minorHAnsi" w:cstheme="minorHAnsi"/>
          <w:sz w:val="24"/>
          <w:szCs w:val="24"/>
        </w:rPr>
        <w:t xml:space="preserve">Maths </w:t>
      </w:r>
      <w:r w:rsidR="00177EF2" w:rsidRPr="00D40A17">
        <w:rPr>
          <w:rFonts w:asciiTheme="minorHAnsi" w:eastAsia="Calibri" w:hAnsiTheme="minorHAnsi" w:cstheme="minorHAnsi"/>
          <w:sz w:val="24"/>
          <w:szCs w:val="24"/>
          <w:lang w:val="en-US"/>
        </w:rPr>
        <w:t xml:space="preserve">Champions </w:t>
      </w:r>
      <w:r w:rsidR="00463949" w:rsidRPr="00D40A17">
        <w:rPr>
          <w:rFonts w:asciiTheme="minorHAnsi" w:eastAsia="Calibri" w:hAnsiTheme="minorHAnsi" w:cstheme="minorHAnsi"/>
          <w:sz w:val="24"/>
          <w:szCs w:val="24"/>
          <w:lang w:val="en-US"/>
        </w:rPr>
        <w:t xml:space="preserve">and Deputy Maths Champions </w:t>
      </w:r>
      <w:r w:rsidR="00177EF2" w:rsidRPr="00D40A17">
        <w:rPr>
          <w:rFonts w:asciiTheme="minorHAnsi" w:eastAsia="Calibri" w:hAnsiTheme="minorHAnsi" w:cstheme="minorHAnsi"/>
          <w:sz w:val="24"/>
          <w:szCs w:val="24"/>
          <w:lang w:val="en-US"/>
        </w:rPr>
        <w:t xml:space="preserve">can use the </w:t>
      </w:r>
      <w:r w:rsidR="284E06DE" w:rsidRPr="00D40A17">
        <w:rPr>
          <w:rFonts w:asciiTheme="minorHAnsi" w:eastAsia="Calibri" w:hAnsiTheme="minorHAnsi" w:cstheme="minorHAnsi"/>
          <w:sz w:val="24"/>
          <w:szCs w:val="24"/>
          <w:lang w:val="en-US"/>
        </w:rPr>
        <w:t>S</w:t>
      </w:r>
      <w:r w:rsidR="00F77426" w:rsidRPr="00D40A17">
        <w:rPr>
          <w:rFonts w:asciiTheme="minorHAnsi" w:eastAsia="Calibri" w:hAnsiTheme="minorHAnsi" w:cstheme="minorHAnsi"/>
          <w:sz w:val="24"/>
          <w:szCs w:val="24"/>
          <w:lang w:val="en-US"/>
        </w:rPr>
        <w:t xml:space="preserve">taff </w:t>
      </w:r>
      <w:r w:rsidR="0E3FB552" w:rsidRPr="00D40A17">
        <w:rPr>
          <w:rFonts w:asciiTheme="minorHAnsi" w:eastAsia="Calibri" w:hAnsiTheme="minorHAnsi" w:cstheme="minorHAnsi"/>
          <w:sz w:val="24"/>
          <w:szCs w:val="24"/>
          <w:lang w:val="en-US"/>
        </w:rPr>
        <w:t>I</w:t>
      </w:r>
      <w:r w:rsidR="00F77426" w:rsidRPr="00D40A17">
        <w:rPr>
          <w:rFonts w:asciiTheme="minorHAnsi" w:eastAsia="Calibri" w:hAnsiTheme="minorHAnsi" w:cstheme="minorHAnsi"/>
          <w:sz w:val="24"/>
          <w:szCs w:val="24"/>
          <w:lang w:val="en-US"/>
        </w:rPr>
        <w:t xml:space="preserve">nduction presentation </w:t>
      </w:r>
      <w:r w:rsidR="00F77426" w:rsidRPr="00D40A17">
        <w:rPr>
          <w:rFonts w:asciiTheme="minorHAnsi" w:eastAsia="Calibri" w:hAnsiTheme="minorHAnsi" w:cstheme="minorHAnsi"/>
          <w:b/>
          <w:sz w:val="24"/>
          <w:szCs w:val="24"/>
          <w:lang w:val="en-US"/>
        </w:rPr>
        <w:t>(</w:t>
      </w:r>
      <w:r w:rsidR="00463949" w:rsidRPr="00D40A17">
        <w:rPr>
          <w:rFonts w:asciiTheme="minorHAnsi" w:eastAsia="Calibri" w:hAnsiTheme="minorHAnsi" w:cstheme="minorHAnsi"/>
          <w:b/>
          <w:sz w:val="24"/>
          <w:szCs w:val="24"/>
          <w:lang w:val="en-US"/>
        </w:rPr>
        <w:t xml:space="preserve">See Checklist </w:t>
      </w:r>
      <w:r w:rsidR="73718701" w:rsidRPr="00D40A17">
        <w:rPr>
          <w:rFonts w:asciiTheme="minorHAnsi" w:eastAsia="Calibri" w:hAnsiTheme="minorHAnsi" w:cstheme="minorHAnsi"/>
          <w:b/>
          <w:bCs/>
          <w:sz w:val="24"/>
          <w:szCs w:val="24"/>
          <w:lang w:val="en-US"/>
        </w:rPr>
        <w:t>-</w:t>
      </w:r>
      <w:r w:rsidR="00463949" w:rsidRPr="00D40A17">
        <w:rPr>
          <w:rFonts w:asciiTheme="minorHAnsi" w:eastAsia="Calibri" w:hAnsiTheme="minorHAnsi" w:cstheme="minorHAnsi"/>
          <w:b/>
          <w:bCs/>
          <w:sz w:val="24"/>
          <w:szCs w:val="24"/>
          <w:lang w:val="en-US"/>
        </w:rPr>
        <w:t xml:space="preserve"> </w:t>
      </w:r>
      <w:r w:rsidR="00463949" w:rsidRPr="00D40A17">
        <w:rPr>
          <w:rFonts w:asciiTheme="minorHAnsi" w:eastAsia="Calibri" w:hAnsiTheme="minorHAnsi" w:cstheme="minorHAnsi"/>
          <w:b/>
          <w:sz w:val="24"/>
          <w:szCs w:val="24"/>
          <w:lang w:val="en-US"/>
        </w:rPr>
        <w:t>S</w:t>
      </w:r>
      <w:r w:rsidR="00F77426" w:rsidRPr="00D40A17">
        <w:rPr>
          <w:rFonts w:asciiTheme="minorHAnsi" w:eastAsia="Calibri" w:hAnsiTheme="minorHAnsi" w:cstheme="minorHAnsi"/>
          <w:b/>
          <w:sz w:val="24"/>
          <w:szCs w:val="24"/>
          <w:lang w:val="en-US"/>
        </w:rPr>
        <w:t>tep 1</w:t>
      </w:r>
      <w:r w:rsidR="00463949" w:rsidRPr="00D40A17">
        <w:rPr>
          <w:rFonts w:asciiTheme="minorHAnsi" w:eastAsia="Calibri" w:hAnsiTheme="minorHAnsi" w:cstheme="minorHAnsi"/>
          <w:b/>
          <w:sz w:val="24"/>
          <w:szCs w:val="24"/>
          <w:lang w:val="en-US"/>
        </w:rPr>
        <w:t>: Staff Induction</w:t>
      </w:r>
      <w:r w:rsidR="00F77426" w:rsidRPr="00D40A17">
        <w:rPr>
          <w:rFonts w:asciiTheme="minorHAnsi" w:eastAsia="Calibri" w:hAnsiTheme="minorHAnsi" w:cstheme="minorHAnsi"/>
          <w:b/>
          <w:sz w:val="24"/>
          <w:szCs w:val="24"/>
          <w:lang w:val="en-US"/>
        </w:rPr>
        <w:t>)</w:t>
      </w:r>
      <w:r w:rsidR="00B25555" w:rsidRPr="00D40A17">
        <w:rPr>
          <w:rFonts w:asciiTheme="minorHAnsi" w:eastAsia="Calibri" w:hAnsiTheme="minorHAnsi" w:cstheme="minorHAnsi"/>
          <w:sz w:val="24"/>
          <w:szCs w:val="24"/>
          <w:lang w:val="en-US"/>
        </w:rPr>
        <w:t>.</w:t>
      </w:r>
      <w:r w:rsidR="00B25555" w:rsidRPr="00D40A17">
        <w:rPr>
          <w:rFonts w:asciiTheme="minorHAnsi" w:eastAsia="Calibri" w:hAnsiTheme="minorHAnsi" w:cstheme="minorHAnsi"/>
          <w:b/>
          <w:sz w:val="24"/>
          <w:szCs w:val="24"/>
          <w:lang w:val="en-US"/>
        </w:rPr>
        <w:t xml:space="preserve"> </w:t>
      </w:r>
      <w:r w:rsidR="00177EF2" w:rsidRPr="00D40A17">
        <w:rPr>
          <w:rFonts w:asciiTheme="minorHAnsi" w:eastAsia="Calibri" w:hAnsiTheme="minorHAnsi" w:cstheme="minorHAnsi"/>
          <w:sz w:val="24"/>
          <w:szCs w:val="24"/>
          <w:lang w:val="en-US"/>
        </w:rPr>
        <w:t xml:space="preserve">This will </w:t>
      </w:r>
      <w:r w:rsidR="00EC51CE" w:rsidRPr="00D40A17">
        <w:rPr>
          <w:rFonts w:asciiTheme="minorHAnsi" w:eastAsia="Calibri" w:hAnsiTheme="minorHAnsi" w:cstheme="minorHAnsi"/>
          <w:sz w:val="24"/>
          <w:szCs w:val="24"/>
          <w:lang w:val="en-US"/>
        </w:rPr>
        <w:t>help by</w:t>
      </w:r>
      <w:r w:rsidR="00F77426" w:rsidRPr="00D40A17">
        <w:rPr>
          <w:rFonts w:asciiTheme="minorHAnsi" w:eastAsia="Calibri" w:hAnsiTheme="minorHAnsi" w:cstheme="minorHAnsi"/>
          <w:sz w:val="24"/>
          <w:szCs w:val="24"/>
          <w:lang w:val="en-US"/>
        </w:rPr>
        <w:t xml:space="preserve"> introducing the team to the programme, providing them with a clear understanding of the programme aims and what to expect</w:t>
      </w:r>
      <w:r w:rsidR="00D53389" w:rsidRPr="00D40A17">
        <w:rPr>
          <w:rFonts w:asciiTheme="minorHAnsi" w:eastAsia="Calibri" w:hAnsiTheme="minorHAnsi" w:cstheme="minorHAnsi"/>
          <w:sz w:val="24"/>
          <w:szCs w:val="24"/>
          <w:lang w:val="en-US"/>
        </w:rPr>
        <w:t>.</w:t>
      </w:r>
    </w:p>
    <w:p w14:paraId="57E9D5ED" w14:textId="3E7535BF" w:rsidR="00754D23" w:rsidRPr="00D40A17" w:rsidRDefault="005771F6" w:rsidP="00754D23">
      <w:pPr>
        <w:spacing w:before="0" w:after="160" w:line="259" w:lineRule="auto"/>
        <w:rPr>
          <w:rFonts w:asciiTheme="minorHAnsi" w:hAnsiTheme="minorHAnsi" w:cstheme="minorHAnsi"/>
          <w:sz w:val="24"/>
          <w:szCs w:val="24"/>
        </w:rPr>
      </w:pPr>
      <w:r w:rsidRPr="00D40A17">
        <w:rPr>
          <w:rFonts w:asciiTheme="minorHAnsi" w:hAnsiTheme="minorHAnsi" w:cstheme="minorHAnsi"/>
          <w:sz w:val="24"/>
          <w:szCs w:val="24"/>
        </w:rPr>
        <w:t>Staff meetings will also be a</w:t>
      </w:r>
      <w:r w:rsidR="00754D23" w:rsidRPr="00D40A17">
        <w:rPr>
          <w:rFonts w:asciiTheme="minorHAnsi" w:hAnsiTheme="minorHAnsi" w:cstheme="minorHAnsi"/>
          <w:sz w:val="24"/>
          <w:szCs w:val="24"/>
        </w:rPr>
        <w:t xml:space="preserve">n ideal </w:t>
      </w:r>
      <w:r w:rsidR="00D53389" w:rsidRPr="00D40A17">
        <w:rPr>
          <w:rFonts w:asciiTheme="minorHAnsi" w:hAnsiTheme="minorHAnsi" w:cstheme="minorHAnsi"/>
          <w:sz w:val="24"/>
          <w:szCs w:val="24"/>
        </w:rPr>
        <w:t>space</w:t>
      </w:r>
      <w:r w:rsidR="00463949" w:rsidRPr="00D40A17">
        <w:rPr>
          <w:rFonts w:asciiTheme="minorHAnsi" w:hAnsiTheme="minorHAnsi" w:cstheme="minorHAnsi"/>
          <w:sz w:val="24"/>
          <w:szCs w:val="24"/>
        </w:rPr>
        <w:t xml:space="preserve"> to share or</w:t>
      </w:r>
      <w:r w:rsidR="00754D23" w:rsidRPr="00D40A17">
        <w:rPr>
          <w:rFonts w:asciiTheme="minorHAnsi" w:hAnsiTheme="minorHAnsi" w:cstheme="minorHAnsi"/>
          <w:sz w:val="24"/>
          <w:szCs w:val="24"/>
        </w:rPr>
        <w:t xml:space="preserve"> collaboratively work through </w:t>
      </w:r>
      <w:r w:rsidR="00463949" w:rsidRPr="00D40A17">
        <w:rPr>
          <w:rFonts w:asciiTheme="minorHAnsi" w:hAnsiTheme="minorHAnsi" w:cstheme="minorHAnsi"/>
          <w:sz w:val="24"/>
          <w:szCs w:val="24"/>
        </w:rPr>
        <w:t>different steps of the programme</w:t>
      </w:r>
      <w:r w:rsidR="00F53890" w:rsidRPr="00D40A17">
        <w:rPr>
          <w:rFonts w:asciiTheme="minorHAnsi" w:hAnsiTheme="minorHAnsi" w:cstheme="minorHAnsi"/>
          <w:sz w:val="24"/>
          <w:szCs w:val="24"/>
        </w:rPr>
        <w:t>,</w:t>
      </w:r>
      <w:r w:rsidR="00754D23" w:rsidRPr="00D40A17">
        <w:rPr>
          <w:rFonts w:asciiTheme="minorHAnsi" w:hAnsiTheme="minorHAnsi" w:cstheme="minorHAnsi"/>
          <w:sz w:val="24"/>
          <w:szCs w:val="24"/>
        </w:rPr>
        <w:t xml:space="preserve"> </w:t>
      </w:r>
      <w:r w:rsidR="00463949" w:rsidRPr="00D40A17">
        <w:rPr>
          <w:rFonts w:asciiTheme="minorHAnsi" w:hAnsiTheme="minorHAnsi" w:cstheme="minorHAnsi"/>
          <w:sz w:val="24"/>
          <w:szCs w:val="24"/>
        </w:rPr>
        <w:t xml:space="preserve">such as the audits and action plans </w:t>
      </w:r>
      <w:r w:rsidR="00463949" w:rsidRPr="00D40A17">
        <w:rPr>
          <w:rFonts w:asciiTheme="minorHAnsi" w:hAnsiTheme="minorHAnsi" w:cstheme="minorHAnsi"/>
          <w:b/>
          <w:sz w:val="24"/>
          <w:szCs w:val="24"/>
        </w:rPr>
        <w:t xml:space="preserve">(See Checklist </w:t>
      </w:r>
      <w:r w:rsidR="2F7D1F62" w:rsidRPr="00D40A17">
        <w:rPr>
          <w:rFonts w:asciiTheme="minorHAnsi" w:hAnsiTheme="minorHAnsi" w:cstheme="minorHAnsi"/>
          <w:b/>
          <w:bCs/>
          <w:sz w:val="24"/>
          <w:szCs w:val="24"/>
        </w:rPr>
        <w:t xml:space="preserve">- </w:t>
      </w:r>
      <w:r w:rsidR="00463949" w:rsidRPr="00D40A17">
        <w:rPr>
          <w:rFonts w:asciiTheme="minorHAnsi" w:hAnsiTheme="minorHAnsi" w:cstheme="minorHAnsi"/>
          <w:b/>
          <w:bCs/>
          <w:sz w:val="24"/>
          <w:szCs w:val="24"/>
          <w:lang w:val="en-US"/>
        </w:rPr>
        <w:t>S</w:t>
      </w:r>
      <w:r w:rsidR="00754D23" w:rsidRPr="00D40A17">
        <w:rPr>
          <w:rFonts w:asciiTheme="minorHAnsi" w:hAnsiTheme="minorHAnsi" w:cstheme="minorHAnsi"/>
          <w:b/>
          <w:bCs/>
          <w:sz w:val="24"/>
          <w:szCs w:val="24"/>
          <w:lang w:val="en-US"/>
        </w:rPr>
        <w:t xml:space="preserve">tep </w:t>
      </w:r>
      <w:r w:rsidR="00754D23" w:rsidRPr="00D40A17">
        <w:rPr>
          <w:rFonts w:asciiTheme="minorHAnsi" w:hAnsiTheme="minorHAnsi" w:cstheme="minorHAnsi"/>
          <w:b/>
          <w:sz w:val="24"/>
          <w:szCs w:val="24"/>
          <w:lang w:val="en-US"/>
        </w:rPr>
        <w:t>5</w:t>
      </w:r>
      <w:r w:rsidR="00463949" w:rsidRPr="00D40A17">
        <w:rPr>
          <w:rFonts w:asciiTheme="minorHAnsi" w:hAnsiTheme="minorHAnsi" w:cstheme="minorHAnsi"/>
          <w:b/>
          <w:sz w:val="24"/>
          <w:szCs w:val="24"/>
          <w:lang w:val="en-US"/>
        </w:rPr>
        <w:t>: Audits &amp; Step 6: Action Plans)</w:t>
      </w:r>
      <w:r w:rsidR="00F53890" w:rsidRPr="00D40A17">
        <w:rPr>
          <w:rFonts w:asciiTheme="minorHAnsi" w:hAnsiTheme="minorHAnsi" w:cstheme="minorHAnsi"/>
          <w:b/>
          <w:sz w:val="24"/>
          <w:szCs w:val="24"/>
          <w:lang w:val="en-US"/>
        </w:rPr>
        <w:t>.</w:t>
      </w:r>
      <w:r w:rsidR="00E10EE1" w:rsidRPr="00D40A17">
        <w:rPr>
          <w:rFonts w:asciiTheme="minorHAnsi" w:hAnsiTheme="minorHAnsi" w:cstheme="minorHAnsi"/>
          <w:sz w:val="24"/>
          <w:szCs w:val="24"/>
          <w:lang w:val="en-US"/>
        </w:rPr>
        <w:t xml:space="preserve"> The</w:t>
      </w:r>
      <w:r w:rsidR="00757145" w:rsidRPr="00D40A17">
        <w:rPr>
          <w:rFonts w:asciiTheme="minorHAnsi" w:hAnsiTheme="minorHAnsi" w:cstheme="minorHAnsi"/>
          <w:sz w:val="24"/>
          <w:szCs w:val="24"/>
          <w:lang w:val="en-US"/>
        </w:rPr>
        <w:t xml:space="preserve"> audit</w:t>
      </w:r>
      <w:r w:rsidR="00F53890" w:rsidRPr="00D40A17">
        <w:rPr>
          <w:rFonts w:asciiTheme="minorHAnsi" w:hAnsiTheme="minorHAnsi" w:cstheme="minorHAnsi"/>
          <w:sz w:val="24"/>
          <w:szCs w:val="24"/>
          <w:lang w:val="en-US"/>
        </w:rPr>
        <w:t xml:space="preserve"> tool</w:t>
      </w:r>
      <w:r w:rsidR="00757145" w:rsidRPr="00D40A17">
        <w:rPr>
          <w:rFonts w:asciiTheme="minorHAnsi" w:hAnsiTheme="minorHAnsi" w:cstheme="minorHAnsi"/>
          <w:sz w:val="24"/>
          <w:szCs w:val="24"/>
          <w:lang w:val="en-US"/>
        </w:rPr>
        <w:t>s</w:t>
      </w:r>
      <w:r w:rsidR="00E10EE1" w:rsidRPr="00D40A17">
        <w:rPr>
          <w:rFonts w:asciiTheme="minorHAnsi" w:hAnsiTheme="minorHAnsi" w:cstheme="minorHAnsi"/>
          <w:sz w:val="24"/>
          <w:szCs w:val="24"/>
          <w:lang w:val="en-US"/>
        </w:rPr>
        <w:t xml:space="preserve"> will hel</w:t>
      </w:r>
      <w:r w:rsidR="00395B27" w:rsidRPr="00D40A17">
        <w:rPr>
          <w:rFonts w:asciiTheme="minorHAnsi" w:hAnsiTheme="minorHAnsi" w:cstheme="minorHAnsi"/>
          <w:sz w:val="24"/>
          <w:szCs w:val="24"/>
          <w:lang w:val="en-US"/>
        </w:rPr>
        <w:t xml:space="preserve">p </w:t>
      </w:r>
      <w:r w:rsidR="00C14E67" w:rsidRPr="00D40A17">
        <w:rPr>
          <w:rFonts w:asciiTheme="minorHAnsi" w:hAnsiTheme="minorHAnsi" w:cstheme="minorHAnsi"/>
          <w:sz w:val="24"/>
          <w:szCs w:val="24"/>
          <w:lang w:val="en-US"/>
        </w:rPr>
        <w:t xml:space="preserve">the whole staff team to </w:t>
      </w:r>
      <w:r w:rsidR="00E53E62" w:rsidRPr="00D40A17">
        <w:rPr>
          <w:rFonts w:asciiTheme="minorHAnsi" w:hAnsiTheme="minorHAnsi" w:cstheme="minorHAnsi"/>
          <w:sz w:val="24"/>
          <w:szCs w:val="24"/>
        </w:rPr>
        <w:t xml:space="preserve">identify </w:t>
      </w:r>
      <w:r w:rsidR="0090575F" w:rsidRPr="00D40A17">
        <w:rPr>
          <w:rFonts w:asciiTheme="minorHAnsi" w:hAnsiTheme="minorHAnsi" w:cstheme="minorHAnsi"/>
          <w:sz w:val="24"/>
          <w:szCs w:val="24"/>
        </w:rPr>
        <w:t xml:space="preserve">where your strengths are and identify </w:t>
      </w:r>
      <w:r w:rsidR="00E53E62" w:rsidRPr="00D40A17">
        <w:rPr>
          <w:rFonts w:asciiTheme="minorHAnsi" w:hAnsiTheme="minorHAnsi" w:cstheme="minorHAnsi"/>
          <w:sz w:val="24"/>
          <w:szCs w:val="24"/>
        </w:rPr>
        <w:t xml:space="preserve">any </w:t>
      </w:r>
      <w:r w:rsidR="0090575F" w:rsidRPr="00D40A17">
        <w:rPr>
          <w:rFonts w:asciiTheme="minorHAnsi" w:hAnsiTheme="minorHAnsi" w:cstheme="minorHAnsi"/>
          <w:sz w:val="24"/>
          <w:szCs w:val="24"/>
        </w:rPr>
        <w:t xml:space="preserve">areas for </w:t>
      </w:r>
      <w:r w:rsidR="00047636" w:rsidRPr="00D40A17">
        <w:rPr>
          <w:rFonts w:asciiTheme="minorHAnsi" w:hAnsiTheme="minorHAnsi" w:cstheme="minorHAnsi"/>
          <w:sz w:val="24"/>
          <w:szCs w:val="24"/>
        </w:rPr>
        <w:t>develop</w:t>
      </w:r>
      <w:r w:rsidR="0090575F" w:rsidRPr="00D40A17">
        <w:rPr>
          <w:rFonts w:asciiTheme="minorHAnsi" w:hAnsiTheme="minorHAnsi" w:cstheme="minorHAnsi"/>
          <w:sz w:val="24"/>
          <w:szCs w:val="24"/>
        </w:rPr>
        <w:t>ment in relation to your learning environment and</w:t>
      </w:r>
      <w:r w:rsidR="00047636" w:rsidRPr="00D40A17">
        <w:rPr>
          <w:rFonts w:asciiTheme="minorHAnsi" w:hAnsiTheme="minorHAnsi" w:cstheme="minorHAnsi"/>
          <w:sz w:val="24"/>
          <w:szCs w:val="24"/>
        </w:rPr>
        <w:t xml:space="preserve"> staff confidence in supporting and teaching early maths</w:t>
      </w:r>
      <w:r w:rsidR="00E53E62" w:rsidRPr="00D40A17">
        <w:rPr>
          <w:rFonts w:asciiTheme="minorHAnsi" w:hAnsiTheme="minorHAnsi" w:cstheme="minorHAnsi"/>
          <w:sz w:val="24"/>
          <w:szCs w:val="24"/>
        </w:rPr>
        <w:t>.</w:t>
      </w:r>
    </w:p>
    <w:p w14:paraId="29E29CD4" w14:textId="0C870E70" w:rsidR="00052ABF" w:rsidRPr="00D40A17" w:rsidRDefault="00052ABF" w:rsidP="00754D23">
      <w:pPr>
        <w:spacing w:before="0" w:after="160" w:line="259" w:lineRule="auto"/>
        <w:rPr>
          <w:rFonts w:asciiTheme="minorHAnsi" w:hAnsiTheme="minorHAnsi" w:cstheme="minorHAnsi"/>
          <w:sz w:val="24"/>
          <w:szCs w:val="24"/>
        </w:rPr>
      </w:pPr>
      <w:r w:rsidRPr="00D40A17">
        <w:rPr>
          <w:rFonts w:asciiTheme="minorHAnsi" w:hAnsiTheme="minorHAnsi" w:cstheme="minorHAnsi"/>
          <w:sz w:val="24"/>
          <w:szCs w:val="24"/>
        </w:rPr>
        <w:t>As a team</w:t>
      </w:r>
      <w:r w:rsidR="239E7F2F" w:rsidRPr="00D40A17">
        <w:rPr>
          <w:rFonts w:asciiTheme="minorHAnsi" w:hAnsiTheme="minorHAnsi" w:cstheme="minorHAnsi"/>
          <w:sz w:val="24"/>
          <w:szCs w:val="24"/>
        </w:rPr>
        <w:t>,</w:t>
      </w:r>
      <w:r w:rsidRPr="00D40A17">
        <w:rPr>
          <w:rFonts w:asciiTheme="minorHAnsi" w:hAnsiTheme="minorHAnsi" w:cstheme="minorHAnsi"/>
          <w:sz w:val="24"/>
          <w:szCs w:val="24"/>
        </w:rPr>
        <w:t xml:space="preserve"> you can consider </w:t>
      </w:r>
      <w:r w:rsidR="0061207F">
        <w:rPr>
          <w:rFonts w:asciiTheme="minorHAnsi" w:hAnsiTheme="minorHAnsi" w:cstheme="minorHAnsi"/>
          <w:sz w:val="24"/>
          <w:szCs w:val="24"/>
        </w:rPr>
        <w:t>how to prioritises the areas of improvement</w:t>
      </w:r>
      <w:r w:rsidRPr="00D40A17">
        <w:rPr>
          <w:rFonts w:asciiTheme="minorHAnsi" w:hAnsiTheme="minorHAnsi" w:cstheme="minorHAnsi"/>
          <w:sz w:val="24"/>
          <w:szCs w:val="24"/>
        </w:rPr>
        <w:t xml:space="preserve"> identified</w:t>
      </w:r>
      <w:r w:rsidR="006A56AE" w:rsidRPr="00D40A17">
        <w:rPr>
          <w:rFonts w:asciiTheme="minorHAnsi" w:hAnsiTheme="minorHAnsi" w:cstheme="minorHAnsi"/>
          <w:sz w:val="24"/>
          <w:szCs w:val="24"/>
        </w:rPr>
        <w:t xml:space="preserve"> during the audit process</w:t>
      </w:r>
      <w:r w:rsidRPr="00D40A17">
        <w:rPr>
          <w:rFonts w:asciiTheme="minorHAnsi" w:hAnsiTheme="minorHAnsi" w:cstheme="minorHAnsi"/>
          <w:sz w:val="24"/>
          <w:szCs w:val="24"/>
        </w:rPr>
        <w:t xml:space="preserve">. These </w:t>
      </w:r>
      <w:r w:rsidR="00A30AC6" w:rsidRPr="00D40A17">
        <w:rPr>
          <w:rFonts w:asciiTheme="minorHAnsi" w:hAnsiTheme="minorHAnsi" w:cstheme="minorHAnsi"/>
          <w:sz w:val="24"/>
          <w:szCs w:val="24"/>
        </w:rPr>
        <w:t xml:space="preserve">will then </w:t>
      </w:r>
      <w:r w:rsidRPr="00D40A17">
        <w:rPr>
          <w:rFonts w:asciiTheme="minorHAnsi" w:hAnsiTheme="minorHAnsi" w:cstheme="minorHAnsi"/>
          <w:sz w:val="24"/>
          <w:szCs w:val="24"/>
        </w:rPr>
        <w:t>form the basis of your action plans</w:t>
      </w:r>
      <w:r w:rsidR="00133B91">
        <w:rPr>
          <w:rFonts w:asciiTheme="minorHAnsi" w:hAnsiTheme="minorHAnsi" w:cstheme="minorHAnsi"/>
          <w:sz w:val="24"/>
          <w:szCs w:val="24"/>
        </w:rPr>
        <w:t>, to think about focused ways to develop these areas</w:t>
      </w:r>
      <w:r w:rsidRPr="00D40A17">
        <w:rPr>
          <w:rFonts w:asciiTheme="minorHAnsi" w:hAnsiTheme="minorHAnsi" w:cstheme="minorHAnsi"/>
          <w:sz w:val="24"/>
          <w:szCs w:val="24"/>
        </w:rPr>
        <w:t>. </w:t>
      </w:r>
      <w:r w:rsidR="002F2F52" w:rsidRPr="00D40A17">
        <w:rPr>
          <w:rFonts w:asciiTheme="minorHAnsi" w:hAnsiTheme="minorHAnsi" w:cstheme="minorHAnsi"/>
          <w:sz w:val="24"/>
          <w:szCs w:val="24"/>
        </w:rPr>
        <w:t xml:space="preserve">You will be able to establish the roles each team member will </w:t>
      </w:r>
      <w:r w:rsidR="00A30AC6" w:rsidRPr="00D40A17">
        <w:rPr>
          <w:rFonts w:asciiTheme="minorHAnsi" w:hAnsiTheme="minorHAnsi" w:cstheme="minorHAnsi"/>
          <w:sz w:val="24"/>
          <w:szCs w:val="24"/>
        </w:rPr>
        <w:t>play</w:t>
      </w:r>
      <w:r w:rsidR="002F2F52" w:rsidRPr="00D40A17">
        <w:rPr>
          <w:rFonts w:asciiTheme="minorHAnsi" w:hAnsiTheme="minorHAnsi" w:cstheme="minorHAnsi"/>
          <w:sz w:val="24"/>
          <w:szCs w:val="24"/>
        </w:rPr>
        <w:t xml:space="preserve"> in achieving your action points and this will </w:t>
      </w:r>
      <w:r w:rsidR="00C13A14" w:rsidRPr="00D40A17">
        <w:rPr>
          <w:rFonts w:asciiTheme="minorHAnsi" w:hAnsiTheme="minorHAnsi" w:cstheme="minorHAnsi"/>
          <w:sz w:val="24"/>
          <w:szCs w:val="24"/>
        </w:rPr>
        <w:t xml:space="preserve">help to empower individual team members. </w:t>
      </w:r>
      <w:r w:rsidR="00757145" w:rsidRPr="00D40A17">
        <w:rPr>
          <w:rFonts w:asciiTheme="minorHAnsi" w:hAnsiTheme="minorHAnsi" w:cstheme="minorHAnsi"/>
          <w:sz w:val="24"/>
          <w:szCs w:val="24"/>
        </w:rPr>
        <w:t xml:space="preserve">You could allocate actions to different rooms or choose </w:t>
      </w:r>
      <w:r w:rsidR="00133B91">
        <w:rPr>
          <w:rFonts w:asciiTheme="minorHAnsi" w:hAnsiTheme="minorHAnsi" w:cstheme="minorHAnsi"/>
          <w:sz w:val="24"/>
          <w:szCs w:val="24"/>
        </w:rPr>
        <w:t xml:space="preserve">individuals </w:t>
      </w:r>
      <w:r w:rsidR="00757145" w:rsidRPr="00D40A17">
        <w:rPr>
          <w:rFonts w:asciiTheme="minorHAnsi" w:hAnsiTheme="minorHAnsi" w:cstheme="minorHAnsi"/>
          <w:sz w:val="24"/>
          <w:szCs w:val="24"/>
        </w:rPr>
        <w:t>to lead on different areas</w:t>
      </w:r>
      <w:r w:rsidR="00A30AC6" w:rsidRPr="00D40A17">
        <w:rPr>
          <w:rFonts w:asciiTheme="minorHAnsi" w:hAnsiTheme="minorHAnsi" w:cstheme="minorHAnsi"/>
          <w:sz w:val="24"/>
          <w:szCs w:val="24"/>
        </w:rPr>
        <w:t>,</w:t>
      </w:r>
      <w:r w:rsidR="00757145" w:rsidRPr="00D40A17">
        <w:rPr>
          <w:rFonts w:asciiTheme="minorHAnsi" w:hAnsiTheme="minorHAnsi" w:cstheme="minorHAnsi"/>
          <w:sz w:val="24"/>
          <w:szCs w:val="24"/>
        </w:rPr>
        <w:t xml:space="preserve"> such as providing more maths opportunities outdoors. </w:t>
      </w:r>
    </w:p>
    <w:p w14:paraId="34E9DB0C" w14:textId="4C4318C8" w:rsidR="00C13A14" w:rsidRPr="00D40A17" w:rsidRDefault="00C13A14" w:rsidP="00C13A14">
      <w:pPr>
        <w:spacing w:before="0" w:after="160" w:line="259" w:lineRule="auto"/>
        <w:rPr>
          <w:rFonts w:asciiTheme="minorHAnsi" w:hAnsiTheme="minorHAnsi" w:cstheme="minorHAnsi"/>
          <w:sz w:val="24"/>
          <w:szCs w:val="24"/>
        </w:rPr>
      </w:pPr>
      <w:r w:rsidRPr="00D40A17">
        <w:rPr>
          <w:rFonts w:asciiTheme="minorHAnsi" w:hAnsiTheme="minorHAnsi" w:cstheme="minorHAnsi"/>
          <w:sz w:val="24"/>
          <w:szCs w:val="24"/>
        </w:rPr>
        <w:t>The action plans include a reflection</w:t>
      </w:r>
      <w:r w:rsidR="00B25555" w:rsidRPr="00D40A17">
        <w:rPr>
          <w:rFonts w:asciiTheme="minorHAnsi" w:hAnsiTheme="minorHAnsi" w:cstheme="minorHAnsi"/>
          <w:sz w:val="24"/>
          <w:szCs w:val="24"/>
        </w:rPr>
        <w:t xml:space="preserve"> opportunity</w:t>
      </w:r>
      <w:r w:rsidRPr="00D40A17">
        <w:rPr>
          <w:rFonts w:asciiTheme="minorHAnsi" w:hAnsiTheme="minorHAnsi" w:cstheme="minorHAnsi"/>
          <w:sz w:val="24"/>
          <w:szCs w:val="24"/>
        </w:rPr>
        <w:t xml:space="preserve">. Staff meetings will provide you with the perfect time for </w:t>
      </w:r>
      <w:r w:rsidR="00CC1689" w:rsidRPr="00D40A17">
        <w:rPr>
          <w:rFonts w:asciiTheme="minorHAnsi" w:hAnsiTheme="minorHAnsi" w:cstheme="minorHAnsi"/>
          <w:sz w:val="24"/>
          <w:szCs w:val="24"/>
        </w:rPr>
        <w:t xml:space="preserve">the team </w:t>
      </w:r>
      <w:r w:rsidRPr="00D40A17">
        <w:rPr>
          <w:rFonts w:asciiTheme="minorHAnsi" w:hAnsiTheme="minorHAnsi" w:cstheme="minorHAnsi"/>
          <w:sz w:val="24"/>
          <w:szCs w:val="24"/>
        </w:rPr>
        <w:t xml:space="preserve">to </w:t>
      </w:r>
      <w:r w:rsidR="00A30AC6" w:rsidRPr="00D40A17">
        <w:rPr>
          <w:rFonts w:asciiTheme="minorHAnsi" w:hAnsiTheme="minorHAnsi" w:cstheme="minorHAnsi"/>
          <w:sz w:val="24"/>
          <w:szCs w:val="24"/>
        </w:rPr>
        <w:t xml:space="preserve">reflect on and </w:t>
      </w:r>
      <w:r w:rsidRPr="00D40A17">
        <w:rPr>
          <w:rFonts w:asciiTheme="minorHAnsi" w:hAnsiTheme="minorHAnsi" w:cstheme="minorHAnsi"/>
          <w:sz w:val="24"/>
          <w:szCs w:val="24"/>
        </w:rPr>
        <w:t>review the effectiveness of what is happening. </w:t>
      </w:r>
      <w:r w:rsidR="00CC1689" w:rsidRPr="00D40A17">
        <w:rPr>
          <w:rFonts w:asciiTheme="minorHAnsi" w:hAnsiTheme="minorHAnsi" w:cstheme="minorHAnsi"/>
          <w:sz w:val="24"/>
          <w:szCs w:val="24"/>
        </w:rPr>
        <w:t>These</w:t>
      </w:r>
      <w:r w:rsidRPr="00D40A17">
        <w:rPr>
          <w:rFonts w:asciiTheme="minorHAnsi" w:hAnsiTheme="minorHAnsi" w:cstheme="minorHAnsi"/>
          <w:sz w:val="24"/>
          <w:szCs w:val="24"/>
        </w:rPr>
        <w:t xml:space="preserve"> reflections will help you to measure the </w:t>
      </w:r>
      <w:r w:rsidR="00CC1689" w:rsidRPr="00D40A17">
        <w:rPr>
          <w:rFonts w:asciiTheme="minorHAnsi" w:hAnsiTheme="minorHAnsi" w:cstheme="minorHAnsi"/>
          <w:sz w:val="24"/>
          <w:szCs w:val="24"/>
        </w:rPr>
        <w:t>impact the programme has ha</w:t>
      </w:r>
      <w:r w:rsidR="007C23D7" w:rsidRPr="00D40A17">
        <w:rPr>
          <w:rFonts w:asciiTheme="minorHAnsi" w:hAnsiTheme="minorHAnsi" w:cstheme="minorHAnsi"/>
          <w:sz w:val="24"/>
          <w:szCs w:val="24"/>
        </w:rPr>
        <w:t>d</w:t>
      </w:r>
      <w:r w:rsidR="00CC1689" w:rsidRPr="00D40A17">
        <w:rPr>
          <w:rFonts w:asciiTheme="minorHAnsi" w:hAnsiTheme="minorHAnsi" w:cstheme="minorHAnsi"/>
          <w:sz w:val="24"/>
          <w:szCs w:val="24"/>
        </w:rPr>
        <w:t xml:space="preserve"> o</w:t>
      </w:r>
      <w:r w:rsidR="007C23D7" w:rsidRPr="00D40A17">
        <w:rPr>
          <w:rFonts w:asciiTheme="minorHAnsi" w:hAnsiTheme="minorHAnsi" w:cstheme="minorHAnsi"/>
          <w:sz w:val="24"/>
          <w:szCs w:val="24"/>
        </w:rPr>
        <w:t>n the setting, staff and children alike.</w:t>
      </w:r>
    </w:p>
    <w:p w14:paraId="6CA879B3" w14:textId="7D2908A3" w:rsidR="002038A2" w:rsidRPr="00D40A17" w:rsidRDefault="00C00F10" w:rsidP="00754D23">
      <w:pPr>
        <w:spacing w:before="0" w:after="160" w:line="259" w:lineRule="auto"/>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Remember to encourage staff </w:t>
      </w:r>
      <w:r w:rsidR="4D174272" w:rsidRPr="00D40A17">
        <w:rPr>
          <w:rFonts w:asciiTheme="minorHAnsi" w:hAnsiTheme="minorHAnsi" w:cstheme="minorHAnsi"/>
          <w:sz w:val="24"/>
          <w:szCs w:val="24"/>
          <w:lang w:val="en-US"/>
        </w:rPr>
        <w:t>to</w:t>
      </w:r>
      <w:r w:rsidRPr="00D40A17">
        <w:rPr>
          <w:rFonts w:asciiTheme="minorHAnsi" w:hAnsiTheme="minorHAnsi" w:cstheme="minorHAnsi"/>
          <w:sz w:val="24"/>
          <w:szCs w:val="24"/>
          <w:lang w:val="en-US"/>
        </w:rPr>
        <w:t xml:space="preserve"> </w:t>
      </w:r>
      <w:r w:rsidR="00077376" w:rsidRPr="00D40A17">
        <w:rPr>
          <w:rFonts w:asciiTheme="minorHAnsi" w:hAnsiTheme="minorHAnsi" w:cstheme="minorHAnsi"/>
          <w:sz w:val="24"/>
          <w:szCs w:val="24"/>
          <w:lang w:val="en-US"/>
        </w:rPr>
        <w:t>use the</w:t>
      </w:r>
      <w:r w:rsidR="002038A2" w:rsidRPr="00D40A17">
        <w:rPr>
          <w:rFonts w:asciiTheme="minorHAnsi" w:hAnsiTheme="minorHAnsi" w:cstheme="minorHAnsi"/>
          <w:sz w:val="24"/>
          <w:szCs w:val="24"/>
          <w:lang w:val="en-US"/>
        </w:rPr>
        <w:t xml:space="preserve"> reflective journal</w:t>
      </w:r>
      <w:r w:rsidR="00077376" w:rsidRPr="00D40A17">
        <w:rPr>
          <w:rFonts w:asciiTheme="minorHAnsi" w:hAnsiTheme="minorHAnsi" w:cstheme="minorHAnsi"/>
          <w:sz w:val="24"/>
          <w:szCs w:val="24"/>
          <w:lang w:val="en-US"/>
        </w:rPr>
        <w:t xml:space="preserve"> to record their thoughts and ideas in</w:t>
      </w:r>
      <w:r w:rsidR="46EB743B" w:rsidRPr="00D40A17">
        <w:rPr>
          <w:rFonts w:asciiTheme="minorHAnsi" w:hAnsiTheme="minorHAnsi" w:cstheme="minorHAnsi"/>
          <w:sz w:val="24"/>
          <w:szCs w:val="24"/>
          <w:lang w:val="en-US"/>
        </w:rPr>
        <w:t>-</w:t>
      </w:r>
      <w:r w:rsidR="00077376" w:rsidRPr="00D40A17">
        <w:rPr>
          <w:rFonts w:asciiTheme="minorHAnsi" w:hAnsiTheme="minorHAnsi" w:cstheme="minorHAnsi"/>
          <w:sz w:val="24"/>
          <w:szCs w:val="24"/>
          <w:lang w:val="en-US"/>
        </w:rPr>
        <w:t>between meetings</w:t>
      </w:r>
      <w:r w:rsidR="002038A2" w:rsidRPr="00D40A17">
        <w:rPr>
          <w:rFonts w:asciiTheme="minorHAnsi" w:hAnsiTheme="minorHAnsi" w:cstheme="minorHAnsi"/>
          <w:sz w:val="24"/>
          <w:szCs w:val="24"/>
          <w:lang w:val="en-US"/>
        </w:rPr>
        <w:t xml:space="preserve"> </w:t>
      </w:r>
      <w:r w:rsidR="002038A2" w:rsidRPr="00D40A17">
        <w:rPr>
          <w:rFonts w:asciiTheme="minorHAnsi" w:hAnsiTheme="minorHAnsi" w:cstheme="minorHAnsi"/>
          <w:b/>
          <w:sz w:val="24"/>
          <w:szCs w:val="24"/>
          <w:lang w:val="en-US"/>
        </w:rPr>
        <w:t xml:space="preserve">(See Checklist </w:t>
      </w:r>
      <w:r w:rsidR="62BE843F" w:rsidRPr="00D40A17">
        <w:rPr>
          <w:rFonts w:asciiTheme="minorHAnsi" w:hAnsiTheme="minorHAnsi" w:cstheme="minorHAnsi"/>
          <w:b/>
          <w:bCs/>
          <w:sz w:val="24"/>
          <w:szCs w:val="24"/>
          <w:lang w:val="en-US"/>
        </w:rPr>
        <w:t xml:space="preserve">- </w:t>
      </w:r>
      <w:r w:rsidR="002038A2" w:rsidRPr="00D40A17">
        <w:rPr>
          <w:rFonts w:asciiTheme="minorHAnsi" w:hAnsiTheme="minorHAnsi" w:cstheme="minorHAnsi"/>
          <w:b/>
          <w:sz w:val="24"/>
          <w:szCs w:val="24"/>
          <w:lang w:val="en-US"/>
        </w:rPr>
        <w:t xml:space="preserve">Step 2: Reflective Journal). </w:t>
      </w:r>
      <w:r w:rsidR="00077376" w:rsidRPr="00D40A17">
        <w:rPr>
          <w:rFonts w:asciiTheme="minorHAnsi" w:hAnsiTheme="minorHAnsi" w:cstheme="minorHAnsi"/>
          <w:sz w:val="24"/>
          <w:szCs w:val="24"/>
          <w:lang w:val="en-US"/>
        </w:rPr>
        <w:t>This could be whole team reflections, room reflections</w:t>
      </w:r>
      <w:r w:rsidR="4F41FA8E" w:rsidRPr="00D40A17">
        <w:rPr>
          <w:rFonts w:asciiTheme="minorHAnsi" w:hAnsiTheme="minorHAnsi" w:cstheme="minorHAnsi"/>
          <w:sz w:val="24"/>
          <w:szCs w:val="24"/>
          <w:lang w:val="en-US"/>
        </w:rPr>
        <w:t>,</w:t>
      </w:r>
      <w:r w:rsidR="00077376" w:rsidRPr="00D40A17">
        <w:rPr>
          <w:rFonts w:asciiTheme="minorHAnsi" w:hAnsiTheme="minorHAnsi" w:cstheme="minorHAnsi"/>
          <w:sz w:val="24"/>
          <w:szCs w:val="24"/>
          <w:lang w:val="en-US"/>
        </w:rPr>
        <w:t xml:space="preserve"> or individual staff reflections. Bring this along</w:t>
      </w:r>
      <w:r w:rsidR="00F9670D">
        <w:rPr>
          <w:rFonts w:asciiTheme="minorHAnsi" w:hAnsiTheme="minorHAnsi" w:cstheme="minorHAnsi"/>
          <w:sz w:val="24"/>
          <w:szCs w:val="24"/>
          <w:lang w:val="en-US"/>
        </w:rPr>
        <w:t xml:space="preserve"> to </w:t>
      </w:r>
      <w:r w:rsidR="00077376" w:rsidRPr="00D40A17">
        <w:rPr>
          <w:rFonts w:asciiTheme="minorHAnsi" w:hAnsiTheme="minorHAnsi" w:cstheme="minorHAnsi"/>
          <w:sz w:val="24"/>
          <w:szCs w:val="24"/>
          <w:lang w:val="en-US"/>
        </w:rPr>
        <w:t xml:space="preserve">meetings to discuss and add notes for </w:t>
      </w:r>
      <w:bookmarkStart w:id="21" w:name="_Int_m9aYhIkv"/>
      <w:r w:rsidR="00077376" w:rsidRPr="00D40A17">
        <w:rPr>
          <w:rFonts w:asciiTheme="minorHAnsi" w:hAnsiTheme="minorHAnsi" w:cstheme="minorHAnsi"/>
          <w:sz w:val="24"/>
          <w:szCs w:val="24"/>
          <w:lang w:val="en-US"/>
        </w:rPr>
        <w:t>next</w:t>
      </w:r>
      <w:bookmarkEnd w:id="21"/>
      <w:r w:rsidR="00077376" w:rsidRPr="00D40A17">
        <w:rPr>
          <w:rFonts w:asciiTheme="minorHAnsi" w:hAnsiTheme="minorHAnsi" w:cstheme="minorHAnsi"/>
          <w:sz w:val="24"/>
          <w:szCs w:val="24"/>
          <w:lang w:val="en-US"/>
        </w:rPr>
        <w:t xml:space="preserve"> steps to show the story of your Maths Champions journey. </w:t>
      </w:r>
    </w:p>
    <w:p w14:paraId="4E6695BD" w14:textId="3014502D" w:rsidR="00AE46F4" w:rsidRPr="00D40A17" w:rsidRDefault="00976658" w:rsidP="00754D23">
      <w:pPr>
        <w:spacing w:before="0" w:after="160" w:line="259" w:lineRule="auto"/>
        <w:rPr>
          <w:rFonts w:asciiTheme="minorHAnsi" w:hAnsiTheme="minorHAnsi" w:cstheme="minorHAnsi"/>
          <w:sz w:val="24"/>
          <w:szCs w:val="24"/>
          <w:lang w:val="en-US"/>
        </w:rPr>
      </w:pPr>
      <w:r w:rsidRPr="00D40A17">
        <w:rPr>
          <w:rFonts w:asciiTheme="minorHAnsi" w:hAnsiTheme="minorHAnsi" w:cstheme="minorHAnsi"/>
          <w:noProof/>
          <w:sz w:val="24"/>
          <w:szCs w:val="24"/>
        </w:rPr>
        <mc:AlternateContent>
          <mc:Choice Requires="wps">
            <w:drawing>
              <wp:anchor distT="0" distB="0" distL="114300" distR="114300" simplePos="0" relativeHeight="251658254" behindDoc="0" locked="0" layoutInCell="1" allowOverlap="1" wp14:anchorId="3113BEED" wp14:editId="33634F79">
                <wp:simplePos x="0" y="0"/>
                <wp:positionH relativeFrom="margin">
                  <wp:posOffset>3498850</wp:posOffset>
                </wp:positionH>
                <wp:positionV relativeFrom="paragraph">
                  <wp:posOffset>26035</wp:posOffset>
                </wp:positionV>
                <wp:extent cx="3308350" cy="3086100"/>
                <wp:effectExtent l="19050" t="19050" r="44450" b="438150"/>
                <wp:wrapNone/>
                <wp:docPr id="102725654" name="Speech Bubble: Oval 1"/>
                <wp:cNvGraphicFramePr/>
                <a:graphic xmlns:a="http://schemas.openxmlformats.org/drawingml/2006/main">
                  <a:graphicData uri="http://schemas.microsoft.com/office/word/2010/wordprocessingShape">
                    <wps:wsp>
                      <wps:cNvSpPr/>
                      <wps:spPr>
                        <a:xfrm>
                          <a:off x="0" y="0"/>
                          <a:ext cx="3308350" cy="3086100"/>
                        </a:xfrm>
                        <a:prstGeom prst="wedgeEllipseCallout">
                          <a:avLst>
                            <a:gd name="adj1" fmla="val -48281"/>
                            <a:gd name="adj2" fmla="val 62500"/>
                          </a:avLst>
                        </a:prstGeom>
                      </wps:spPr>
                      <wps:style>
                        <a:lnRef idx="1">
                          <a:schemeClr val="accent4"/>
                        </a:lnRef>
                        <a:fillRef idx="2">
                          <a:schemeClr val="accent4"/>
                        </a:fillRef>
                        <a:effectRef idx="1">
                          <a:schemeClr val="accent4"/>
                        </a:effectRef>
                        <a:fontRef idx="minor">
                          <a:schemeClr val="dk1"/>
                        </a:fontRef>
                      </wps:style>
                      <wps:txbx>
                        <w:txbxContent>
                          <w:p w14:paraId="3851857B" w14:textId="6E090FAB" w:rsidR="00A30AC6" w:rsidRDefault="00A30AC6" w:rsidP="00B25555">
                            <w:pPr>
                              <w:jc w:val="center"/>
                              <w:rPr>
                                <w:rFonts w:asciiTheme="minorHAnsi" w:hAnsiTheme="minorHAnsi" w:cstheme="minorHAnsi"/>
                                <w:b/>
                                <w:bCs/>
                                <w:lang w:val="en-US"/>
                              </w:rPr>
                            </w:pPr>
                            <w:r>
                              <w:rPr>
                                <w:rFonts w:asciiTheme="minorHAnsi" w:hAnsiTheme="minorHAnsi" w:cstheme="minorHAnsi"/>
                                <w:sz w:val="24"/>
                                <w:szCs w:val="24"/>
                              </w:rPr>
                              <w:t>“</w:t>
                            </w:r>
                            <w:r w:rsidR="00B25555" w:rsidRPr="00B25555">
                              <w:rPr>
                                <w:rFonts w:asciiTheme="minorHAnsi" w:hAnsiTheme="minorHAnsi" w:cstheme="minorHAnsi"/>
                                <w:sz w:val="24"/>
                                <w:szCs w:val="24"/>
                              </w:rPr>
                              <w:t xml:space="preserve">We </w:t>
                            </w:r>
                            <w:r>
                              <w:rPr>
                                <w:rFonts w:asciiTheme="minorHAnsi" w:hAnsiTheme="minorHAnsi" w:cstheme="minorHAnsi"/>
                                <w:sz w:val="24"/>
                                <w:szCs w:val="24"/>
                              </w:rPr>
                              <w:t>decided to create</w:t>
                            </w:r>
                            <w:r w:rsidR="00B25555" w:rsidRPr="00B25555">
                              <w:rPr>
                                <w:rFonts w:asciiTheme="minorHAnsi" w:hAnsiTheme="minorHAnsi" w:cstheme="minorHAnsi"/>
                                <w:sz w:val="24"/>
                                <w:szCs w:val="24"/>
                              </w:rPr>
                              <w:t xml:space="preserve"> a PowerPoint to share within a staff meeting about what we were learning and how we could use this within everyday play. Staff now feel they understand how to incorporate maths using new and exciting ways.</w:t>
                            </w:r>
                            <w:r>
                              <w:rPr>
                                <w:rFonts w:asciiTheme="minorHAnsi" w:hAnsiTheme="minorHAnsi" w:cstheme="minorHAnsi"/>
                                <w:sz w:val="24"/>
                                <w:szCs w:val="24"/>
                              </w:rPr>
                              <w:t>”</w:t>
                            </w:r>
                            <w:r w:rsidRPr="00A30AC6">
                              <w:rPr>
                                <w:rFonts w:asciiTheme="minorHAnsi" w:hAnsiTheme="minorHAnsi" w:cstheme="minorHAnsi"/>
                                <w:b/>
                                <w:bCs/>
                                <w:lang w:val="en-US"/>
                              </w:rPr>
                              <w:t xml:space="preserve"> </w:t>
                            </w:r>
                            <w:r>
                              <w:rPr>
                                <w:rFonts w:asciiTheme="minorHAnsi" w:hAnsiTheme="minorHAnsi" w:cstheme="minorHAnsi"/>
                                <w:b/>
                                <w:bCs/>
                                <w:lang w:val="en-US"/>
                              </w:rPr>
                              <w:t xml:space="preserve"> </w:t>
                            </w:r>
                          </w:p>
                          <w:p w14:paraId="6E219BCA" w14:textId="72397398" w:rsidR="00B25555" w:rsidRDefault="00A30AC6" w:rsidP="00A30AC6">
                            <w:pPr>
                              <w:jc w:val="right"/>
                              <w:rPr>
                                <w:rFonts w:asciiTheme="minorHAnsi" w:hAnsiTheme="minorHAnsi" w:cstheme="minorHAnsi"/>
                                <w:sz w:val="24"/>
                                <w:szCs w:val="24"/>
                              </w:rPr>
                            </w:pPr>
                            <w:r>
                              <w:rPr>
                                <w:rFonts w:asciiTheme="minorHAnsi" w:hAnsiTheme="minorHAnsi" w:cstheme="minorHAnsi"/>
                                <w:b/>
                                <w:bCs/>
                                <w:lang w:val="en-US"/>
                              </w:rPr>
                              <w:t>Maths Champion</w:t>
                            </w:r>
                            <w:r w:rsidR="00C00F10">
                              <w:rPr>
                                <w:rFonts w:asciiTheme="minorHAnsi" w:hAnsiTheme="minorHAnsi" w:cstheme="minorHAnsi"/>
                                <w:b/>
                                <w:bCs/>
                                <w:lang w:val="en-US"/>
                              </w:rPr>
                              <w:t>s</w:t>
                            </w:r>
                            <w:r>
                              <w:rPr>
                                <w:rFonts w:asciiTheme="minorHAnsi" w:hAnsiTheme="minorHAnsi" w:cstheme="minorHAnsi"/>
                                <w:b/>
                                <w:bCs/>
                                <w:lang w:val="en-US"/>
                              </w:rPr>
                              <w:t xml:space="preserve"> PVI setting</w:t>
                            </w:r>
                          </w:p>
                          <w:p w14:paraId="104D699C" w14:textId="77777777" w:rsidR="00A30AC6" w:rsidRPr="00B25555" w:rsidRDefault="00A30AC6" w:rsidP="00B25555">
                            <w:pPr>
                              <w:jc w:val="center"/>
                              <w:rPr>
                                <w:sz w:val="32"/>
                                <w:szCs w:val="3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3BEED" id="_x0000_s1036" type="#_x0000_t63" style="position:absolute;margin-left:275.5pt;margin-top:2.05pt;width:260.5pt;height:243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" adj="371,24300" fillcolor="#fdcf61 [2167]" strokecolor="#fcb813 [3207]" strokeweight=".5pt">
                <v:fill color2="#fcc540 [2615]" rotate="t" colors="0 #ffd99f;.5 #ffd290;1 #ffce7b" focus="100%" type="gradient">
                  <o:fill v:ext="view" type="gradientUnscaled"/>
                </v:fill>
                <v:textbox>
                  <w:txbxContent>
                    <w:p w14:paraId="3851857B" w14:textId="6E090FAB" w:rsidR="00A30AC6" w:rsidRDefault="00A30AC6" w:rsidP="00B25555">
                      <w:pPr>
                        <w:jc w:val="center"/>
                        <w:rPr>
                          <w:rFonts w:asciiTheme="minorHAnsi" w:hAnsiTheme="minorHAnsi" w:cstheme="minorHAnsi"/>
                          <w:b/>
                          <w:bCs/>
                          <w:lang w:val="en-US"/>
                        </w:rPr>
                      </w:pPr>
                      <w:r>
                        <w:rPr>
                          <w:rFonts w:asciiTheme="minorHAnsi" w:hAnsiTheme="minorHAnsi" w:cstheme="minorHAnsi"/>
                          <w:sz w:val="24"/>
                          <w:szCs w:val="24"/>
                        </w:rPr>
                        <w:t>“</w:t>
                      </w:r>
                      <w:r w:rsidR="00B25555" w:rsidRPr="00B25555">
                        <w:rPr>
                          <w:rFonts w:asciiTheme="minorHAnsi" w:hAnsiTheme="minorHAnsi" w:cstheme="minorHAnsi"/>
                          <w:sz w:val="24"/>
                          <w:szCs w:val="24"/>
                        </w:rPr>
                        <w:t xml:space="preserve">We </w:t>
                      </w:r>
                      <w:r>
                        <w:rPr>
                          <w:rFonts w:asciiTheme="minorHAnsi" w:hAnsiTheme="minorHAnsi" w:cstheme="minorHAnsi"/>
                          <w:sz w:val="24"/>
                          <w:szCs w:val="24"/>
                        </w:rPr>
                        <w:t>decided to create</w:t>
                      </w:r>
                      <w:r w:rsidR="00B25555" w:rsidRPr="00B25555">
                        <w:rPr>
                          <w:rFonts w:asciiTheme="minorHAnsi" w:hAnsiTheme="minorHAnsi" w:cstheme="minorHAnsi"/>
                          <w:sz w:val="24"/>
                          <w:szCs w:val="24"/>
                        </w:rPr>
                        <w:t xml:space="preserve"> a PowerPoint to share within a staff meeting about what we were learning and how we could use this within everyday play. Staff now feel they understand how to incorporate maths using new and exciting ways.</w:t>
                      </w:r>
                      <w:r>
                        <w:rPr>
                          <w:rFonts w:asciiTheme="minorHAnsi" w:hAnsiTheme="minorHAnsi" w:cstheme="minorHAnsi"/>
                          <w:sz w:val="24"/>
                          <w:szCs w:val="24"/>
                        </w:rPr>
                        <w:t>”</w:t>
                      </w:r>
                      <w:r w:rsidRPr="00A30AC6">
                        <w:rPr>
                          <w:rFonts w:asciiTheme="minorHAnsi" w:hAnsiTheme="minorHAnsi" w:cstheme="minorHAnsi"/>
                          <w:b/>
                          <w:bCs/>
                          <w:lang w:val="en-US"/>
                        </w:rPr>
                        <w:t xml:space="preserve"> </w:t>
                      </w:r>
                      <w:r>
                        <w:rPr>
                          <w:rFonts w:asciiTheme="minorHAnsi" w:hAnsiTheme="minorHAnsi" w:cstheme="minorHAnsi"/>
                          <w:b/>
                          <w:bCs/>
                          <w:lang w:val="en-US"/>
                        </w:rPr>
                        <w:t xml:space="preserve"> </w:t>
                      </w:r>
                    </w:p>
                    <w:p w14:paraId="6E219BCA" w14:textId="72397398" w:rsidR="00B25555" w:rsidRDefault="00A30AC6" w:rsidP="00A30AC6">
                      <w:pPr>
                        <w:jc w:val="right"/>
                        <w:rPr>
                          <w:rFonts w:asciiTheme="minorHAnsi" w:hAnsiTheme="minorHAnsi" w:cstheme="minorHAnsi"/>
                          <w:sz w:val="24"/>
                          <w:szCs w:val="24"/>
                        </w:rPr>
                      </w:pPr>
                      <w:r>
                        <w:rPr>
                          <w:rFonts w:asciiTheme="minorHAnsi" w:hAnsiTheme="minorHAnsi" w:cstheme="minorHAnsi"/>
                          <w:b/>
                          <w:bCs/>
                          <w:lang w:val="en-US"/>
                        </w:rPr>
                        <w:t>Maths Champion</w:t>
                      </w:r>
                      <w:r w:rsidR="00C00F10">
                        <w:rPr>
                          <w:rFonts w:asciiTheme="minorHAnsi" w:hAnsiTheme="minorHAnsi" w:cstheme="minorHAnsi"/>
                          <w:b/>
                          <w:bCs/>
                          <w:lang w:val="en-US"/>
                        </w:rPr>
                        <w:t>s</w:t>
                      </w:r>
                      <w:r>
                        <w:rPr>
                          <w:rFonts w:asciiTheme="minorHAnsi" w:hAnsiTheme="minorHAnsi" w:cstheme="minorHAnsi"/>
                          <w:b/>
                          <w:bCs/>
                          <w:lang w:val="en-US"/>
                        </w:rPr>
                        <w:t xml:space="preserve"> PVI setting</w:t>
                      </w:r>
                    </w:p>
                    <w:p w14:paraId="104D699C" w14:textId="77777777" w:rsidR="00A30AC6" w:rsidRPr="00B25555" w:rsidRDefault="00A30AC6" w:rsidP="00B25555">
                      <w:pPr>
                        <w:jc w:val="center"/>
                        <w:rPr>
                          <w:sz w:val="32"/>
                          <w:szCs w:val="32"/>
                          <w:lang w:val="en-US"/>
                        </w:rPr>
                      </w:pPr>
                    </w:p>
                  </w:txbxContent>
                </v:textbox>
                <w10:wrap anchorx="margin"/>
              </v:shape>
            </w:pict>
          </mc:Fallback>
        </mc:AlternateContent>
      </w:r>
    </w:p>
    <w:p w14:paraId="58169EAC" w14:textId="32E5AC6B" w:rsidR="003A2B36" w:rsidRPr="00D40A17" w:rsidRDefault="003A2B36" w:rsidP="003A2B36">
      <w:pPr>
        <w:spacing w:before="0" w:after="160" w:line="259" w:lineRule="auto"/>
        <w:rPr>
          <w:rFonts w:asciiTheme="minorHAnsi" w:hAnsiTheme="minorHAnsi" w:cstheme="minorHAnsi"/>
          <w:sz w:val="24"/>
          <w:szCs w:val="24"/>
        </w:rPr>
      </w:pPr>
    </w:p>
    <w:p w14:paraId="7CE660D1" w14:textId="77777777" w:rsidR="00B25555" w:rsidRPr="00D40A17" w:rsidRDefault="00B25555" w:rsidP="003A2B36">
      <w:pPr>
        <w:spacing w:before="0" w:after="160" w:line="259" w:lineRule="auto"/>
        <w:rPr>
          <w:rFonts w:asciiTheme="minorHAnsi" w:hAnsiTheme="minorHAnsi" w:cstheme="minorHAnsi"/>
          <w:sz w:val="24"/>
          <w:szCs w:val="24"/>
        </w:rPr>
      </w:pPr>
    </w:p>
    <w:p w14:paraId="532498CD" w14:textId="7EC47EA0" w:rsidR="00B25555" w:rsidRPr="00D40A17" w:rsidRDefault="00DD39CF" w:rsidP="003A2B36">
      <w:pPr>
        <w:spacing w:before="0" w:after="160" w:line="259" w:lineRule="auto"/>
        <w:rPr>
          <w:rFonts w:asciiTheme="minorHAnsi" w:hAnsiTheme="minorHAnsi" w:cstheme="minorHAnsi"/>
          <w:sz w:val="24"/>
          <w:szCs w:val="24"/>
        </w:rPr>
      </w:pPr>
      <w:r w:rsidRPr="00D40A17">
        <w:rPr>
          <w:rFonts w:asciiTheme="minorHAnsi" w:hAnsiTheme="minorHAnsi" w:cstheme="minorHAnsi"/>
          <w:noProof/>
          <w:sz w:val="24"/>
          <w:szCs w:val="24"/>
        </w:rPr>
        <w:drawing>
          <wp:anchor distT="0" distB="0" distL="114300" distR="114300" simplePos="0" relativeHeight="251658255" behindDoc="0" locked="0" layoutInCell="1" allowOverlap="1" wp14:anchorId="2B64AB06" wp14:editId="533ACECA">
            <wp:simplePos x="0" y="0"/>
            <wp:positionH relativeFrom="margin">
              <wp:align>left</wp:align>
            </wp:positionH>
            <wp:positionV relativeFrom="paragraph">
              <wp:posOffset>24765</wp:posOffset>
            </wp:positionV>
            <wp:extent cx="3136336" cy="2091690"/>
            <wp:effectExtent l="19050" t="19050" r="26035" b="22860"/>
            <wp:wrapSquare wrapText="bothSides"/>
            <wp:docPr id="1975095186" name="Picture 6" descr="A group of people putting their hands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95186" name="Picture 6" descr="A group of people putting their hands together&#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36336" cy="2091690"/>
                    </a:xfrm>
                    <a:prstGeom prst="rect">
                      <a:avLst/>
                    </a:prstGeom>
                    <a:noFill/>
                    <a:ln w="12700">
                      <a:solidFill>
                        <a:schemeClr val="tx2">
                          <a:lumMod val="75000"/>
                        </a:schemeClr>
                      </a:solidFill>
                    </a:ln>
                  </pic:spPr>
                </pic:pic>
              </a:graphicData>
            </a:graphic>
          </wp:anchor>
        </w:drawing>
      </w:r>
    </w:p>
    <w:p w14:paraId="285230CB" w14:textId="77777777" w:rsidR="00B25555" w:rsidRPr="00D40A17" w:rsidRDefault="00B25555" w:rsidP="003A2B36">
      <w:pPr>
        <w:spacing w:before="0" w:after="160" w:line="259" w:lineRule="auto"/>
        <w:rPr>
          <w:rFonts w:asciiTheme="minorHAnsi" w:hAnsiTheme="minorHAnsi" w:cstheme="minorHAnsi"/>
          <w:sz w:val="24"/>
          <w:szCs w:val="24"/>
        </w:rPr>
      </w:pPr>
    </w:p>
    <w:p w14:paraId="337551C9" w14:textId="1F60BE37" w:rsidR="00B25555" w:rsidRPr="00D40A17" w:rsidRDefault="00B25555" w:rsidP="00596277">
      <w:pPr>
        <w:rPr>
          <w:rFonts w:asciiTheme="minorHAnsi" w:hAnsiTheme="minorHAnsi" w:cstheme="minorHAnsi"/>
          <w:sz w:val="24"/>
          <w:szCs w:val="24"/>
          <w:lang w:val="en-US"/>
        </w:rPr>
      </w:pPr>
    </w:p>
    <w:p w14:paraId="49DD44A0" w14:textId="1194C954" w:rsidR="00B25555" w:rsidRPr="00D40A17" w:rsidRDefault="00B25555" w:rsidP="00B25555">
      <w:pPr>
        <w:rPr>
          <w:rFonts w:asciiTheme="minorHAnsi" w:hAnsiTheme="minorHAnsi" w:cstheme="minorHAnsi"/>
          <w:sz w:val="24"/>
          <w:szCs w:val="24"/>
          <w:lang w:val="en-US"/>
        </w:rPr>
      </w:pPr>
    </w:p>
    <w:p w14:paraId="04404700" w14:textId="77777777" w:rsidR="00B25555" w:rsidRPr="00D40A17" w:rsidRDefault="00B25555" w:rsidP="00B25555">
      <w:pPr>
        <w:rPr>
          <w:rFonts w:asciiTheme="minorHAnsi" w:hAnsiTheme="minorHAnsi" w:cstheme="minorHAnsi"/>
          <w:sz w:val="24"/>
          <w:szCs w:val="24"/>
          <w:lang w:val="en-US"/>
        </w:rPr>
      </w:pPr>
    </w:p>
    <w:p w14:paraId="17DFE116" w14:textId="77777777" w:rsidR="00B25555" w:rsidRPr="00D40A17" w:rsidRDefault="00B25555" w:rsidP="00B25555">
      <w:pPr>
        <w:rPr>
          <w:rFonts w:asciiTheme="minorHAnsi" w:hAnsiTheme="minorHAnsi" w:cstheme="minorHAnsi"/>
          <w:sz w:val="24"/>
          <w:szCs w:val="24"/>
          <w:lang w:val="en-US"/>
        </w:rPr>
      </w:pPr>
    </w:p>
    <w:p w14:paraId="387BE472" w14:textId="77777777" w:rsidR="00B25555" w:rsidRPr="00D40A17" w:rsidRDefault="00B25555" w:rsidP="00B25555">
      <w:pPr>
        <w:rPr>
          <w:rFonts w:asciiTheme="minorHAnsi" w:hAnsiTheme="minorHAnsi" w:cstheme="minorHAnsi"/>
          <w:sz w:val="24"/>
          <w:szCs w:val="24"/>
          <w:lang w:val="en-US"/>
        </w:rPr>
      </w:pPr>
    </w:p>
    <w:p w14:paraId="2DC5A078" w14:textId="4707513D" w:rsidR="00B25555" w:rsidRPr="00D40A17" w:rsidRDefault="00B25555" w:rsidP="00596277">
      <w:pPr>
        <w:rPr>
          <w:rFonts w:asciiTheme="minorHAnsi" w:hAnsiTheme="minorHAnsi" w:cstheme="minorHAnsi"/>
          <w:sz w:val="24"/>
          <w:szCs w:val="24"/>
          <w:lang w:val="en-US"/>
        </w:rPr>
      </w:pPr>
    </w:p>
    <w:p w14:paraId="6C4F8BA4" w14:textId="5CF5E179" w:rsidR="00CB3E80" w:rsidRPr="00D40A17" w:rsidRDefault="00B25555" w:rsidP="00077376">
      <w:pPr>
        <w:tabs>
          <w:tab w:val="center" w:pos="2668"/>
        </w:tabs>
        <w:rPr>
          <w:rFonts w:asciiTheme="minorHAnsi" w:hAnsiTheme="minorHAnsi" w:cstheme="minorHAnsi"/>
          <w:sz w:val="24"/>
          <w:szCs w:val="24"/>
          <w:lang w:val="en-US"/>
        </w:rPr>
      </w:pPr>
      <w:r w:rsidRPr="00D40A17">
        <w:rPr>
          <w:rFonts w:asciiTheme="minorHAnsi" w:hAnsiTheme="minorHAnsi" w:cstheme="minorHAnsi"/>
          <w:sz w:val="24"/>
          <w:szCs w:val="24"/>
          <w:lang w:val="en-US"/>
        </w:rPr>
        <w:tab/>
        <w:t xml:space="preserve">                    </w:t>
      </w:r>
      <w:r w:rsidRPr="00D40A17">
        <w:rPr>
          <w:rFonts w:asciiTheme="minorHAnsi" w:hAnsiTheme="minorHAnsi" w:cstheme="minorHAnsi"/>
          <w:sz w:val="24"/>
          <w:szCs w:val="24"/>
          <w:lang w:val="en-US"/>
        </w:rPr>
        <w:br w:type="textWrapping" w:clear="all"/>
      </w:r>
    </w:p>
    <w:p w14:paraId="76479247" w14:textId="7B2661AA" w:rsidR="00126F75" w:rsidRPr="00D40A17" w:rsidRDefault="00126F75" w:rsidP="00976658">
      <w:pPr>
        <w:pStyle w:val="Numbered2"/>
        <w:numPr>
          <w:ilvl w:val="0"/>
          <w:numId w:val="0"/>
        </w:numPr>
        <w:ind w:left="1021" w:hanging="1021"/>
        <w:rPr>
          <w:rFonts w:asciiTheme="minorHAnsi" w:hAnsiTheme="minorHAnsi" w:cstheme="minorHAnsi"/>
          <w:color w:val="auto"/>
          <w:sz w:val="24"/>
          <w:szCs w:val="24"/>
        </w:rPr>
      </w:pPr>
      <w:bookmarkStart w:id="22" w:name="_Toc214015552"/>
      <w:bookmarkStart w:id="23" w:name="_Toc214283615"/>
      <w:bookmarkStart w:id="24" w:name="_Toc215573683"/>
      <w:r w:rsidRPr="00D40A17">
        <w:rPr>
          <w:rFonts w:asciiTheme="minorHAnsi" w:hAnsiTheme="minorHAnsi" w:cstheme="minorHAnsi"/>
          <w:color w:val="auto"/>
          <w:sz w:val="24"/>
          <w:szCs w:val="24"/>
        </w:rPr>
        <w:lastRenderedPageBreak/>
        <w:t>M</w:t>
      </w:r>
      <w:r w:rsidR="00596277" w:rsidRPr="00D40A17">
        <w:rPr>
          <w:rFonts w:asciiTheme="minorHAnsi" w:hAnsiTheme="minorHAnsi" w:cstheme="minorHAnsi"/>
          <w:color w:val="auto"/>
          <w:sz w:val="24"/>
          <w:szCs w:val="24"/>
        </w:rPr>
        <w:t>odelling</w:t>
      </w:r>
      <w:r w:rsidR="0046769C" w:rsidRPr="00D40A17">
        <w:rPr>
          <w:rFonts w:asciiTheme="minorHAnsi" w:hAnsiTheme="minorHAnsi" w:cstheme="minorHAnsi"/>
          <w:color w:val="auto"/>
          <w:sz w:val="24"/>
          <w:szCs w:val="24"/>
        </w:rPr>
        <w:t xml:space="preserve">, </w:t>
      </w:r>
      <w:r w:rsidR="00976658" w:rsidRPr="00D40A17">
        <w:rPr>
          <w:rFonts w:asciiTheme="minorHAnsi" w:hAnsiTheme="minorHAnsi" w:cstheme="minorHAnsi"/>
          <w:color w:val="auto"/>
          <w:sz w:val="24"/>
          <w:szCs w:val="24"/>
        </w:rPr>
        <w:t>d</w:t>
      </w:r>
      <w:r w:rsidR="0046769C" w:rsidRPr="00D40A17">
        <w:rPr>
          <w:rFonts w:asciiTheme="minorHAnsi" w:hAnsiTheme="minorHAnsi" w:cstheme="minorHAnsi"/>
          <w:color w:val="auto"/>
          <w:sz w:val="24"/>
          <w:szCs w:val="24"/>
        </w:rPr>
        <w:t xml:space="preserve">emonstrating and </w:t>
      </w:r>
      <w:r w:rsidR="00976658" w:rsidRPr="00D40A17">
        <w:rPr>
          <w:rFonts w:asciiTheme="minorHAnsi" w:hAnsiTheme="minorHAnsi" w:cstheme="minorHAnsi"/>
          <w:color w:val="auto"/>
          <w:sz w:val="24"/>
          <w:szCs w:val="24"/>
        </w:rPr>
        <w:t>e</w:t>
      </w:r>
      <w:r w:rsidR="0046769C" w:rsidRPr="00D40A17">
        <w:rPr>
          <w:rFonts w:asciiTheme="minorHAnsi" w:hAnsiTheme="minorHAnsi" w:cstheme="minorHAnsi"/>
          <w:color w:val="auto"/>
          <w:sz w:val="24"/>
          <w:szCs w:val="24"/>
        </w:rPr>
        <w:t>xplaining</w:t>
      </w:r>
      <w:bookmarkEnd w:id="22"/>
      <w:bookmarkEnd w:id="23"/>
      <w:bookmarkEnd w:id="24"/>
    </w:p>
    <w:p w14:paraId="1094BB39" w14:textId="4AC70B9F" w:rsidR="00904F62" w:rsidRPr="00D40A17" w:rsidRDefault="00BE04C5" w:rsidP="00696A3F">
      <w:pPr>
        <w:rPr>
          <w:rFonts w:asciiTheme="minorHAnsi" w:hAnsiTheme="minorHAnsi" w:cstheme="minorHAnsi"/>
          <w:sz w:val="24"/>
          <w:szCs w:val="24"/>
        </w:rPr>
      </w:pPr>
      <w:r w:rsidRPr="00D40A17">
        <w:rPr>
          <w:rFonts w:asciiTheme="minorHAnsi" w:hAnsiTheme="minorHAnsi" w:cstheme="minorHAnsi"/>
          <w:sz w:val="24"/>
          <w:szCs w:val="24"/>
        </w:rPr>
        <w:t>Modelling</w:t>
      </w:r>
      <w:r w:rsidR="006D149D" w:rsidRPr="00D40A17">
        <w:rPr>
          <w:rFonts w:asciiTheme="minorHAnsi" w:hAnsiTheme="minorHAnsi" w:cstheme="minorHAnsi"/>
          <w:sz w:val="24"/>
          <w:szCs w:val="24"/>
        </w:rPr>
        <w:t xml:space="preserve">, demonstrating and explaining </w:t>
      </w:r>
      <w:r w:rsidRPr="00D40A17">
        <w:rPr>
          <w:rFonts w:asciiTheme="minorHAnsi" w:hAnsiTheme="minorHAnsi" w:cstheme="minorHAnsi"/>
          <w:sz w:val="24"/>
          <w:szCs w:val="24"/>
        </w:rPr>
        <w:t>skills</w:t>
      </w:r>
      <w:r w:rsidR="002A3C2A" w:rsidRPr="00D40A17">
        <w:rPr>
          <w:rFonts w:asciiTheme="minorHAnsi" w:hAnsiTheme="minorHAnsi" w:cstheme="minorHAnsi"/>
          <w:sz w:val="24"/>
          <w:szCs w:val="24"/>
        </w:rPr>
        <w:t xml:space="preserve"> and strategies,</w:t>
      </w:r>
      <w:r w:rsidRPr="00D40A17">
        <w:rPr>
          <w:rFonts w:asciiTheme="minorHAnsi" w:hAnsiTheme="minorHAnsi" w:cstheme="minorHAnsi"/>
          <w:sz w:val="24"/>
          <w:szCs w:val="24"/>
        </w:rPr>
        <w:t xml:space="preserve"> </w:t>
      </w:r>
      <w:r w:rsidR="00A80FA0" w:rsidRPr="00D40A17">
        <w:rPr>
          <w:rFonts w:asciiTheme="minorHAnsi" w:hAnsiTheme="minorHAnsi" w:cstheme="minorHAnsi"/>
          <w:sz w:val="24"/>
          <w:szCs w:val="24"/>
        </w:rPr>
        <w:t>especially with</w:t>
      </w:r>
      <w:r w:rsidR="002A3C2A" w:rsidRPr="00D40A17">
        <w:rPr>
          <w:rFonts w:asciiTheme="minorHAnsi" w:hAnsiTheme="minorHAnsi" w:cstheme="minorHAnsi"/>
          <w:sz w:val="24"/>
          <w:szCs w:val="24"/>
        </w:rPr>
        <w:t xml:space="preserve"> regards to</w:t>
      </w:r>
      <w:r w:rsidRPr="00D40A17">
        <w:rPr>
          <w:rFonts w:asciiTheme="minorHAnsi" w:hAnsiTheme="minorHAnsi" w:cstheme="minorHAnsi"/>
          <w:sz w:val="24"/>
          <w:szCs w:val="24"/>
        </w:rPr>
        <w:t xml:space="preserve"> early mathematics, gives </w:t>
      </w:r>
      <w:r w:rsidR="00654E3D" w:rsidRPr="00D40A17">
        <w:rPr>
          <w:rFonts w:asciiTheme="minorHAnsi" w:hAnsiTheme="minorHAnsi" w:cstheme="minorHAnsi"/>
          <w:sz w:val="24"/>
          <w:szCs w:val="24"/>
        </w:rPr>
        <w:t>other team members</w:t>
      </w:r>
      <w:r w:rsidRPr="00D40A17">
        <w:rPr>
          <w:rFonts w:asciiTheme="minorHAnsi" w:hAnsiTheme="minorHAnsi" w:cstheme="minorHAnsi"/>
          <w:sz w:val="24"/>
          <w:szCs w:val="24"/>
        </w:rPr>
        <w:t xml:space="preserve"> a structured method to teach and scaffold children's learning</w:t>
      </w:r>
      <w:r w:rsidR="006D149D" w:rsidRPr="00D40A17">
        <w:rPr>
          <w:rFonts w:asciiTheme="minorHAnsi" w:hAnsiTheme="minorHAnsi" w:cstheme="minorHAnsi"/>
          <w:sz w:val="24"/>
          <w:szCs w:val="24"/>
        </w:rPr>
        <w:t>.</w:t>
      </w:r>
      <w:r w:rsidRPr="00D40A17">
        <w:rPr>
          <w:rFonts w:asciiTheme="minorHAnsi" w:hAnsiTheme="minorHAnsi" w:cstheme="minorHAnsi"/>
          <w:sz w:val="24"/>
          <w:szCs w:val="24"/>
        </w:rPr>
        <w:t> </w:t>
      </w:r>
      <w:r w:rsidR="00EE5581" w:rsidRPr="00D40A17">
        <w:rPr>
          <w:rFonts w:asciiTheme="minorHAnsi" w:hAnsiTheme="minorHAnsi" w:cstheme="minorHAnsi"/>
          <w:sz w:val="24"/>
          <w:szCs w:val="24"/>
        </w:rPr>
        <w:t xml:space="preserve">This approach </w:t>
      </w:r>
      <w:r w:rsidR="003527BA" w:rsidRPr="00D40A17">
        <w:rPr>
          <w:rFonts w:asciiTheme="minorHAnsi" w:hAnsiTheme="minorHAnsi" w:cstheme="minorHAnsi"/>
          <w:sz w:val="24"/>
          <w:szCs w:val="24"/>
        </w:rPr>
        <w:t xml:space="preserve">provides </w:t>
      </w:r>
      <w:r w:rsidR="00EE5581" w:rsidRPr="00D40A17">
        <w:rPr>
          <w:rFonts w:asciiTheme="minorHAnsi" w:hAnsiTheme="minorHAnsi" w:cstheme="minorHAnsi"/>
          <w:sz w:val="24"/>
          <w:szCs w:val="24"/>
        </w:rPr>
        <w:t xml:space="preserve">a clear visual and auditory </w:t>
      </w:r>
      <w:r w:rsidR="003527BA" w:rsidRPr="00D40A17">
        <w:rPr>
          <w:rFonts w:asciiTheme="minorHAnsi" w:hAnsiTheme="minorHAnsi" w:cstheme="minorHAnsi"/>
          <w:sz w:val="24"/>
          <w:szCs w:val="24"/>
        </w:rPr>
        <w:t xml:space="preserve">demonstration </w:t>
      </w:r>
      <w:r w:rsidR="00EE5581" w:rsidRPr="00D40A17">
        <w:rPr>
          <w:rFonts w:asciiTheme="minorHAnsi" w:hAnsiTheme="minorHAnsi" w:cstheme="minorHAnsi"/>
          <w:sz w:val="24"/>
          <w:szCs w:val="24"/>
        </w:rPr>
        <w:t xml:space="preserve">and </w:t>
      </w:r>
      <w:r w:rsidR="003527BA" w:rsidRPr="00D40A17">
        <w:rPr>
          <w:rFonts w:asciiTheme="minorHAnsi" w:hAnsiTheme="minorHAnsi" w:cstheme="minorHAnsi"/>
          <w:sz w:val="24"/>
          <w:szCs w:val="24"/>
        </w:rPr>
        <w:t xml:space="preserve">can be used </w:t>
      </w:r>
      <w:r w:rsidR="00EE5581" w:rsidRPr="00D40A17">
        <w:rPr>
          <w:rFonts w:asciiTheme="minorHAnsi" w:hAnsiTheme="minorHAnsi" w:cstheme="minorHAnsi"/>
          <w:sz w:val="24"/>
          <w:szCs w:val="24"/>
        </w:rPr>
        <w:t>as a tool for professional development, encouraging practitioners to reflect on their own conduct</w:t>
      </w:r>
      <w:r w:rsidR="00904F62" w:rsidRPr="00D40A17">
        <w:rPr>
          <w:rFonts w:asciiTheme="minorHAnsi" w:hAnsiTheme="minorHAnsi" w:cstheme="minorHAnsi"/>
          <w:sz w:val="24"/>
          <w:szCs w:val="24"/>
        </w:rPr>
        <w:t xml:space="preserve">. </w:t>
      </w:r>
    </w:p>
    <w:p w14:paraId="095CB2E9" w14:textId="4259BC2C" w:rsidR="00696A3F" w:rsidRPr="00D40A17" w:rsidRDefault="00696A3F" w:rsidP="00696A3F">
      <w:pPr>
        <w:rPr>
          <w:rFonts w:asciiTheme="minorHAnsi" w:hAnsiTheme="minorHAnsi" w:cstheme="minorHAnsi"/>
          <w:sz w:val="24"/>
          <w:szCs w:val="24"/>
        </w:rPr>
      </w:pPr>
      <w:r w:rsidRPr="00D40A17">
        <w:rPr>
          <w:rFonts w:asciiTheme="minorHAnsi" w:hAnsiTheme="minorHAnsi" w:cstheme="minorHAnsi"/>
          <w:sz w:val="24"/>
          <w:szCs w:val="24"/>
        </w:rPr>
        <w:t xml:space="preserve">The Maths Champions programme includes </w:t>
      </w:r>
      <w:r w:rsidR="00313514" w:rsidRPr="00D40A17">
        <w:rPr>
          <w:rFonts w:asciiTheme="minorHAnsi" w:hAnsiTheme="minorHAnsi" w:cstheme="minorHAnsi"/>
          <w:sz w:val="24"/>
          <w:szCs w:val="24"/>
        </w:rPr>
        <w:t>c</w:t>
      </w:r>
      <w:r w:rsidR="00BF2A8D" w:rsidRPr="00D40A17">
        <w:rPr>
          <w:rFonts w:asciiTheme="minorHAnsi" w:hAnsiTheme="minorHAnsi" w:cstheme="minorHAnsi"/>
          <w:sz w:val="24"/>
          <w:szCs w:val="24"/>
        </w:rPr>
        <w:t xml:space="preserve">ore </w:t>
      </w:r>
      <w:r w:rsidR="00313514" w:rsidRPr="00D40A17">
        <w:rPr>
          <w:rFonts w:asciiTheme="minorHAnsi" w:hAnsiTheme="minorHAnsi" w:cstheme="minorHAnsi"/>
          <w:sz w:val="24"/>
          <w:szCs w:val="24"/>
        </w:rPr>
        <w:t>a</w:t>
      </w:r>
      <w:r w:rsidR="00BF2A8D" w:rsidRPr="00D40A17">
        <w:rPr>
          <w:rFonts w:asciiTheme="minorHAnsi" w:hAnsiTheme="minorHAnsi" w:cstheme="minorHAnsi"/>
          <w:sz w:val="24"/>
          <w:szCs w:val="24"/>
        </w:rPr>
        <w:t xml:space="preserve">ctivities </w:t>
      </w:r>
      <w:r w:rsidR="00BF2A8D" w:rsidRPr="00D40A17">
        <w:rPr>
          <w:rFonts w:asciiTheme="minorHAnsi" w:hAnsiTheme="minorHAnsi" w:cstheme="minorHAnsi"/>
          <w:b/>
          <w:sz w:val="24"/>
          <w:szCs w:val="24"/>
        </w:rPr>
        <w:t xml:space="preserve">(See Checklist </w:t>
      </w:r>
      <w:r w:rsidR="24BA82EB" w:rsidRPr="00D40A17">
        <w:rPr>
          <w:rFonts w:asciiTheme="minorHAnsi" w:hAnsiTheme="minorHAnsi" w:cstheme="minorHAnsi"/>
          <w:b/>
          <w:bCs/>
          <w:sz w:val="24"/>
          <w:szCs w:val="24"/>
        </w:rPr>
        <w:t xml:space="preserve">- </w:t>
      </w:r>
      <w:r w:rsidR="00BF2A8D" w:rsidRPr="00D40A17">
        <w:rPr>
          <w:rFonts w:asciiTheme="minorHAnsi" w:hAnsiTheme="minorHAnsi" w:cstheme="minorHAnsi"/>
          <w:b/>
          <w:sz w:val="24"/>
          <w:szCs w:val="24"/>
          <w:lang w:val="en-US"/>
        </w:rPr>
        <w:t>Step 7: Core Activities)</w:t>
      </w:r>
      <w:r w:rsidR="00313514" w:rsidRPr="00D40A17">
        <w:rPr>
          <w:rFonts w:asciiTheme="minorHAnsi" w:hAnsiTheme="minorHAnsi" w:cstheme="minorHAnsi"/>
          <w:b/>
          <w:sz w:val="24"/>
          <w:szCs w:val="24"/>
          <w:lang w:val="en-US"/>
        </w:rPr>
        <w:t xml:space="preserve">. </w:t>
      </w:r>
      <w:r w:rsidR="0039126E" w:rsidRPr="00D40A17">
        <w:rPr>
          <w:rFonts w:asciiTheme="minorHAnsi" w:hAnsiTheme="minorHAnsi" w:cstheme="minorHAnsi"/>
          <w:sz w:val="24"/>
          <w:szCs w:val="24"/>
          <w:lang w:val="en-US"/>
        </w:rPr>
        <w:t>The</w:t>
      </w:r>
      <w:r w:rsidR="00313514" w:rsidRPr="00D40A17">
        <w:rPr>
          <w:rFonts w:asciiTheme="minorHAnsi" w:hAnsiTheme="minorHAnsi" w:cstheme="minorHAnsi"/>
          <w:sz w:val="24"/>
          <w:szCs w:val="24"/>
          <w:lang w:val="en-US"/>
        </w:rPr>
        <w:t xml:space="preserve"> core activities</w:t>
      </w:r>
      <w:r w:rsidR="0039126E" w:rsidRPr="00D40A17">
        <w:rPr>
          <w:rFonts w:asciiTheme="minorHAnsi" w:hAnsiTheme="minorHAnsi" w:cstheme="minorHAnsi"/>
          <w:sz w:val="24"/>
          <w:szCs w:val="24"/>
          <w:lang w:val="en-US"/>
        </w:rPr>
        <w:t xml:space="preserve"> have </w:t>
      </w:r>
      <w:r w:rsidR="0039126E" w:rsidRPr="00D40A17">
        <w:rPr>
          <w:rFonts w:asciiTheme="minorHAnsi" w:hAnsiTheme="minorHAnsi" w:cstheme="minorHAnsi"/>
          <w:sz w:val="24"/>
          <w:szCs w:val="24"/>
        </w:rPr>
        <w:t xml:space="preserve">been designed with </w:t>
      </w:r>
      <w:r w:rsidR="00313514" w:rsidRPr="00D40A17">
        <w:rPr>
          <w:rFonts w:asciiTheme="minorHAnsi" w:hAnsiTheme="minorHAnsi" w:cstheme="minorHAnsi"/>
          <w:sz w:val="24"/>
          <w:szCs w:val="24"/>
        </w:rPr>
        <w:t xml:space="preserve">clear </w:t>
      </w:r>
      <w:r w:rsidR="0039126E" w:rsidRPr="00D40A17">
        <w:rPr>
          <w:rFonts w:asciiTheme="minorHAnsi" w:hAnsiTheme="minorHAnsi" w:cstheme="minorHAnsi"/>
          <w:sz w:val="24"/>
          <w:szCs w:val="24"/>
        </w:rPr>
        <w:t>information</w:t>
      </w:r>
      <w:r w:rsidR="003A3C4E" w:rsidRPr="00D40A17">
        <w:rPr>
          <w:rFonts w:asciiTheme="minorHAnsi" w:hAnsiTheme="minorHAnsi" w:cstheme="minorHAnsi"/>
          <w:sz w:val="24"/>
          <w:szCs w:val="24"/>
        </w:rPr>
        <w:t>, guidance</w:t>
      </w:r>
      <w:r w:rsidR="0039126E" w:rsidRPr="00D40A17">
        <w:rPr>
          <w:rFonts w:asciiTheme="minorHAnsi" w:hAnsiTheme="minorHAnsi" w:cstheme="minorHAnsi"/>
          <w:sz w:val="24"/>
          <w:szCs w:val="24"/>
        </w:rPr>
        <w:t xml:space="preserve"> and ideas to help increase staff understanding and confidence in supporting children’s early mathematical learning.</w:t>
      </w:r>
    </w:p>
    <w:p w14:paraId="561406E6" w14:textId="20A2536F" w:rsidR="00EE4C26" w:rsidRPr="00D40A17" w:rsidRDefault="003A3C4E" w:rsidP="00696A3F">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45720" distB="45720" distL="114300" distR="114300" simplePos="0" relativeHeight="251658269" behindDoc="0" locked="0" layoutInCell="1" allowOverlap="1" wp14:anchorId="51384500" wp14:editId="3CD3997D">
                <wp:simplePos x="0" y="0"/>
                <wp:positionH relativeFrom="margin">
                  <wp:posOffset>-6350</wp:posOffset>
                </wp:positionH>
                <wp:positionV relativeFrom="paragraph">
                  <wp:posOffset>939165</wp:posOffset>
                </wp:positionV>
                <wp:extent cx="6540500" cy="7556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55650"/>
                        </a:xfrm>
                        <a:prstGeom prst="rect">
                          <a:avLst/>
                        </a:prstGeom>
                        <a:solidFill>
                          <a:schemeClr val="accent3">
                            <a:lumMod val="20000"/>
                            <a:lumOff val="80000"/>
                          </a:schemeClr>
                        </a:solidFill>
                        <a:ln w="9525">
                          <a:solidFill>
                            <a:srgbClr val="000000"/>
                          </a:solidFill>
                          <a:miter lim="800000"/>
                          <a:headEnd/>
                          <a:tailEnd/>
                        </a:ln>
                      </wps:spPr>
                      <wps:txbx>
                        <w:txbxContent>
                          <w:p w14:paraId="63464E3E" w14:textId="7C45058B" w:rsidR="003A3C4E" w:rsidRPr="00A80FA0" w:rsidRDefault="003A3C4E" w:rsidP="003A3C4E">
                            <w:pPr>
                              <w:rPr>
                                <w:rFonts w:asciiTheme="minorHAnsi" w:hAnsiTheme="minorHAnsi" w:cstheme="minorHAnsi"/>
                              </w:rPr>
                            </w:pPr>
                            <w:r w:rsidRPr="003A3C4E">
                              <w:rPr>
                                <w:rFonts w:asciiTheme="minorHAnsi" w:hAnsiTheme="minorHAnsi" w:cstheme="minorHAnsi"/>
                                <w:b/>
                                <w:bCs/>
                              </w:rPr>
                              <w:t>Top Tip:</w:t>
                            </w:r>
                            <w:r w:rsidRPr="007926CA">
                              <w:rPr>
                                <w:rFonts w:asciiTheme="minorHAnsi" w:hAnsiTheme="minorHAnsi" w:cstheme="minorHAnsi"/>
                              </w:rPr>
                              <w:t xml:space="preserve"> When modelling and demonstrating best practice and mathematical teaching moments, don’t forget to provide team members with explanations about how and why you are doing what you are doing. </w:t>
                            </w:r>
                            <w:r w:rsidR="00343D32">
                              <w:rPr>
                                <w:rFonts w:asciiTheme="minorHAnsi" w:hAnsiTheme="minorHAnsi" w:cstheme="minorHAnsi"/>
                              </w:rPr>
                              <w:t xml:space="preserve">This is essential to support developing knowledge and confidence. </w:t>
                            </w:r>
                          </w:p>
                          <w:p w14:paraId="18AE557B" w14:textId="7C91A56C" w:rsidR="003A3C4E" w:rsidRDefault="003A3C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4500" id="Text Box 2" o:spid="_x0000_s1037" type="#_x0000_t202" style="position:absolute;margin-left:-.5pt;margin-top:73.95pt;width:515pt;height:59.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" fillcolor="#ffe9c9 [662]">
                <v:textbox>
                  <w:txbxContent>
                    <w:p w14:paraId="63464E3E" w14:textId="7C45058B" w:rsidR="003A3C4E" w:rsidRPr="00A80FA0" w:rsidRDefault="003A3C4E" w:rsidP="003A3C4E">
                      <w:pPr>
                        <w:rPr>
                          <w:rFonts w:asciiTheme="minorHAnsi" w:hAnsiTheme="minorHAnsi" w:cstheme="minorHAnsi"/>
                        </w:rPr>
                      </w:pPr>
                      <w:r w:rsidRPr="003A3C4E">
                        <w:rPr>
                          <w:rFonts w:asciiTheme="minorHAnsi" w:hAnsiTheme="minorHAnsi" w:cstheme="minorHAnsi"/>
                          <w:b/>
                          <w:bCs/>
                        </w:rPr>
                        <w:t>Top Tip:</w:t>
                      </w:r>
                      <w:r w:rsidRPr="007926CA">
                        <w:rPr>
                          <w:rFonts w:asciiTheme="minorHAnsi" w:hAnsiTheme="minorHAnsi" w:cstheme="minorHAnsi"/>
                        </w:rPr>
                        <w:t xml:space="preserve"> When modelling and demonstrating best practice and mathematical teaching moments, don’t forget to provide team members with explanations about how and why you are doing what you are doing. </w:t>
                      </w:r>
                      <w:r w:rsidR="00343D32">
                        <w:rPr>
                          <w:rFonts w:asciiTheme="minorHAnsi" w:hAnsiTheme="minorHAnsi" w:cstheme="minorHAnsi"/>
                        </w:rPr>
                        <w:t xml:space="preserve">This is essential to support developing knowledge and confidence. </w:t>
                      </w:r>
                    </w:p>
                    <w:p w14:paraId="18AE557B" w14:textId="7C91A56C" w:rsidR="003A3C4E" w:rsidRDefault="003A3C4E"/>
                  </w:txbxContent>
                </v:textbox>
                <w10:wrap type="square" anchorx="margin"/>
              </v:shape>
            </w:pict>
          </mc:Fallback>
        </mc:AlternateContent>
      </w:r>
      <w:r w:rsidR="00EE4C26" w:rsidRPr="00D40A17">
        <w:rPr>
          <w:rFonts w:asciiTheme="minorHAnsi" w:hAnsiTheme="minorHAnsi" w:cstheme="minorHAnsi"/>
          <w:sz w:val="24"/>
          <w:szCs w:val="24"/>
        </w:rPr>
        <w:t xml:space="preserve">These activities </w:t>
      </w:r>
      <w:r w:rsidR="00735BCA" w:rsidRPr="00D40A17">
        <w:rPr>
          <w:rFonts w:asciiTheme="minorHAnsi" w:hAnsiTheme="minorHAnsi" w:cstheme="minorHAnsi"/>
          <w:sz w:val="24"/>
          <w:szCs w:val="24"/>
        </w:rPr>
        <w:t>work well</w:t>
      </w:r>
      <w:r w:rsidR="00B871BA" w:rsidRPr="00D40A17">
        <w:rPr>
          <w:rFonts w:asciiTheme="minorHAnsi" w:hAnsiTheme="minorHAnsi" w:cstheme="minorHAnsi"/>
          <w:sz w:val="24"/>
          <w:szCs w:val="24"/>
        </w:rPr>
        <w:t xml:space="preserve"> when the Maths Champion or Deputy Maths Champion</w:t>
      </w:r>
      <w:r w:rsidR="00313514" w:rsidRPr="00D40A17">
        <w:rPr>
          <w:rFonts w:asciiTheme="minorHAnsi" w:hAnsiTheme="minorHAnsi" w:cstheme="minorHAnsi"/>
          <w:sz w:val="24"/>
          <w:szCs w:val="24"/>
        </w:rPr>
        <w:t xml:space="preserve"> outlines the </w:t>
      </w:r>
      <w:r w:rsidR="0028347D" w:rsidRPr="00D40A17">
        <w:rPr>
          <w:rFonts w:asciiTheme="minorHAnsi" w:hAnsiTheme="minorHAnsi" w:cstheme="minorHAnsi"/>
          <w:sz w:val="24"/>
          <w:szCs w:val="24"/>
        </w:rPr>
        <w:t>activity and then</w:t>
      </w:r>
      <w:r w:rsidR="00DE23EC" w:rsidRPr="00D40A17">
        <w:rPr>
          <w:rFonts w:asciiTheme="minorHAnsi" w:hAnsiTheme="minorHAnsi" w:cstheme="minorHAnsi"/>
          <w:sz w:val="24"/>
          <w:szCs w:val="24"/>
        </w:rPr>
        <w:t xml:space="preserve"> model</w:t>
      </w:r>
      <w:r w:rsidR="0028347D" w:rsidRPr="00D40A17">
        <w:rPr>
          <w:rFonts w:asciiTheme="minorHAnsi" w:hAnsiTheme="minorHAnsi" w:cstheme="minorHAnsi"/>
          <w:sz w:val="24"/>
          <w:szCs w:val="24"/>
        </w:rPr>
        <w:t>s</w:t>
      </w:r>
      <w:r w:rsidR="00DE23EC" w:rsidRPr="00D40A17">
        <w:rPr>
          <w:rFonts w:asciiTheme="minorHAnsi" w:hAnsiTheme="minorHAnsi" w:cstheme="minorHAnsi"/>
          <w:sz w:val="24"/>
          <w:szCs w:val="24"/>
        </w:rPr>
        <w:t xml:space="preserve"> and demonstrate</w:t>
      </w:r>
      <w:r w:rsidR="0028347D" w:rsidRPr="00D40A17">
        <w:rPr>
          <w:rFonts w:asciiTheme="minorHAnsi" w:hAnsiTheme="minorHAnsi" w:cstheme="minorHAnsi"/>
          <w:sz w:val="24"/>
          <w:szCs w:val="24"/>
        </w:rPr>
        <w:t>s</w:t>
      </w:r>
      <w:r w:rsidR="00DE23EC" w:rsidRPr="00D40A17">
        <w:rPr>
          <w:rFonts w:asciiTheme="minorHAnsi" w:hAnsiTheme="minorHAnsi" w:cstheme="minorHAnsi"/>
          <w:sz w:val="24"/>
          <w:szCs w:val="24"/>
        </w:rPr>
        <w:t xml:space="preserve"> how </w:t>
      </w:r>
      <w:r w:rsidR="2E60E0D9" w:rsidRPr="00D40A17">
        <w:rPr>
          <w:rFonts w:asciiTheme="minorHAnsi" w:hAnsiTheme="minorHAnsi" w:cstheme="minorHAnsi"/>
          <w:sz w:val="24"/>
          <w:szCs w:val="24"/>
        </w:rPr>
        <w:t>it</w:t>
      </w:r>
      <w:r w:rsidR="00DE23EC" w:rsidRPr="00D40A17">
        <w:rPr>
          <w:rFonts w:asciiTheme="minorHAnsi" w:hAnsiTheme="minorHAnsi" w:cstheme="minorHAnsi"/>
          <w:sz w:val="24"/>
          <w:szCs w:val="24"/>
        </w:rPr>
        <w:t xml:space="preserve"> look</w:t>
      </w:r>
      <w:r w:rsidR="00BE34B0" w:rsidRPr="00D40A17">
        <w:rPr>
          <w:rFonts w:asciiTheme="minorHAnsi" w:hAnsiTheme="minorHAnsi" w:cstheme="minorHAnsi"/>
          <w:sz w:val="24"/>
          <w:szCs w:val="24"/>
        </w:rPr>
        <w:t>s</w:t>
      </w:r>
      <w:r w:rsidR="00DE23EC" w:rsidRPr="00D40A17">
        <w:rPr>
          <w:rFonts w:asciiTheme="minorHAnsi" w:hAnsiTheme="minorHAnsi" w:cstheme="minorHAnsi"/>
          <w:sz w:val="24"/>
          <w:szCs w:val="24"/>
        </w:rPr>
        <w:t xml:space="preserve"> and work</w:t>
      </w:r>
      <w:r w:rsidR="00BE34B0" w:rsidRPr="00D40A17">
        <w:rPr>
          <w:rFonts w:asciiTheme="minorHAnsi" w:hAnsiTheme="minorHAnsi" w:cstheme="minorHAnsi"/>
          <w:sz w:val="24"/>
          <w:szCs w:val="24"/>
        </w:rPr>
        <w:t>s</w:t>
      </w:r>
      <w:r w:rsidR="00DE23EC" w:rsidRPr="00D40A17">
        <w:rPr>
          <w:rFonts w:asciiTheme="minorHAnsi" w:hAnsiTheme="minorHAnsi" w:cstheme="minorHAnsi"/>
          <w:sz w:val="24"/>
          <w:szCs w:val="24"/>
        </w:rPr>
        <w:t xml:space="preserve"> in practice. </w:t>
      </w:r>
      <w:r w:rsidR="0028347D" w:rsidRPr="00D40A17">
        <w:rPr>
          <w:rFonts w:asciiTheme="minorHAnsi" w:hAnsiTheme="minorHAnsi" w:cstheme="minorHAnsi"/>
          <w:sz w:val="24"/>
          <w:szCs w:val="24"/>
        </w:rPr>
        <w:t xml:space="preserve">Maths </w:t>
      </w:r>
      <w:r w:rsidR="00DE23EC" w:rsidRPr="00D40A17">
        <w:rPr>
          <w:rFonts w:asciiTheme="minorHAnsi" w:hAnsiTheme="minorHAnsi" w:cstheme="minorHAnsi"/>
          <w:sz w:val="24"/>
          <w:szCs w:val="24"/>
        </w:rPr>
        <w:t xml:space="preserve">Champions </w:t>
      </w:r>
      <w:r w:rsidR="0028347D" w:rsidRPr="00D40A17">
        <w:rPr>
          <w:rFonts w:asciiTheme="minorHAnsi" w:hAnsiTheme="minorHAnsi" w:cstheme="minorHAnsi"/>
          <w:sz w:val="24"/>
          <w:szCs w:val="24"/>
        </w:rPr>
        <w:t xml:space="preserve">and Deputy Maths Champions </w:t>
      </w:r>
      <w:r w:rsidR="00DE23EC" w:rsidRPr="00D40A17">
        <w:rPr>
          <w:rFonts w:asciiTheme="minorHAnsi" w:hAnsiTheme="minorHAnsi" w:cstheme="minorHAnsi"/>
          <w:sz w:val="24"/>
          <w:szCs w:val="24"/>
        </w:rPr>
        <w:t>will inspire staff</w:t>
      </w:r>
      <w:r w:rsidR="0092310F" w:rsidRPr="00D40A17">
        <w:rPr>
          <w:rFonts w:asciiTheme="minorHAnsi" w:hAnsiTheme="minorHAnsi" w:cstheme="minorHAnsi"/>
          <w:sz w:val="24"/>
          <w:szCs w:val="24"/>
        </w:rPr>
        <w:t xml:space="preserve"> </w:t>
      </w:r>
      <w:r w:rsidR="00BE34B0" w:rsidRPr="00D40A17">
        <w:rPr>
          <w:rFonts w:asciiTheme="minorHAnsi" w:hAnsiTheme="minorHAnsi" w:cstheme="minorHAnsi"/>
          <w:sz w:val="24"/>
          <w:szCs w:val="24"/>
        </w:rPr>
        <w:t>through this method</w:t>
      </w:r>
      <w:r w:rsidR="00343D32" w:rsidRPr="00D40A17">
        <w:rPr>
          <w:rFonts w:asciiTheme="minorHAnsi" w:hAnsiTheme="minorHAnsi" w:cstheme="minorHAnsi"/>
          <w:sz w:val="24"/>
          <w:szCs w:val="24"/>
        </w:rPr>
        <w:t xml:space="preserve">, </w:t>
      </w:r>
      <w:r w:rsidR="00BE147C" w:rsidRPr="00D40A17">
        <w:rPr>
          <w:rFonts w:asciiTheme="minorHAnsi" w:hAnsiTheme="minorHAnsi" w:cstheme="minorHAnsi"/>
          <w:sz w:val="24"/>
          <w:szCs w:val="24"/>
        </w:rPr>
        <w:t xml:space="preserve">helping to increase staff’s understanding and </w:t>
      </w:r>
      <w:r w:rsidR="00544705" w:rsidRPr="00D40A17">
        <w:rPr>
          <w:rFonts w:asciiTheme="minorHAnsi" w:hAnsiTheme="minorHAnsi" w:cstheme="minorHAnsi"/>
          <w:sz w:val="24"/>
          <w:szCs w:val="24"/>
        </w:rPr>
        <w:t>confidence in supporting children’s early mathematical learning.</w:t>
      </w:r>
    </w:p>
    <w:p w14:paraId="0F9FEA01" w14:textId="77777777" w:rsidR="003A3C4E" w:rsidRPr="00D40A17" w:rsidRDefault="003A3C4E" w:rsidP="00696A3F">
      <w:pPr>
        <w:rPr>
          <w:rFonts w:asciiTheme="minorHAnsi" w:hAnsiTheme="minorHAnsi" w:cstheme="minorHAnsi"/>
          <w:sz w:val="24"/>
          <w:szCs w:val="24"/>
        </w:rPr>
      </w:pPr>
    </w:p>
    <w:p w14:paraId="3680DF8B" w14:textId="49169848" w:rsidR="00FE3862" w:rsidRPr="00D40A17" w:rsidRDefault="00C55FD7" w:rsidP="00696A3F">
      <w:pPr>
        <w:rPr>
          <w:rFonts w:asciiTheme="minorHAnsi" w:hAnsiTheme="minorHAnsi" w:cstheme="minorHAnsi"/>
          <w:sz w:val="24"/>
          <w:szCs w:val="24"/>
        </w:rPr>
      </w:pPr>
      <w:r w:rsidRPr="00D40A17">
        <w:rPr>
          <w:rFonts w:asciiTheme="minorHAnsi" w:hAnsiTheme="minorHAnsi" w:cstheme="minorHAnsi"/>
          <w:sz w:val="24"/>
          <w:szCs w:val="24"/>
        </w:rPr>
        <w:t xml:space="preserve">The Maths Champions programme </w:t>
      </w:r>
      <w:r w:rsidR="00343D32" w:rsidRPr="00D40A17">
        <w:rPr>
          <w:rFonts w:asciiTheme="minorHAnsi" w:hAnsiTheme="minorHAnsi" w:cstheme="minorHAnsi"/>
          <w:sz w:val="24"/>
          <w:szCs w:val="24"/>
        </w:rPr>
        <w:t xml:space="preserve">also </w:t>
      </w:r>
      <w:r w:rsidRPr="00D40A17">
        <w:rPr>
          <w:rFonts w:asciiTheme="minorHAnsi" w:hAnsiTheme="minorHAnsi" w:cstheme="minorHAnsi"/>
          <w:sz w:val="24"/>
          <w:szCs w:val="24"/>
        </w:rPr>
        <w:t xml:space="preserve">includes hundreds of additional tools and resources within the </w:t>
      </w:r>
      <w:r w:rsidR="53C1F3BC" w:rsidRPr="00D40A17">
        <w:rPr>
          <w:rFonts w:asciiTheme="minorHAnsi" w:hAnsiTheme="minorHAnsi" w:cstheme="minorHAnsi"/>
          <w:sz w:val="24"/>
          <w:szCs w:val="24"/>
        </w:rPr>
        <w:t>R</w:t>
      </w:r>
      <w:r w:rsidRPr="00D40A17">
        <w:rPr>
          <w:rFonts w:asciiTheme="minorHAnsi" w:hAnsiTheme="minorHAnsi" w:cstheme="minorHAnsi"/>
          <w:sz w:val="24"/>
          <w:szCs w:val="24"/>
        </w:rPr>
        <w:t xml:space="preserve">esources </w:t>
      </w:r>
      <w:r w:rsidR="1D8CED00" w:rsidRPr="00D40A17">
        <w:rPr>
          <w:rFonts w:asciiTheme="minorHAnsi" w:hAnsiTheme="minorHAnsi" w:cstheme="minorHAnsi"/>
          <w:sz w:val="24"/>
          <w:szCs w:val="24"/>
        </w:rPr>
        <w:t>S</w:t>
      </w:r>
      <w:r w:rsidR="0092310F" w:rsidRPr="00D40A17">
        <w:rPr>
          <w:rFonts w:asciiTheme="minorHAnsi" w:hAnsiTheme="minorHAnsi" w:cstheme="minorHAnsi"/>
          <w:sz w:val="24"/>
          <w:szCs w:val="24"/>
        </w:rPr>
        <w:t>ection</w:t>
      </w:r>
      <w:r w:rsidR="00A81E4F" w:rsidRPr="00D40A17">
        <w:rPr>
          <w:rFonts w:asciiTheme="minorHAnsi" w:hAnsiTheme="minorHAnsi" w:cstheme="minorHAnsi"/>
          <w:sz w:val="24"/>
          <w:szCs w:val="24"/>
        </w:rPr>
        <w:t xml:space="preserve"> which is unlocked which you reach </w:t>
      </w:r>
      <w:r w:rsidR="7D1924EE" w:rsidRPr="00D40A17">
        <w:rPr>
          <w:rFonts w:asciiTheme="minorHAnsi" w:hAnsiTheme="minorHAnsi" w:cstheme="minorHAnsi"/>
          <w:sz w:val="24"/>
          <w:szCs w:val="24"/>
        </w:rPr>
        <w:t>S</w:t>
      </w:r>
      <w:r w:rsidR="00A81E4F" w:rsidRPr="00D40A17">
        <w:rPr>
          <w:rFonts w:asciiTheme="minorHAnsi" w:hAnsiTheme="minorHAnsi" w:cstheme="minorHAnsi"/>
          <w:sz w:val="24"/>
          <w:szCs w:val="24"/>
        </w:rPr>
        <w:t>tep 7 of the programme</w:t>
      </w:r>
      <w:r w:rsidR="0092310F" w:rsidRPr="00D40A17">
        <w:rPr>
          <w:rFonts w:asciiTheme="minorHAnsi" w:hAnsiTheme="minorHAnsi" w:cstheme="minorHAnsi"/>
          <w:sz w:val="24"/>
          <w:szCs w:val="24"/>
        </w:rPr>
        <w:t xml:space="preserve"> </w:t>
      </w:r>
      <w:r w:rsidR="0092310F" w:rsidRPr="00D40A17">
        <w:rPr>
          <w:rFonts w:asciiTheme="minorHAnsi" w:hAnsiTheme="minorHAnsi" w:cstheme="minorHAnsi"/>
          <w:b/>
          <w:sz w:val="24"/>
          <w:szCs w:val="24"/>
        </w:rPr>
        <w:t xml:space="preserve">(See Checklist </w:t>
      </w:r>
      <w:r w:rsidR="6A356AD6" w:rsidRPr="00D40A17">
        <w:rPr>
          <w:rFonts w:asciiTheme="minorHAnsi" w:hAnsiTheme="minorHAnsi" w:cstheme="minorHAnsi"/>
          <w:b/>
          <w:bCs/>
          <w:sz w:val="24"/>
          <w:szCs w:val="24"/>
        </w:rPr>
        <w:t xml:space="preserve">- </w:t>
      </w:r>
      <w:r w:rsidR="0092310F" w:rsidRPr="00D40A17">
        <w:rPr>
          <w:rFonts w:asciiTheme="minorHAnsi" w:hAnsiTheme="minorHAnsi" w:cstheme="minorHAnsi"/>
          <w:b/>
          <w:sz w:val="24"/>
          <w:szCs w:val="24"/>
        </w:rPr>
        <w:t>Maths Champions: Resources Section).</w:t>
      </w:r>
      <w:r w:rsidR="00A80FA0" w:rsidRPr="00D40A17">
        <w:rPr>
          <w:rFonts w:asciiTheme="minorHAnsi" w:hAnsiTheme="minorHAnsi" w:cstheme="minorHAnsi"/>
          <w:b/>
          <w:sz w:val="24"/>
          <w:szCs w:val="24"/>
        </w:rPr>
        <w:t xml:space="preserve"> </w:t>
      </w:r>
      <w:r w:rsidR="00A81E4F" w:rsidRPr="00D40A17">
        <w:rPr>
          <w:rFonts w:asciiTheme="minorHAnsi" w:hAnsiTheme="minorHAnsi" w:cstheme="minorHAnsi"/>
          <w:sz w:val="24"/>
          <w:szCs w:val="24"/>
        </w:rPr>
        <w:t>You c</w:t>
      </w:r>
      <w:r w:rsidR="0024768A" w:rsidRPr="00D40A17">
        <w:rPr>
          <w:rFonts w:asciiTheme="minorHAnsi" w:hAnsiTheme="minorHAnsi" w:cstheme="minorHAnsi"/>
          <w:sz w:val="24"/>
          <w:szCs w:val="24"/>
        </w:rPr>
        <w:t xml:space="preserve">an make use of many additional </w:t>
      </w:r>
      <w:r w:rsidR="00A81E4F" w:rsidRPr="00D40A17">
        <w:rPr>
          <w:rFonts w:asciiTheme="minorHAnsi" w:hAnsiTheme="minorHAnsi" w:cstheme="minorHAnsi"/>
          <w:sz w:val="24"/>
          <w:szCs w:val="24"/>
        </w:rPr>
        <w:t>a</w:t>
      </w:r>
      <w:r w:rsidR="0024768A" w:rsidRPr="00D40A17">
        <w:rPr>
          <w:rFonts w:asciiTheme="minorHAnsi" w:hAnsiTheme="minorHAnsi" w:cstheme="minorHAnsi"/>
          <w:sz w:val="24"/>
          <w:szCs w:val="24"/>
        </w:rPr>
        <w:t xml:space="preserve">ctivity </w:t>
      </w:r>
      <w:r w:rsidR="00A81E4F" w:rsidRPr="00D40A17">
        <w:rPr>
          <w:rFonts w:asciiTheme="minorHAnsi" w:hAnsiTheme="minorHAnsi" w:cstheme="minorHAnsi"/>
          <w:sz w:val="24"/>
          <w:szCs w:val="24"/>
        </w:rPr>
        <w:t>i</w:t>
      </w:r>
      <w:r w:rsidR="0024768A" w:rsidRPr="00D40A17">
        <w:rPr>
          <w:rFonts w:asciiTheme="minorHAnsi" w:hAnsiTheme="minorHAnsi" w:cstheme="minorHAnsi"/>
          <w:sz w:val="24"/>
          <w:szCs w:val="24"/>
        </w:rPr>
        <w:t xml:space="preserve">deas, </w:t>
      </w:r>
      <w:r w:rsidR="00A81E4F" w:rsidRPr="00D40A17">
        <w:rPr>
          <w:rFonts w:asciiTheme="minorHAnsi" w:hAnsiTheme="minorHAnsi" w:cstheme="minorHAnsi"/>
          <w:sz w:val="24"/>
          <w:szCs w:val="24"/>
        </w:rPr>
        <w:t>s</w:t>
      </w:r>
      <w:r w:rsidR="0024768A" w:rsidRPr="00D40A17">
        <w:rPr>
          <w:rFonts w:asciiTheme="minorHAnsi" w:hAnsiTheme="minorHAnsi" w:cstheme="minorHAnsi"/>
          <w:sz w:val="24"/>
          <w:szCs w:val="24"/>
        </w:rPr>
        <w:t xml:space="preserve">ongs and </w:t>
      </w:r>
      <w:r w:rsidR="00A81E4F" w:rsidRPr="00D40A17">
        <w:rPr>
          <w:rFonts w:asciiTheme="minorHAnsi" w:hAnsiTheme="minorHAnsi" w:cstheme="minorHAnsi"/>
          <w:sz w:val="24"/>
          <w:szCs w:val="24"/>
        </w:rPr>
        <w:t>r</w:t>
      </w:r>
      <w:r w:rsidR="0024768A" w:rsidRPr="00D40A17">
        <w:rPr>
          <w:rFonts w:asciiTheme="minorHAnsi" w:hAnsiTheme="minorHAnsi" w:cstheme="minorHAnsi"/>
          <w:sz w:val="24"/>
          <w:szCs w:val="24"/>
        </w:rPr>
        <w:t>hymes</w:t>
      </w:r>
      <w:r w:rsidR="39B870BE" w:rsidRPr="00D40A17">
        <w:rPr>
          <w:rFonts w:asciiTheme="minorHAnsi" w:hAnsiTheme="minorHAnsi" w:cstheme="minorHAnsi"/>
          <w:sz w:val="24"/>
          <w:szCs w:val="24"/>
        </w:rPr>
        <w:t>,</w:t>
      </w:r>
      <w:r w:rsidR="0024768A" w:rsidRPr="00D40A17">
        <w:rPr>
          <w:rFonts w:asciiTheme="minorHAnsi" w:hAnsiTheme="minorHAnsi" w:cstheme="minorHAnsi"/>
          <w:sz w:val="24"/>
          <w:szCs w:val="24"/>
        </w:rPr>
        <w:t xml:space="preserve"> and</w:t>
      </w:r>
      <w:r w:rsidR="00A417B3" w:rsidRPr="00D40A17">
        <w:rPr>
          <w:rFonts w:asciiTheme="minorHAnsi" w:hAnsiTheme="minorHAnsi" w:cstheme="minorHAnsi"/>
          <w:sz w:val="24"/>
          <w:szCs w:val="24"/>
        </w:rPr>
        <w:t xml:space="preserve"> take</w:t>
      </w:r>
      <w:r w:rsidR="0024768A" w:rsidRPr="00D40A17">
        <w:rPr>
          <w:rFonts w:asciiTheme="minorHAnsi" w:hAnsiTheme="minorHAnsi" w:cstheme="minorHAnsi"/>
          <w:sz w:val="24"/>
          <w:szCs w:val="24"/>
        </w:rPr>
        <w:t xml:space="preserve"> inspiration</w:t>
      </w:r>
      <w:r w:rsidR="00A417B3" w:rsidRPr="00D40A17">
        <w:rPr>
          <w:rFonts w:asciiTheme="minorHAnsi" w:hAnsiTheme="minorHAnsi" w:cstheme="minorHAnsi"/>
          <w:sz w:val="24"/>
          <w:szCs w:val="24"/>
        </w:rPr>
        <w:t xml:space="preserve"> from a wide range of </w:t>
      </w:r>
      <w:r w:rsidR="003A3C4E" w:rsidRPr="00D40A17">
        <w:rPr>
          <w:rFonts w:asciiTheme="minorHAnsi" w:hAnsiTheme="minorHAnsi" w:cstheme="minorHAnsi"/>
          <w:sz w:val="24"/>
          <w:szCs w:val="24"/>
        </w:rPr>
        <w:t>a</w:t>
      </w:r>
      <w:r w:rsidR="00A417B3" w:rsidRPr="00D40A17">
        <w:rPr>
          <w:rFonts w:asciiTheme="minorHAnsi" w:hAnsiTheme="minorHAnsi" w:cstheme="minorHAnsi"/>
          <w:sz w:val="24"/>
          <w:szCs w:val="24"/>
        </w:rPr>
        <w:t>rticles</w:t>
      </w:r>
      <w:r w:rsidR="003A3C4E" w:rsidRPr="00D40A17">
        <w:rPr>
          <w:rFonts w:asciiTheme="minorHAnsi" w:hAnsiTheme="minorHAnsi" w:cstheme="minorHAnsi"/>
          <w:sz w:val="24"/>
          <w:szCs w:val="24"/>
        </w:rPr>
        <w:t>, r</w:t>
      </w:r>
      <w:r w:rsidR="00A417B3" w:rsidRPr="00D40A17">
        <w:rPr>
          <w:rFonts w:asciiTheme="minorHAnsi" w:hAnsiTheme="minorHAnsi" w:cstheme="minorHAnsi"/>
          <w:sz w:val="24"/>
          <w:szCs w:val="24"/>
        </w:rPr>
        <w:t xml:space="preserve">esearch </w:t>
      </w:r>
      <w:r w:rsidR="003A3C4E" w:rsidRPr="00D40A17">
        <w:rPr>
          <w:rFonts w:asciiTheme="minorHAnsi" w:hAnsiTheme="minorHAnsi" w:cstheme="minorHAnsi"/>
          <w:sz w:val="24"/>
          <w:szCs w:val="24"/>
        </w:rPr>
        <w:t xml:space="preserve">and much more </w:t>
      </w:r>
      <w:r w:rsidR="00A417B3" w:rsidRPr="00D40A17">
        <w:rPr>
          <w:rFonts w:asciiTheme="minorHAnsi" w:hAnsiTheme="minorHAnsi" w:cstheme="minorHAnsi"/>
          <w:sz w:val="24"/>
          <w:szCs w:val="24"/>
        </w:rPr>
        <w:t xml:space="preserve">within this area. </w:t>
      </w:r>
    </w:p>
    <w:p w14:paraId="7279EE91" w14:textId="77777777" w:rsidR="00A80FA0" w:rsidRPr="00D40A17" w:rsidRDefault="00A80FA0" w:rsidP="00596277">
      <w:pPr>
        <w:rPr>
          <w:rFonts w:asciiTheme="minorHAnsi" w:hAnsiTheme="minorHAnsi" w:cstheme="minorHAnsi"/>
          <w:b/>
          <w:bCs/>
          <w:sz w:val="24"/>
          <w:szCs w:val="24"/>
        </w:rPr>
      </w:pPr>
    </w:p>
    <w:p w14:paraId="146A35A0" w14:textId="201DD6BA" w:rsidR="00A80FA0" w:rsidRPr="00D40A17" w:rsidRDefault="00A80FA0" w:rsidP="00596277">
      <w:pPr>
        <w:rPr>
          <w:rFonts w:asciiTheme="minorHAnsi" w:hAnsiTheme="minorHAnsi" w:cstheme="minorHAnsi"/>
          <w:b/>
          <w:bCs/>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57" behindDoc="0" locked="0" layoutInCell="1" allowOverlap="1" wp14:anchorId="553CE81B" wp14:editId="478BA057">
                <wp:simplePos x="0" y="0"/>
                <wp:positionH relativeFrom="margin">
                  <wp:posOffset>3295650</wp:posOffset>
                </wp:positionH>
                <wp:positionV relativeFrom="paragraph">
                  <wp:posOffset>77469</wp:posOffset>
                </wp:positionV>
                <wp:extent cx="3642360" cy="3457575"/>
                <wp:effectExtent l="19050" t="19050" r="34290" b="485775"/>
                <wp:wrapNone/>
                <wp:docPr id="1840507993" name="Speech Bubble: Oval 1"/>
                <wp:cNvGraphicFramePr/>
                <a:graphic xmlns:a="http://schemas.openxmlformats.org/drawingml/2006/main">
                  <a:graphicData uri="http://schemas.microsoft.com/office/word/2010/wordprocessingShape">
                    <wps:wsp>
                      <wps:cNvSpPr/>
                      <wps:spPr>
                        <a:xfrm>
                          <a:off x="0" y="0"/>
                          <a:ext cx="3642360" cy="3457575"/>
                        </a:xfrm>
                        <a:prstGeom prst="wedgeEllipseCallout">
                          <a:avLst>
                            <a:gd name="adj1" fmla="val -48281"/>
                            <a:gd name="adj2" fmla="val 62500"/>
                          </a:avLst>
                        </a:prstGeom>
                      </wps:spPr>
                      <wps:style>
                        <a:lnRef idx="1">
                          <a:schemeClr val="accent4"/>
                        </a:lnRef>
                        <a:fillRef idx="2">
                          <a:schemeClr val="accent4"/>
                        </a:fillRef>
                        <a:effectRef idx="1">
                          <a:schemeClr val="accent4"/>
                        </a:effectRef>
                        <a:fontRef idx="minor">
                          <a:schemeClr val="dk1"/>
                        </a:fontRef>
                      </wps:style>
                      <wps:txbx>
                        <w:txbxContent>
                          <w:p w14:paraId="7FF2F813" w14:textId="57BACE92" w:rsidR="00A80FA0" w:rsidRDefault="007E437A" w:rsidP="00A80FA0">
                            <w:pPr>
                              <w:jc w:val="center"/>
                              <w:rPr>
                                <w:rFonts w:asciiTheme="minorHAnsi" w:hAnsiTheme="minorHAnsi" w:cstheme="minorHAnsi"/>
                                <w:sz w:val="24"/>
                                <w:szCs w:val="24"/>
                              </w:rPr>
                            </w:pPr>
                            <w:r>
                              <w:rPr>
                                <w:rFonts w:asciiTheme="minorHAnsi" w:hAnsiTheme="minorHAnsi" w:cstheme="minorHAnsi"/>
                                <w:sz w:val="24"/>
                                <w:szCs w:val="24"/>
                              </w:rPr>
                              <w:t>“</w:t>
                            </w:r>
                            <w:r w:rsidR="00A80FA0" w:rsidRPr="00A80FA0">
                              <w:rPr>
                                <w:rFonts w:asciiTheme="minorHAnsi" w:hAnsiTheme="minorHAnsi" w:cstheme="minorHAnsi"/>
                                <w:sz w:val="24"/>
                                <w:szCs w:val="24"/>
                              </w:rPr>
                              <w:t xml:space="preserve">At first, </w:t>
                            </w:r>
                            <w:r>
                              <w:rPr>
                                <w:rFonts w:asciiTheme="minorHAnsi" w:hAnsiTheme="minorHAnsi" w:cstheme="minorHAnsi"/>
                                <w:sz w:val="24"/>
                                <w:szCs w:val="24"/>
                              </w:rPr>
                              <w:t>staff</w:t>
                            </w:r>
                            <w:r w:rsidR="00A80FA0" w:rsidRPr="00A80FA0">
                              <w:rPr>
                                <w:rFonts w:asciiTheme="minorHAnsi" w:hAnsiTheme="minorHAnsi" w:cstheme="minorHAnsi"/>
                                <w:sz w:val="24"/>
                                <w:szCs w:val="24"/>
                              </w:rPr>
                              <w:t xml:space="preserve"> couldn’t see how they could practically fit the activities into the daily routine, but </w:t>
                            </w:r>
                            <w:r w:rsidR="00C46F89">
                              <w:rPr>
                                <w:rFonts w:asciiTheme="minorHAnsi" w:hAnsiTheme="minorHAnsi" w:cstheme="minorHAnsi"/>
                                <w:sz w:val="24"/>
                                <w:szCs w:val="24"/>
                              </w:rPr>
                              <w:t xml:space="preserve">I modelled ideas alongside them and </w:t>
                            </w:r>
                            <w:r w:rsidR="00A80FA0" w:rsidRPr="00A80FA0">
                              <w:rPr>
                                <w:rFonts w:asciiTheme="minorHAnsi" w:hAnsiTheme="minorHAnsi" w:cstheme="minorHAnsi"/>
                                <w:sz w:val="24"/>
                                <w:szCs w:val="24"/>
                              </w:rPr>
                              <w:t>they quickly realised how easy it was, and how there wasn’t really any additional time needed. The activities can be implemented within the daily routine, and can be incorporated into the care routines of individual children</w:t>
                            </w:r>
                            <w:r w:rsidR="00DE3570">
                              <w:rPr>
                                <w:rFonts w:asciiTheme="minorHAnsi" w:hAnsiTheme="minorHAnsi" w:cstheme="minorHAnsi"/>
                                <w:sz w:val="24"/>
                                <w:szCs w:val="24"/>
                              </w:rPr>
                              <w:t xml:space="preserve">’ </w:t>
                            </w:r>
                          </w:p>
                          <w:p w14:paraId="02D1FAA7" w14:textId="0636752A" w:rsidR="00343D32" w:rsidRPr="00A80FA0" w:rsidRDefault="00343D32" w:rsidP="00343D32">
                            <w:pPr>
                              <w:jc w:val="right"/>
                              <w:rPr>
                                <w:sz w:val="36"/>
                                <w:szCs w:val="36"/>
                                <w:lang w:val="en-US"/>
                              </w:rPr>
                            </w:pPr>
                            <w:r>
                              <w:rPr>
                                <w:rFonts w:asciiTheme="minorHAnsi" w:hAnsiTheme="minorHAnsi" w:cstheme="minorHAnsi"/>
                                <w:b/>
                                <w:bCs/>
                              </w:rPr>
                              <w:t>Maths Champion</w:t>
                            </w:r>
                            <w:r w:rsidR="00C00F10">
                              <w:rPr>
                                <w:rFonts w:asciiTheme="minorHAnsi" w:hAnsiTheme="minorHAnsi" w:cstheme="minorHAnsi"/>
                                <w:b/>
                                <w:bCs/>
                              </w:rPr>
                              <w:t>s</w:t>
                            </w:r>
                            <w:r>
                              <w:rPr>
                                <w:rFonts w:asciiTheme="minorHAnsi" w:hAnsiTheme="minorHAnsi" w:cstheme="minorHAnsi"/>
                                <w:b/>
                                <w:bCs/>
                              </w:rPr>
                              <w:t xml:space="preserve"> Maintained </w:t>
                            </w:r>
                            <w:r w:rsidR="007E437A">
                              <w:rPr>
                                <w:rFonts w:asciiTheme="minorHAnsi" w:hAnsiTheme="minorHAnsi" w:cstheme="minorHAnsi"/>
                                <w:b/>
                                <w:bCs/>
                              </w:rPr>
                              <w:t>Nursery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CE81B" id="_x0000_s1038" type="#_x0000_t63" style="position:absolute;margin-left:259.5pt;margin-top:6.1pt;width:286.8pt;height:272.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" adj="371,24300" fillcolor="#fdcf61 [2167]" strokecolor="#fcb813 [3207]" strokeweight=".5pt">
                <v:fill color2="#fcc540 [2615]" rotate="t" colors="0 #ffd99f;.5 #ffd290;1 #ffce7b" focus="100%" type="gradient">
                  <o:fill v:ext="view" type="gradientUnscaled"/>
                </v:fill>
                <v:textbox>
                  <w:txbxContent>
                    <w:p w14:paraId="7FF2F813" w14:textId="57BACE92" w:rsidR="00A80FA0" w:rsidRDefault="007E437A" w:rsidP="00A80FA0">
                      <w:pPr>
                        <w:jc w:val="center"/>
                        <w:rPr>
                          <w:rFonts w:asciiTheme="minorHAnsi" w:hAnsiTheme="minorHAnsi" w:cstheme="minorHAnsi"/>
                          <w:sz w:val="24"/>
                          <w:szCs w:val="24"/>
                        </w:rPr>
                      </w:pPr>
                      <w:r>
                        <w:rPr>
                          <w:rFonts w:asciiTheme="minorHAnsi" w:hAnsiTheme="minorHAnsi" w:cstheme="minorHAnsi"/>
                          <w:sz w:val="24"/>
                          <w:szCs w:val="24"/>
                        </w:rPr>
                        <w:t>“</w:t>
                      </w:r>
                      <w:r w:rsidR="00A80FA0" w:rsidRPr="00A80FA0">
                        <w:rPr>
                          <w:rFonts w:asciiTheme="minorHAnsi" w:hAnsiTheme="minorHAnsi" w:cstheme="minorHAnsi"/>
                          <w:sz w:val="24"/>
                          <w:szCs w:val="24"/>
                        </w:rPr>
                        <w:t xml:space="preserve">At first, </w:t>
                      </w:r>
                      <w:r>
                        <w:rPr>
                          <w:rFonts w:asciiTheme="minorHAnsi" w:hAnsiTheme="minorHAnsi" w:cstheme="minorHAnsi"/>
                          <w:sz w:val="24"/>
                          <w:szCs w:val="24"/>
                        </w:rPr>
                        <w:t>staff</w:t>
                      </w:r>
                      <w:r w:rsidR="00A80FA0" w:rsidRPr="00A80FA0">
                        <w:rPr>
                          <w:rFonts w:asciiTheme="minorHAnsi" w:hAnsiTheme="minorHAnsi" w:cstheme="minorHAnsi"/>
                          <w:sz w:val="24"/>
                          <w:szCs w:val="24"/>
                        </w:rPr>
                        <w:t xml:space="preserve"> couldn’t see how they could practically fit the activities into the daily routine, but </w:t>
                      </w:r>
                      <w:r w:rsidR="00C46F89">
                        <w:rPr>
                          <w:rFonts w:asciiTheme="minorHAnsi" w:hAnsiTheme="minorHAnsi" w:cstheme="minorHAnsi"/>
                          <w:sz w:val="24"/>
                          <w:szCs w:val="24"/>
                        </w:rPr>
                        <w:t xml:space="preserve">I modelled ideas alongside them and </w:t>
                      </w:r>
                      <w:r w:rsidR="00A80FA0" w:rsidRPr="00A80FA0">
                        <w:rPr>
                          <w:rFonts w:asciiTheme="minorHAnsi" w:hAnsiTheme="minorHAnsi" w:cstheme="minorHAnsi"/>
                          <w:sz w:val="24"/>
                          <w:szCs w:val="24"/>
                        </w:rPr>
                        <w:t>they quickly realised how easy it was, and how there wasn’t really any additional time needed. The activities can be implemented within the daily routine, and can be incorporated into the care routines of individual children</w:t>
                      </w:r>
                      <w:r w:rsidR="00DE3570">
                        <w:rPr>
                          <w:rFonts w:asciiTheme="minorHAnsi" w:hAnsiTheme="minorHAnsi" w:cstheme="minorHAnsi"/>
                          <w:sz w:val="24"/>
                          <w:szCs w:val="24"/>
                        </w:rPr>
                        <w:t xml:space="preserve">’ </w:t>
                      </w:r>
                    </w:p>
                    <w:p w14:paraId="02D1FAA7" w14:textId="0636752A" w:rsidR="00343D32" w:rsidRPr="00A80FA0" w:rsidRDefault="00343D32" w:rsidP="00343D32">
                      <w:pPr>
                        <w:jc w:val="right"/>
                        <w:rPr>
                          <w:sz w:val="36"/>
                          <w:szCs w:val="36"/>
                          <w:lang w:val="en-US"/>
                        </w:rPr>
                      </w:pPr>
                      <w:r>
                        <w:rPr>
                          <w:rFonts w:asciiTheme="minorHAnsi" w:hAnsiTheme="minorHAnsi" w:cstheme="minorHAnsi"/>
                          <w:b/>
                          <w:bCs/>
                        </w:rPr>
                        <w:t>Maths Champion</w:t>
                      </w:r>
                      <w:r w:rsidR="00C00F10">
                        <w:rPr>
                          <w:rFonts w:asciiTheme="minorHAnsi" w:hAnsiTheme="minorHAnsi" w:cstheme="minorHAnsi"/>
                          <w:b/>
                          <w:bCs/>
                        </w:rPr>
                        <w:t>s</w:t>
                      </w:r>
                      <w:r>
                        <w:rPr>
                          <w:rFonts w:asciiTheme="minorHAnsi" w:hAnsiTheme="minorHAnsi" w:cstheme="minorHAnsi"/>
                          <w:b/>
                          <w:bCs/>
                        </w:rPr>
                        <w:t xml:space="preserve"> Maintained </w:t>
                      </w:r>
                      <w:r w:rsidR="007E437A">
                        <w:rPr>
                          <w:rFonts w:asciiTheme="minorHAnsi" w:hAnsiTheme="minorHAnsi" w:cstheme="minorHAnsi"/>
                          <w:b/>
                          <w:bCs/>
                        </w:rPr>
                        <w:t>Nursery Class</w:t>
                      </w:r>
                    </w:p>
                  </w:txbxContent>
                </v:textbox>
                <w10:wrap anchorx="margin"/>
              </v:shape>
            </w:pict>
          </mc:Fallback>
        </mc:AlternateContent>
      </w:r>
    </w:p>
    <w:p w14:paraId="6877CFC6" w14:textId="77777777" w:rsidR="00A80FA0" w:rsidRPr="00D40A17" w:rsidRDefault="00A80FA0" w:rsidP="00596277">
      <w:pPr>
        <w:rPr>
          <w:rFonts w:asciiTheme="minorHAnsi" w:hAnsiTheme="minorHAnsi" w:cstheme="minorHAnsi"/>
          <w:b/>
          <w:bCs/>
          <w:sz w:val="24"/>
          <w:szCs w:val="24"/>
        </w:rPr>
      </w:pPr>
    </w:p>
    <w:p w14:paraId="78E5F409" w14:textId="66CB9A90" w:rsidR="005E04D6" w:rsidRPr="00D40A17" w:rsidRDefault="005E04D6" w:rsidP="00596277">
      <w:pPr>
        <w:rPr>
          <w:rFonts w:asciiTheme="minorHAnsi" w:hAnsiTheme="minorHAnsi" w:cstheme="minorHAnsi"/>
          <w:b/>
          <w:bCs/>
          <w:sz w:val="24"/>
          <w:szCs w:val="24"/>
        </w:rPr>
      </w:pPr>
    </w:p>
    <w:p w14:paraId="6B7D1DA4" w14:textId="324D97D6" w:rsidR="00A80FA0" w:rsidRPr="00D40A17" w:rsidRDefault="00A80FA0" w:rsidP="00FE3862">
      <w:pPr>
        <w:rPr>
          <w:rFonts w:asciiTheme="minorHAnsi" w:hAnsiTheme="minorHAnsi" w:cstheme="minorHAnsi"/>
          <w:b/>
          <w:bCs/>
          <w:sz w:val="24"/>
          <w:szCs w:val="24"/>
        </w:rPr>
      </w:pPr>
    </w:p>
    <w:p w14:paraId="6D1DB1E4" w14:textId="1D5ED88B" w:rsidR="00A80FA0" w:rsidRPr="00D40A17" w:rsidRDefault="00A80FA0" w:rsidP="00A80FA0">
      <w:pPr>
        <w:rPr>
          <w:rFonts w:asciiTheme="minorHAnsi" w:hAnsiTheme="minorHAnsi" w:cstheme="minorHAnsi"/>
          <w:sz w:val="24"/>
          <w:szCs w:val="24"/>
        </w:rPr>
      </w:pPr>
    </w:p>
    <w:p w14:paraId="202B5847" w14:textId="18DA1BFE" w:rsidR="00A80FA0" w:rsidRPr="00D40A17" w:rsidRDefault="00A80FA0" w:rsidP="00A80FA0">
      <w:pPr>
        <w:rPr>
          <w:rFonts w:asciiTheme="minorHAnsi" w:hAnsiTheme="minorHAnsi" w:cstheme="minorHAnsi"/>
          <w:sz w:val="24"/>
          <w:szCs w:val="24"/>
        </w:rPr>
      </w:pPr>
    </w:p>
    <w:p w14:paraId="54D1EC59" w14:textId="092C0EE7" w:rsidR="00A80FA0" w:rsidRPr="00D40A17" w:rsidRDefault="00A80FA0" w:rsidP="00FE3862">
      <w:pPr>
        <w:rPr>
          <w:rFonts w:asciiTheme="minorHAnsi" w:hAnsiTheme="minorHAnsi" w:cstheme="minorHAnsi"/>
          <w:b/>
          <w:bCs/>
          <w:sz w:val="24"/>
          <w:szCs w:val="24"/>
        </w:rPr>
      </w:pPr>
      <w:r w:rsidRPr="00D40A17">
        <w:rPr>
          <w:rFonts w:asciiTheme="minorHAnsi" w:hAnsiTheme="minorHAnsi" w:cstheme="minorHAnsi"/>
          <w:b/>
          <w:bCs/>
          <w:noProof/>
          <w:sz w:val="24"/>
          <w:szCs w:val="24"/>
        </w:rPr>
        <w:drawing>
          <wp:anchor distT="0" distB="0" distL="114300" distR="114300" simplePos="0" relativeHeight="251658256" behindDoc="0" locked="0" layoutInCell="1" allowOverlap="1" wp14:anchorId="74B9CC12" wp14:editId="2ED78D00">
            <wp:simplePos x="0" y="0"/>
            <wp:positionH relativeFrom="margin">
              <wp:align>left</wp:align>
            </wp:positionH>
            <wp:positionV relativeFrom="paragraph">
              <wp:posOffset>5080</wp:posOffset>
            </wp:positionV>
            <wp:extent cx="3190240" cy="2126615"/>
            <wp:effectExtent l="0" t="0" r="0" b="6985"/>
            <wp:wrapSquare wrapText="bothSides"/>
            <wp:docPr id="16059821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90240" cy="2126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6B618" w14:textId="4DF9F4AA" w:rsidR="00FE3862" w:rsidRPr="00D40A17" w:rsidRDefault="00A80FA0" w:rsidP="00A80FA0">
      <w:pPr>
        <w:tabs>
          <w:tab w:val="left" w:pos="1584"/>
        </w:tabs>
        <w:rPr>
          <w:rFonts w:asciiTheme="minorHAnsi" w:hAnsiTheme="minorHAnsi" w:cstheme="minorHAnsi"/>
          <w:b/>
          <w:bCs/>
          <w:sz w:val="24"/>
          <w:szCs w:val="24"/>
        </w:rPr>
      </w:pPr>
      <w:r w:rsidRPr="00D40A17">
        <w:rPr>
          <w:rFonts w:asciiTheme="minorHAnsi" w:hAnsiTheme="minorHAnsi" w:cstheme="minorHAnsi"/>
          <w:b/>
          <w:bCs/>
          <w:sz w:val="24"/>
          <w:szCs w:val="24"/>
        </w:rPr>
        <w:tab/>
      </w:r>
      <w:r w:rsidRPr="00D40A17">
        <w:rPr>
          <w:rFonts w:asciiTheme="minorHAnsi" w:hAnsiTheme="minorHAnsi" w:cstheme="minorHAnsi"/>
          <w:b/>
          <w:bCs/>
          <w:sz w:val="24"/>
          <w:szCs w:val="24"/>
        </w:rPr>
        <w:br w:type="textWrapping" w:clear="all"/>
      </w:r>
    </w:p>
    <w:p w14:paraId="0D242542" w14:textId="555C0766" w:rsidR="002D3F31" w:rsidRPr="00D40A17" w:rsidRDefault="009871CA" w:rsidP="00596277">
      <w:pPr>
        <w:rPr>
          <w:rFonts w:asciiTheme="minorHAnsi" w:hAnsiTheme="minorHAnsi" w:cstheme="minorHAnsi"/>
          <w:b/>
          <w:bCs/>
          <w:sz w:val="24"/>
          <w:szCs w:val="24"/>
        </w:rPr>
      </w:pPr>
      <w:r w:rsidRPr="00D40A17">
        <w:rPr>
          <w:rFonts w:asciiTheme="minorHAnsi" w:hAnsiTheme="minorHAnsi" w:cstheme="minorHAnsi"/>
          <w:b/>
          <w:bCs/>
          <w:sz w:val="24"/>
          <w:szCs w:val="24"/>
        </w:rPr>
        <w:t xml:space="preserve">                                                                                                                     </w:t>
      </w:r>
    </w:p>
    <w:p w14:paraId="1D6C3CF1" w14:textId="77777777" w:rsidR="00A80FA0" w:rsidRPr="00D40A17" w:rsidRDefault="00A80FA0" w:rsidP="00596277">
      <w:pPr>
        <w:rPr>
          <w:rFonts w:asciiTheme="minorHAnsi" w:hAnsiTheme="minorHAnsi" w:cstheme="minorHAnsi"/>
          <w:sz w:val="24"/>
          <w:szCs w:val="24"/>
        </w:rPr>
      </w:pPr>
    </w:p>
    <w:p w14:paraId="675DFB27" w14:textId="266D696C" w:rsidR="00596277" w:rsidRPr="00D40A17" w:rsidRDefault="00596277" w:rsidP="00596277">
      <w:pPr>
        <w:rPr>
          <w:rFonts w:asciiTheme="minorHAnsi" w:hAnsiTheme="minorHAnsi" w:cstheme="minorHAnsi"/>
          <w:b/>
          <w:bCs/>
          <w:sz w:val="24"/>
          <w:szCs w:val="24"/>
        </w:rPr>
      </w:pPr>
    </w:p>
    <w:p w14:paraId="286C26C6" w14:textId="77777777" w:rsidR="00720695" w:rsidRPr="00D40A17" w:rsidRDefault="00720695" w:rsidP="00720695">
      <w:pPr>
        <w:rPr>
          <w:rFonts w:asciiTheme="minorHAnsi" w:hAnsiTheme="minorHAnsi" w:cstheme="minorHAnsi"/>
          <w:b/>
          <w:bCs/>
          <w:sz w:val="24"/>
          <w:szCs w:val="24"/>
        </w:rPr>
      </w:pPr>
      <w:r w:rsidRPr="00D40A17">
        <w:rPr>
          <w:rFonts w:asciiTheme="minorHAnsi" w:hAnsiTheme="minorHAnsi" w:cstheme="minorHAnsi"/>
          <w:b/>
          <w:bCs/>
          <w:sz w:val="24"/>
          <w:szCs w:val="24"/>
        </w:rPr>
        <w:t xml:space="preserve">Peer observations </w:t>
      </w:r>
    </w:p>
    <w:p w14:paraId="581843CF" w14:textId="77777777" w:rsidR="00720695" w:rsidRPr="00D40A17" w:rsidRDefault="00720695" w:rsidP="00720695">
      <w:pPr>
        <w:rPr>
          <w:rFonts w:asciiTheme="minorHAnsi" w:hAnsiTheme="minorHAnsi" w:cstheme="minorHAnsi"/>
          <w:b/>
          <w:bCs/>
          <w:sz w:val="24"/>
          <w:szCs w:val="24"/>
        </w:rPr>
      </w:pPr>
      <w:r w:rsidRPr="00D40A17">
        <w:rPr>
          <w:rFonts w:asciiTheme="minorHAnsi" w:hAnsiTheme="minorHAnsi" w:cstheme="minorHAnsi"/>
          <w:b/>
          <w:bCs/>
          <w:sz w:val="24"/>
          <w:szCs w:val="24"/>
        </w:rPr>
        <w:t>What is peer observation?</w:t>
      </w:r>
    </w:p>
    <w:p w14:paraId="35EE39C9" w14:textId="02DCD3AF" w:rsidR="00720695" w:rsidRDefault="00720695" w:rsidP="00720695">
      <w:pPr>
        <w:rPr>
          <w:rFonts w:asciiTheme="minorHAnsi" w:hAnsiTheme="minorHAnsi" w:cstheme="minorHAnsi"/>
          <w:sz w:val="24"/>
          <w:szCs w:val="24"/>
        </w:rPr>
      </w:pPr>
      <w:r w:rsidRPr="00D40A17">
        <w:rPr>
          <w:rFonts w:asciiTheme="minorHAnsi" w:hAnsiTheme="minorHAnsi" w:cstheme="minorHAnsi"/>
          <w:sz w:val="24"/>
          <w:szCs w:val="24"/>
        </w:rPr>
        <w:t xml:space="preserve">Peer observations are </w:t>
      </w:r>
      <w:r w:rsidR="005E37EF" w:rsidRPr="00D40A17">
        <w:rPr>
          <w:rFonts w:asciiTheme="minorHAnsi" w:hAnsiTheme="minorHAnsi" w:cstheme="minorHAnsi"/>
          <w:sz w:val="24"/>
          <w:szCs w:val="24"/>
        </w:rPr>
        <w:t>planned</w:t>
      </w:r>
      <w:r w:rsidRPr="00D40A17">
        <w:rPr>
          <w:rFonts w:asciiTheme="minorHAnsi" w:hAnsiTheme="minorHAnsi" w:cstheme="minorHAnsi"/>
          <w:sz w:val="24"/>
          <w:szCs w:val="24"/>
        </w:rPr>
        <w:t xml:space="preserve"> opportunities for practitioners to observe their colleagues and have a reflective discussion where achievements a</w:t>
      </w:r>
      <w:r w:rsidR="00BA6535" w:rsidRPr="00D40A17">
        <w:rPr>
          <w:rFonts w:asciiTheme="minorHAnsi" w:hAnsiTheme="minorHAnsi" w:cstheme="minorHAnsi"/>
          <w:sz w:val="24"/>
          <w:szCs w:val="24"/>
        </w:rPr>
        <w:t>re</w:t>
      </w:r>
      <w:r w:rsidRPr="00D40A17">
        <w:rPr>
          <w:rFonts w:asciiTheme="minorHAnsi" w:hAnsiTheme="minorHAnsi" w:cstheme="minorHAnsi"/>
          <w:sz w:val="24"/>
          <w:szCs w:val="24"/>
        </w:rPr>
        <w:t xml:space="preserve"> celebrated and areas for growth are highlighted. Peer observations can be used to encourage reflective professional growth, raise the quality of provision, and improve outcomes for children. Using peer observation </w:t>
      </w:r>
      <w:r w:rsidR="00BA6535" w:rsidRPr="00D40A17">
        <w:rPr>
          <w:rFonts w:asciiTheme="minorHAnsi" w:hAnsiTheme="minorHAnsi" w:cstheme="minorHAnsi"/>
          <w:sz w:val="24"/>
          <w:szCs w:val="24"/>
        </w:rPr>
        <w:t>to support the implementation of learning from the</w:t>
      </w:r>
      <w:r w:rsidRPr="00D40A17">
        <w:rPr>
          <w:rFonts w:asciiTheme="minorHAnsi" w:hAnsiTheme="minorHAnsi" w:cstheme="minorHAnsi"/>
          <w:sz w:val="24"/>
          <w:szCs w:val="24"/>
        </w:rPr>
        <w:t xml:space="preserve"> Maths Champions </w:t>
      </w:r>
      <w:r w:rsidR="00BA6535" w:rsidRPr="00D40A17">
        <w:rPr>
          <w:rFonts w:asciiTheme="minorHAnsi" w:hAnsiTheme="minorHAnsi" w:cstheme="minorHAnsi"/>
          <w:sz w:val="24"/>
          <w:szCs w:val="24"/>
        </w:rPr>
        <w:t>programme</w:t>
      </w:r>
      <w:r w:rsidRPr="00D40A17">
        <w:rPr>
          <w:rFonts w:asciiTheme="minorHAnsi" w:hAnsiTheme="minorHAnsi" w:cstheme="minorHAnsi"/>
          <w:sz w:val="24"/>
          <w:szCs w:val="24"/>
        </w:rPr>
        <w:t xml:space="preserve"> will </w:t>
      </w:r>
      <w:r w:rsidR="0455ABE0" w:rsidRPr="00D40A17">
        <w:rPr>
          <w:rFonts w:asciiTheme="minorHAnsi" w:hAnsiTheme="minorHAnsi" w:cstheme="minorHAnsi"/>
          <w:sz w:val="24"/>
          <w:szCs w:val="24"/>
        </w:rPr>
        <w:t>help</w:t>
      </w:r>
      <w:r w:rsidR="00BA6535" w:rsidRPr="00D40A17">
        <w:rPr>
          <w:rFonts w:asciiTheme="minorHAnsi" w:hAnsiTheme="minorHAnsi" w:cstheme="minorHAnsi"/>
          <w:sz w:val="24"/>
          <w:szCs w:val="24"/>
        </w:rPr>
        <w:t xml:space="preserve"> practitioner knowledge and confidence to grow. </w:t>
      </w:r>
    </w:p>
    <w:p w14:paraId="485343C1" w14:textId="77777777" w:rsidR="00A8546B" w:rsidRPr="00D40A17" w:rsidRDefault="00A8546B" w:rsidP="00720695">
      <w:pPr>
        <w:rPr>
          <w:rFonts w:asciiTheme="minorHAnsi" w:hAnsiTheme="minorHAnsi" w:cstheme="minorHAnsi"/>
          <w:sz w:val="24"/>
          <w:szCs w:val="24"/>
        </w:rPr>
      </w:pPr>
    </w:p>
    <w:p w14:paraId="0F2BA8D7" w14:textId="1EF20AD7" w:rsidR="00720695" w:rsidRPr="00D40A17" w:rsidRDefault="00720695" w:rsidP="00720695">
      <w:pPr>
        <w:rPr>
          <w:rFonts w:asciiTheme="minorHAnsi" w:hAnsiTheme="minorHAnsi" w:cstheme="minorHAnsi"/>
          <w:b/>
          <w:bCs/>
          <w:sz w:val="24"/>
          <w:szCs w:val="24"/>
        </w:rPr>
      </w:pPr>
      <w:r w:rsidRPr="00D40A17">
        <w:rPr>
          <w:rFonts w:asciiTheme="minorHAnsi" w:hAnsiTheme="minorHAnsi" w:cstheme="minorHAnsi"/>
          <w:noProof/>
          <w:sz w:val="24"/>
          <w:szCs w:val="24"/>
        </w:rPr>
        <w:drawing>
          <wp:anchor distT="0" distB="0" distL="114300" distR="114300" simplePos="0" relativeHeight="251658268" behindDoc="0" locked="0" layoutInCell="1" allowOverlap="1" wp14:anchorId="13E35430" wp14:editId="292CCA1C">
            <wp:simplePos x="0" y="0"/>
            <wp:positionH relativeFrom="page">
              <wp:posOffset>368300</wp:posOffset>
            </wp:positionH>
            <wp:positionV relativeFrom="page">
              <wp:posOffset>3129915</wp:posOffset>
            </wp:positionV>
            <wp:extent cx="6645910" cy="2620010"/>
            <wp:effectExtent l="19050" t="19050" r="21590" b="27940"/>
            <wp:wrapTight wrapText="bothSides">
              <wp:wrapPolygon edited="0">
                <wp:start x="-62" y="-157"/>
                <wp:lineTo x="-62" y="21673"/>
                <wp:lineTo x="21608" y="21673"/>
                <wp:lineTo x="21608" y="-157"/>
                <wp:lineTo x="-62" y="-157"/>
              </wp:wrapPolygon>
            </wp:wrapTight>
            <wp:docPr id="175314631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46317" name="Picture 1" descr="A close-up of a document&#10;&#10;AI-generated content may be incorrect."/>
                    <pic:cNvPicPr/>
                  </pic:nvPicPr>
                  <pic:blipFill>
                    <a:blip r:embed="rId47"/>
                    <a:stretch>
                      <a:fillRect/>
                    </a:stretch>
                  </pic:blipFill>
                  <pic:spPr>
                    <a:xfrm>
                      <a:off x="0" y="0"/>
                      <a:ext cx="6645910" cy="2620010"/>
                    </a:xfrm>
                    <a:prstGeom prst="rect">
                      <a:avLst/>
                    </a:prstGeom>
                    <a:ln w="12700">
                      <a:solidFill>
                        <a:schemeClr val="tx1">
                          <a:lumMod val="75000"/>
                          <a:lumOff val="25000"/>
                        </a:schemeClr>
                      </a:solidFill>
                    </a:ln>
                  </pic:spPr>
                </pic:pic>
              </a:graphicData>
            </a:graphic>
          </wp:anchor>
        </w:drawing>
      </w:r>
      <w:r w:rsidRPr="00D40A17">
        <w:rPr>
          <w:rFonts w:asciiTheme="minorHAnsi" w:hAnsiTheme="minorHAnsi" w:cstheme="minorHAnsi"/>
          <w:b/>
          <w:bCs/>
          <w:sz w:val="24"/>
          <w:szCs w:val="24"/>
        </w:rPr>
        <w:t xml:space="preserve">How can I use peer observation to support the dissemination and implementation of </w:t>
      </w:r>
      <w:r w:rsidR="00BA6535" w:rsidRPr="00D40A17">
        <w:rPr>
          <w:rFonts w:asciiTheme="minorHAnsi" w:hAnsiTheme="minorHAnsi" w:cstheme="minorHAnsi"/>
          <w:b/>
          <w:bCs/>
          <w:sz w:val="24"/>
          <w:szCs w:val="24"/>
        </w:rPr>
        <w:t xml:space="preserve">learning from the </w:t>
      </w:r>
      <w:r w:rsidRPr="00D40A17">
        <w:rPr>
          <w:rFonts w:asciiTheme="minorHAnsi" w:hAnsiTheme="minorHAnsi" w:cstheme="minorHAnsi"/>
          <w:b/>
          <w:bCs/>
          <w:sz w:val="24"/>
          <w:szCs w:val="24"/>
        </w:rPr>
        <w:t>Maths Champions</w:t>
      </w:r>
      <w:r w:rsidR="00BA6535" w:rsidRPr="00D40A17">
        <w:rPr>
          <w:rFonts w:asciiTheme="minorHAnsi" w:hAnsiTheme="minorHAnsi" w:cstheme="minorHAnsi"/>
          <w:b/>
          <w:bCs/>
          <w:sz w:val="24"/>
          <w:szCs w:val="24"/>
        </w:rPr>
        <w:t xml:space="preserve"> programme? </w:t>
      </w:r>
    </w:p>
    <w:p w14:paraId="2531C3F0" w14:textId="6CB185A9" w:rsidR="00720695" w:rsidRPr="00D40A17" w:rsidRDefault="00720695" w:rsidP="00720695">
      <w:pPr>
        <w:rPr>
          <w:rFonts w:asciiTheme="minorHAnsi" w:hAnsiTheme="minorHAnsi" w:cstheme="minorHAnsi"/>
          <w:sz w:val="24"/>
          <w:szCs w:val="24"/>
        </w:rPr>
      </w:pPr>
      <w:r w:rsidRPr="00D40A17">
        <w:rPr>
          <w:rFonts w:asciiTheme="minorHAnsi" w:hAnsiTheme="minorHAnsi" w:cstheme="minorHAnsi"/>
          <w:sz w:val="24"/>
          <w:szCs w:val="24"/>
        </w:rPr>
        <w:t xml:space="preserve">We have created a </w:t>
      </w:r>
      <w:r w:rsidR="00BA6535" w:rsidRPr="00D40A17">
        <w:rPr>
          <w:rFonts w:asciiTheme="minorHAnsi" w:hAnsiTheme="minorHAnsi" w:cstheme="minorHAnsi"/>
          <w:sz w:val="24"/>
          <w:szCs w:val="24"/>
        </w:rPr>
        <w:t>‘</w:t>
      </w:r>
      <w:r w:rsidRPr="00D40A17">
        <w:rPr>
          <w:rFonts w:asciiTheme="minorHAnsi" w:hAnsiTheme="minorHAnsi" w:cstheme="minorHAnsi"/>
          <w:sz w:val="24"/>
          <w:szCs w:val="24"/>
        </w:rPr>
        <w:t xml:space="preserve">Maths Confidence Observation and Reflection </w:t>
      </w:r>
      <w:r w:rsidR="00BA6535" w:rsidRPr="00D40A17">
        <w:rPr>
          <w:rFonts w:asciiTheme="minorHAnsi" w:hAnsiTheme="minorHAnsi" w:cstheme="minorHAnsi"/>
          <w:sz w:val="24"/>
          <w:szCs w:val="24"/>
        </w:rPr>
        <w:t>T</w:t>
      </w:r>
      <w:r w:rsidRPr="00D40A17">
        <w:rPr>
          <w:rFonts w:asciiTheme="minorHAnsi" w:hAnsiTheme="minorHAnsi" w:cstheme="minorHAnsi"/>
          <w:sz w:val="24"/>
          <w:szCs w:val="24"/>
        </w:rPr>
        <w:t>ool</w:t>
      </w:r>
      <w:r w:rsidR="00BA6535" w:rsidRPr="00D40A17">
        <w:rPr>
          <w:rFonts w:asciiTheme="minorHAnsi" w:hAnsiTheme="minorHAnsi" w:cstheme="minorHAnsi"/>
          <w:sz w:val="24"/>
          <w:szCs w:val="24"/>
        </w:rPr>
        <w:t>’</w:t>
      </w:r>
      <w:r w:rsidRPr="00D40A17">
        <w:rPr>
          <w:rFonts w:asciiTheme="minorHAnsi" w:hAnsiTheme="minorHAnsi" w:cstheme="minorHAnsi"/>
          <w:sz w:val="24"/>
          <w:szCs w:val="24"/>
        </w:rPr>
        <w:t xml:space="preserve"> to support this aspect which you will find in </w:t>
      </w:r>
      <w:r w:rsidR="7487CD25" w:rsidRPr="00D40A17">
        <w:rPr>
          <w:rFonts w:asciiTheme="minorHAnsi" w:hAnsiTheme="minorHAnsi" w:cstheme="minorHAnsi"/>
          <w:sz w:val="24"/>
          <w:szCs w:val="24"/>
        </w:rPr>
        <w:t>A</w:t>
      </w:r>
      <w:r w:rsidR="001B284C" w:rsidRPr="00D40A17">
        <w:rPr>
          <w:rFonts w:asciiTheme="minorHAnsi" w:hAnsiTheme="minorHAnsi" w:cstheme="minorHAnsi"/>
          <w:sz w:val="24"/>
          <w:szCs w:val="24"/>
        </w:rPr>
        <w:t xml:space="preserve">nnex </w:t>
      </w:r>
      <w:r w:rsidRPr="00D40A17">
        <w:rPr>
          <w:rFonts w:asciiTheme="minorHAnsi" w:hAnsiTheme="minorHAnsi" w:cstheme="minorHAnsi"/>
          <w:sz w:val="24"/>
          <w:szCs w:val="24"/>
        </w:rPr>
        <w:t>1</w:t>
      </w:r>
      <w:r w:rsidR="00BA6535" w:rsidRPr="00D40A17">
        <w:rPr>
          <w:rFonts w:asciiTheme="minorHAnsi" w:hAnsiTheme="minorHAnsi" w:cstheme="minorHAnsi"/>
          <w:sz w:val="24"/>
          <w:szCs w:val="24"/>
        </w:rPr>
        <w:t xml:space="preserve"> of this document</w:t>
      </w:r>
      <w:r w:rsidRPr="00D40A17">
        <w:rPr>
          <w:rFonts w:asciiTheme="minorHAnsi" w:hAnsiTheme="minorHAnsi" w:cstheme="minorHAnsi"/>
          <w:sz w:val="24"/>
          <w:szCs w:val="24"/>
        </w:rPr>
        <w:t xml:space="preserve">. </w:t>
      </w:r>
    </w:p>
    <w:p w14:paraId="01368351" w14:textId="199243C4" w:rsidR="00720695" w:rsidRPr="00D40A17" w:rsidRDefault="002A3907" w:rsidP="00720695">
      <w:pPr>
        <w:rPr>
          <w:rFonts w:asciiTheme="minorHAnsi" w:hAnsiTheme="minorHAnsi" w:cstheme="minorHAnsi"/>
          <w:sz w:val="24"/>
          <w:szCs w:val="24"/>
        </w:rPr>
      </w:pPr>
      <w:r w:rsidRPr="00D40A17">
        <w:rPr>
          <w:rFonts w:asciiTheme="minorHAnsi" w:hAnsiTheme="minorHAnsi" w:cstheme="minorHAnsi"/>
          <w:sz w:val="24"/>
          <w:szCs w:val="24"/>
        </w:rPr>
        <w:t>This tool can be used to</w:t>
      </w:r>
      <w:r w:rsidR="00720695" w:rsidRPr="00D40A17">
        <w:rPr>
          <w:rFonts w:asciiTheme="minorHAnsi" w:hAnsiTheme="minorHAnsi" w:cstheme="minorHAnsi"/>
          <w:sz w:val="24"/>
          <w:szCs w:val="24"/>
        </w:rPr>
        <w:t xml:space="preserve"> record observations of a chosen key area of mathematical development</w:t>
      </w:r>
      <w:r w:rsidRPr="00D40A17">
        <w:rPr>
          <w:rFonts w:asciiTheme="minorHAnsi" w:hAnsiTheme="minorHAnsi" w:cstheme="minorHAnsi"/>
          <w:sz w:val="24"/>
          <w:szCs w:val="24"/>
        </w:rPr>
        <w:t xml:space="preserve">, </w:t>
      </w:r>
      <w:r w:rsidR="00720695" w:rsidRPr="00D40A17">
        <w:rPr>
          <w:rFonts w:asciiTheme="minorHAnsi" w:hAnsiTheme="minorHAnsi" w:cstheme="minorHAnsi"/>
          <w:sz w:val="24"/>
          <w:szCs w:val="24"/>
        </w:rPr>
        <w:t>meaning you do not need to fill the whole tool during one peer observation</w:t>
      </w:r>
      <w:r w:rsidR="00020B6D" w:rsidRPr="00D40A17">
        <w:rPr>
          <w:rFonts w:asciiTheme="minorHAnsi" w:hAnsiTheme="minorHAnsi" w:cstheme="minorHAnsi"/>
          <w:sz w:val="24"/>
          <w:szCs w:val="24"/>
        </w:rPr>
        <w:t>. Y</w:t>
      </w:r>
      <w:r w:rsidR="00720695" w:rsidRPr="00D40A17">
        <w:rPr>
          <w:rFonts w:asciiTheme="minorHAnsi" w:hAnsiTheme="minorHAnsi" w:cstheme="minorHAnsi"/>
          <w:sz w:val="24"/>
          <w:szCs w:val="24"/>
        </w:rPr>
        <w:t xml:space="preserve">ou can use it to build a picture of an individual’s maths confidence as it develops over </w:t>
      </w:r>
      <w:bookmarkStart w:id="25" w:name="_Int_aYBujpbt"/>
      <w:r w:rsidR="00720695" w:rsidRPr="00D40A17">
        <w:rPr>
          <w:rFonts w:asciiTheme="minorHAnsi" w:hAnsiTheme="minorHAnsi" w:cstheme="minorHAnsi"/>
          <w:sz w:val="24"/>
          <w:szCs w:val="24"/>
        </w:rPr>
        <w:t>a number of</w:t>
      </w:r>
      <w:bookmarkEnd w:id="25"/>
      <w:r w:rsidR="00720695" w:rsidRPr="00D40A17">
        <w:rPr>
          <w:rFonts w:asciiTheme="minorHAnsi" w:hAnsiTheme="minorHAnsi" w:cstheme="minorHAnsi"/>
          <w:sz w:val="24"/>
          <w:szCs w:val="24"/>
        </w:rPr>
        <w:t xml:space="preserve"> peer observations. </w:t>
      </w:r>
    </w:p>
    <w:p w14:paraId="113DF6F3" w14:textId="3C05F585" w:rsidR="00720695" w:rsidRDefault="00720695" w:rsidP="00720695">
      <w:pPr>
        <w:rPr>
          <w:rFonts w:asciiTheme="minorHAnsi" w:hAnsiTheme="minorHAnsi" w:cstheme="minorHAnsi"/>
          <w:sz w:val="24"/>
          <w:szCs w:val="24"/>
        </w:rPr>
      </w:pPr>
      <w:r w:rsidRPr="00D40A17">
        <w:rPr>
          <w:rFonts w:asciiTheme="minorHAnsi" w:hAnsiTheme="minorHAnsi" w:cstheme="minorHAnsi"/>
          <w:sz w:val="24"/>
          <w:szCs w:val="24"/>
        </w:rPr>
        <w:t xml:space="preserve">This tool will help your team to gain a fresh perspective, identify areas for growth in confidence and performance, build trusting and positive relationships between team members and help improve the quality of the maths provision that is provided. </w:t>
      </w:r>
    </w:p>
    <w:p w14:paraId="6E3B6E3D" w14:textId="77777777" w:rsidR="00A8546B" w:rsidRPr="00D40A17" w:rsidRDefault="00A8546B" w:rsidP="00720695">
      <w:pPr>
        <w:rPr>
          <w:rFonts w:asciiTheme="minorHAnsi" w:hAnsiTheme="minorHAnsi" w:cstheme="minorHAnsi"/>
          <w:sz w:val="24"/>
          <w:szCs w:val="24"/>
        </w:rPr>
      </w:pPr>
    </w:p>
    <w:p w14:paraId="113783E3" w14:textId="55F90401" w:rsidR="00720695" w:rsidRDefault="00C604C9" w:rsidP="00720695">
      <w:pPr>
        <w:rPr>
          <w:rFonts w:asciiTheme="minorHAnsi" w:hAnsiTheme="minorHAnsi" w:cstheme="minorHAnsi"/>
          <w:b/>
          <w:bCs/>
          <w:sz w:val="24"/>
          <w:szCs w:val="24"/>
        </w:rPr>
      </w:pPr>
      <w:r w:rsidRPr="00D40A17">
        <w:rPr>
          <w:rFonts w:asciiTheme="minorHAnsi" w:hAnsiTheme="minorHAnsi" w:cstheme="minorHAnsi"/>
          <w:b/>
          <w:bCs/>
          <w:sz w:val="24"/>
          <w:szCs w:val="24"/>
        </w:rPr>
        <w:t>Peer o</w:t>
      </w:r>
      <w:r w:rsidR="00720695" w:rsidRPr="00D40A17">
        <w:rPr>
          <w:rFonts w:asciiTheme="minorHAnsi" w:hAnsiTheme="minorHAnsi" w:cstheme="minorHAnsi"/>
          <w:b/>
          <w:bCs/>
          <w:sz w:val="24"/>
          <w:szCs w:val="24"/>
        </w:rPr>
        <w:t>bservation top tips</w:t>
      </w:r>
    </w:p>
    <w:p w14:paraId="369D1EBA" w14:textId="77777777" w:rsidR="00A8546B" w:rsidRPr="00D40A17" w:rsidRDefault="00A8546B" w:rsidP="00720695">
      <w:pPr>
        <w:rPr>
          <w:rFonts w:asciiTheme="minorHAnsi" w:hAnsiTheme="minorHAnsi" w:cstheme="minorHAnsi"/>
          <w:b/>
          <w:bCs/>
          <w:sz w:val="24"/>
          <w:szCs w:val="24"/>
        </w:rPr>
      </w:pPr>
    </w:p>
    <w:p w14:paraId="19CB4EC2" w14:textId="77777777" w:rsidR="00720695" w:rsidRPr="00D40A17" w:rsidRDefault="00720695" w:rsidP="00720695">
      <w:pPr>
        <w:rPr>
          <w:rFonts w:asciiTheme="minorHAnsi" w:hAnsiTheme="minorHAnsi" w:cstheme="minorHAnsi"/>
          <w:b/>
          <w:bCs/>
          <w:sz w:val="24"/>
          <w:szCs w:val="24"/>
        </w:rPr>
      </w:pPr>
      <w:r w:rsidRPr="00D40A17">
        <w:rPr>
          <w:rFonts w:asciiTheme="minorHAnsi" w:hAnsiTheme="minorHAnsi" w:cstheme="minorHAnsi"/>
          <w:b/>
          <w:bCs/>
          <w:sz w:val="24"/>
          <w:szCs w:val="24"/>
        </w:rPr>
        <w:t>Before the observation</w:t>
      </w:r>
    </w:p>
    <w:p w14:paraId="2799158C" w14:textId="7082EABD" w:rsidR="00720695" w:rsidRPr="00D40A17" w:rsidRDefault="00720695" w:rsidP="00720695">
      <w:pPr>
        <w:pStyle w:val="ListParagraph"/>
        <w:numPr>
          <w:ilvl w:val="0"/>
          <w:numId w:val="7"/>
        </w:numPr>
        <w:rPr>
          <w:rFonts w:cstheme="minorHAnsi"/>
        </w:rPr>
      </w:pPr>
      <w:r w:rsidRPr="00D40A17">
        <w:rPr>
          <w:rFonts w:cstheme="minorHAnsi"/>
          <w:u w:val="single"/>
        </w:rPr>
        <w:t>Establish a positive and supportive culture:</w:t>
      </w:r>
      <w:r w:rsidRPr="00D40A17">
        <w:rPr>
          <w:rFonts w:cstheme="minorHAnsi"/>
        </w:rPr>
        <w:t xml:space="preserve"> Using tools from the Maths Champions programme</w:t>
      </w:r>
      <w:r w:rsidR="08B318CB" w:rsidRPr="00D40A17">
        <w:rPr>
          <w:rFonts w:cstheme="minorHAnsi"/>
        </w:rPr>
        <w:t>,</w:t>
      </w:r>
      <w:r w:rsidRPr="00D40A17">
        <w:rPr>
          <w:rFonts w:cstheme="minorHAnsi"/>
        </w:rPr>
        <w:t xml:space="preserve"> such as the training ‘Coaching as an Educational Lead</w:t>
      </w:r>
      <w:r w:rsidR="00F35DC1" w:rsidRPr="00D40A17">
        <w:rPr>
          <w:rFonts w:cstheme="minorHAnsi"/>
        </w:rPr>
        <w:t>’</w:t>
      </w:r>
      <w:r w:rsidR="005A6F1A" w:rsidRPr="00D40A17">
        <w:rPr>
          <w:rFonts w:cstheme="minorHAnsi"/>
        </w:rPr>
        <w:t>,</w:t>
      </w:r>
      <w:r w:rsidR="00F35DC1" w:rsidRPr="00D40A17">
        <w:rPr>
          <w:rFonts w:cstheme="minorHAnsi"/>
        </w:rPr>
        <w:t xml:space="preserve"> </w:t>
      </w:r>
      <w:r w:rsidR="00042003" w:rsidRPr="00D40A17">
        <w:rPr>
          <w:rFonts w:cstheme="minorHAnsi"/>
        </w:rPr>
        <w:t xml:space="preserve">identify the most appropriate </w:t>
      </w:r>
      <w:r w:rsidRPr="00D40A17">
        <w:rPr>
          <w:rFonts w:cstheme="minorHAnsi"/>
        </w:rPr>
        <w:t>strategies to effectively support the team</w:t>
      </w:r>
    </w:p>
    <w:p w14:paraId="36DC6C5F" w14:textId="77777777" w:rsidR="00720695" w:rsidRPr="00D40A17" w:rsidRDefault="00720695" w:rsidP="00720695">
      <w:pPr>
        <w:pStyle w:val="ListParagraph"/>
        <w:rPr>
          <w:rFonts w:cstheme="minorHAnsi"/>
        </w:rPr>
      </w:pPr>
    </w:p>
    <w:p w14:paraId="3059EEEB" w14:textId="7161A13A" w:rsidR="00720695" w:rsidRPr="00D40A17" w:rsidRDefault="00720695" w:rsidP="005A6F1A">
      <w:pPr>
        <w:pStyle w:val="ListParagraph"/>
        <w:numPr>
          <w:ilvl w:val="0"/>
          <w:numId w:val="7"/>
        </w:numPr>
        <w:rPr>
          <w:rFonts w:cstheme="minorHAnsi"/>
        </w:rPr>
      </w:pPr>
      <w:r w:rsidRPr="00D40A17">
        <w:rPr>
          <w:rFonts w:cstheme="minorHAnsi"/>
          <w:u w:val="single"/>
        </w:rPr>
        <w:t>Agreed focus:</w:t>
      </w:r>
      <w:r w:rsidRPr="00D40A17">
        <w:rPr>
          <w:rFonts w:cstheme="minorHAnsi"/>
        </w:rPr>
        <w:t xml:space="preserve"> Discuss what you would like to observe. For example, is there a particular area of mathematical development that you will be considering</w:t>
      </w:r>
      <w:r w:rsidR="07F8B670" w:rsidRPr="00D40A17">
        <w:rPr>
          <w:rFonts w:cstheme="minorHAnsi"/>
        </w:rPr>
        <w:t>?</w:t>
      </w:r>
    </w:p>
    <w:p w14:paraId="44286362" w14:textId="77777777" w:rsidR="005A6F1A" w:rsidRPr="00D40A17" w:rsidRDefault="005A6F1A" w:rsidP="005A6F1A">
      <w:pPr>
        <w:rPr>
          <w:rFonts w:asciiTheme="minorHAnsi" w:hAnsiTheme="minorHAnsi" w:cstheme="minorHAnsi"/>
          <w:sz w:val="24"/>
          <w:szCs w:val="24"/>
        </w:rPr>
      </w:pPr>
    </w:p>
    <w:p w14:paraId="052F7874" w14:textId="49731027" w:rsidR="00720695" w:rsidRPr="00D40A17" w:rsidRDefault="00720695" w:rsidP="00720695">
      <w:pPr>
        <w:pStyle w:val="ListParagraph"/>
        <w:numPr>
          <w:ilvl w:val="0"/>
          <w:numId w:val="7"/>
        </w:numPr>
        <w:rPr>
          <w:rFonts w:cstheme="minorHAnsi"/>
        </w:rPr>
      </w:pPr>
      <w:r w:rsidRPr="00D40A17">
        <w:rPr>
          <w:rFonts w:cstheme="minorHAnsi"/>
          <w:u w:val="single"/>
        </w:rPr>
        <w:t xml:space="preserve">Use a </w:t>
      </w:r>
      <w:r w:rsidR="005A6F1A" w:rsidRPr="00D40A17">
        <w:rPr>
          <w:rFonts w:cstheme="minorHAnsi"/>
          <w:u w:val="single"/>
        </w:rPr>
        <w:t>p</w:t>
      </w:r>
      <w:r w:rsidRPr="00D40A17">
        <w:rPr>
          <w:rFonts w:cstheme="minorHAnsi"/>
          <w:u w:val="single"/>
        </w:rPr>
        <w:t xml:space="preserve">eer </w:t>
      </w:r>
      <w:r w:rsidR="005A6F1A" w:rsidRPr="00D40A17">
        <w:rPr>
          <w:rFonts w:cstheme="minorHAnsi"/>
          <w:u w:val="single"/>
        </w:rPr>
        <w:t>o</w:t>
      </w:r>
      <w:r w:rsidRPr="00D40A17">
        <w:rPr>
          <w:rFonts w:cstheme="minorHAnsi"/>
          <w:u w:val="single"/>
        </w:rPr>
        <w:t>bservation template</w:t>
      </w:r>
      <w:r w:rsidRPr="00D40A17">
        <w:rPr>
          <w:rFonts w:cstheme="minorHAnsi"/>
        </w:rPr>
        <w:t xml:space="preserve">: Consistent use of the Maths Confidence Observation and Reflection </w:t>
      </w:r>
      <w:r w:rsidR="00317C28" w:rsidRPr="00D40A17">
        <w:rPr>
          <w:rFonts w:cstheme="minorHAnsi"/>
        </w:rPr>
        <w:t>T</w:t>
      </w:r>
      <w:r w:rsidRPr="00D40A17">
        <w:rPr>
          <w:rFonts w:cstheme="minorHAnsi"/>
        </w:rPr>
        <w:t>ool</w:t>
      </w:r>
      <w:r w:rsidR="00A16880" w:rsidRPr="00D40A17">
        <w:rPr>
          <w:rFonts w:cstheme="minorHAnsi"/>
        </w:rPr>
        <w:t xml:space="preserve"> (</w:t>
      </w:r>
      <w:r w:rsidR="3697A3DA" w:rsidRPr="00D40A17">
        <w:rPr>
          <w:rFonts w:cstheme="minorHAnsi"/>
        </w:rPr>
        <w:t>A</w:t>
      </w:r>
      <w:r w:rsidR="00A16880" w:rsidRPr="00D40A17">
        <w:rPr>
          <w:rFonts w:cstheme="minorHAnsi"/>
        </w:rPr>
        <w:t>nnex 1)</w:t>
      </w:r>
      <w:r w:rsidRPr="00D40A17">
        <w:rPr>
          <w:rFonts w:cstheme="minorHAnsi"/>
        </w:rPr>
        <w:t xml:space="preserve"> will provide goal focused, non-judgemental and respectful reflections and feedback.</w:t>
      </w:r>
    </w:p>
    <w:p w14:paraId="092CADC5" w14:textId="77777777" w:rsidR="00720695" w:rsidRPr="00D40A17" w:rsidRDefault="00720695" w:rsidP="00720695">
      <w:pPr>
        <w:rPr>
          <w:rFonts w:asciiTheme="minorHAnsi" w:hAnsiTheme="minorHAnsi" w:cstheme="minorHAnsi"/>
          <w:sz w:val="24"/>
          <w:szCs w:val="24"/>
        </w:rPr>
      </w:pPr>
    </w:p>
    <w:p w14:paraId="121317D1" w14:textId="4CC35428" w:rsidR="00720695" w:rsidRPr="00D40A17" w:rsidRDefault="00720695" w:rsidP="00720695">
      <w:pPr>
        <w:rPr>
          <w:rFonts w:asciiTheme="minorHAnsi" w:hAnsiTheme="minorHAnsi" w:cstheme="minorHAnsi"/>
          <w:b/>
          <w:bCs/>
          <w:sz w:val="24"/>
          <w:szCs w:val="24"/>
        </w:rPr>
      </w:pPr>
      <w:r w:rsidRPr="00D40A17">
        <w:rPr>
          <w:rFonts w:asciiTheme="minorHAnsi" w:hAnsiTheme="minorHAnsi" w:cstheme="minorHAnsi"/>
          <w:b/>
          <w:bCs/>
          <w:sz w:val="24"/>
          <w:szCs w:val="24"/>
        </w:rPr>
        <w:t xml:space="preserve">During the </w:t>
      </w:r>
      <w:r w:rsidR="00A16880" w:rsidRPr="00D40A17">
        <w:rPr>
          <w:rFonts w:asciiTheme="minorHAnsi" w:hAnsiTheme="minorHAnsi" w:cstheme="minorHAnsi"/>
          <w:b/>
          <w:bCs/>
          <w:sz w:val="24"/>
          <w:szCs w:val="24"/>
        </w:rPr>
        <w:t>o</w:t>
      </w:r>
      <w:r w:rsidRPr="00D40A17">
        <w:rPr>
          <w:rFonts w:asciiTheme="minorHAnsi" w:hAnsiTheme="minorHAnsi" w:cstheme="minorHAnsi"/>
          <w:b/>
          <w:bCs/>
          <w:sz w:val="24"/>
          <w:szCs w:val="24"/>
        </w:rPr>
        <w:t>bservation</w:t>
      </w:r>
    </w:p>
    <w:p w14:paraId="018557B7" w14:textId="77777777" w:rsidR="00720695" w:rsidRPr="00D40A17" w:rsidRDefault="00720695" w:rsidP="00720695">
      <w:pPr>
        <w:pStyle w:val="ListParagraph"/>
        <w:numPr>
          <w:ilvl w:val="0"/>
          <w:numId w:val="7"/>
        </w:numPr>
        <w:rPr>
          <w:rFonts w:cstheme="minorHAnsi"/>
        </w:rPr>
      </w:pPr>
      <w:r w:rsidRPr="00D40A17">
        <w:rPr>
          <w:rFonts w:cstheme="minorHAnsi"/>
          <w:u w:val="single"/>
        </w:rPr>
        <w:t>Keep it brief:</w:t>
      </w:r>
      <w:r w:rsidRPr="00D40A17">
        <w:rPr>
          <w:rFonts w:cstheme="minorHAnsi"/>
        </w:rPr>
        <w:t xml:space="preserve"> Aim to keep your observation to around 10/15 minutes maximum. This will help to maintain focus and prevent tension.</w:t>
      </w:r>
    </w:p>
    <w:p w14:paraId="7382B017" w14:textId="77777777" w:rsidR="00720695" w:rsidRPr="00D40A17" w:rsidRDefault="00720695" w:rsidP="00720695">
      <w:pPr>
        <w:pStyle w:val="ListParagraph"/>
        <w:rPr>
          <w:rFonts w:cstheme="minorHAnsi"/>
        </w:rPr>
      </w:pPr>
    </w:p>
    <w:p w14:paraId="77AA4D6D" w14:textId="77777777" w:rsidR="00720695" w:rsidRPr="00D40A17" w:rsidRDefault="00720695" w:rsidP="00720695">
      <w:pPr>
        <w:pStyle w:val="ListParagraph"/>
        <w:numPr>
          <w:ilvl w:val="0"/>
          <w:numId w:val="7"/>
        </w:numPr>
        <w:rPr>
          <w:rFonts w:cstheme="minorHAnsi"/>
        </w:rPr>
      </w:pPr>
      <w:r w:rsidRPr="00D40A17">
        <w:rPr>
          <w:rFonts w:cstheme="minorHAnsi"/>
          <w:u w:val="single"/>
        </w:rPr>
        <w:t>Be objective:</w:t>
      </w:r>
      <w:r w:rsidRPr="00D40A17">
        <w:rPr>
          <w:rFonts w:cstheme="minorHAnsi"/>
        </w:rPr>
        <w:t xml:space="preserve"> Rather than making assumptions, focus on recording exactly what you see and hear.</w:t>
      </w:r>
    </w:p>
    <w:p w14:paraId="5B6949B4" w14:textId="77777777" w:rsidR="00720695" w:rsidRPr="00D40A17" w:rsidRDefault="00720695" w:rsidP="00720695">
      <w:pPr>
        <w:pStyle w:val="ListParagraph"/>
        <w:rPr>
          <w:rFonts w:cstheme="minorHAnsi"/>
        </w:rPr>
      </w:pPr>
    </w:p>
    <w:p w14:paraId="713D6903" w14:textId="77777777" w:rsidR="00720695" w:rsidRPr="00D40A17" w:rsidRDefault="00720695" w:rsidP="00720695">
      <w:pPr>
        <w:pStyle w:val="ListParagraph"/>
        <w:rPr>
          <w:rFonts w:cstheme="minorHAnsi"/>
        </w:rPr>
      </w:pPr>
    </w:p>
    <w:p w14:paraId="5BF28423" w14:textId="6219E90E" w:rsidR="00720695" w:rsidRPr="00D40A17" w:rsidRDefault="00720695" w:rsidP="00720695">
      <w:pPr>
        <w:rPr>
          <w:rFonts w:asciiTheme="minorHAnsi" w:hAnsiTheme="minorHAnsi" w:cstheme="minorHAnsi"/>
          <w:b/>
          <w:bCs/>
          <w:sz w:val="24"/>
          <w:szCs w:val="24"/>
        </w:rPr>
      </w:pPr>
      <w:r w:rsidRPr="00D40A17">
        <w:rPr>
          <w:rFonts w:asciiTheme="minorHAnsi" w:hAnsiTheme="minorHAnsi" w:cstheme="minorHAnsi"/>
          <w:b/>
          <w:bCs/>
          <w:sz w:val="24"/>
          <w:szCs w:val="24"/>
        </w:rPr>
        <w:t xml:space="preserve">After the </w:t>
      </w:r>
      <w:r w:rsidR="00A16880" w:rsidRPr="00D40A17">
        <w:rPr>
          <w:rFonts w:asciiTheme="minorHAnsi" w:hAnsiTheme="minorHAnsi" w:cstheme="minorHAnsi"/>
          <w:b/>
          <w:bCs/>
          <w:sz w:val="24"/>
          <w:szCs w:val="24"/>
        </w:rPr>
        <w:t>o</w:t>
      </w:r>
      <w:r w:rsidRPr="00D40A17">
        <w:rPr>
          <w:rFonts w:asciiTheme="minorHAnsi" w:hAnsiTheme="minorHAnsi" w:cstheme="minorHAnsi"/>
          <w:b/>
          <w:bCs/>
          <w:sz w:val="24"/>
          <w:szCs w:val="24"/>
        </w:rPr>
        <w:t>bservation</w:t>
      </w:r>
    </w:p>
    <w:p w14:paraId="01C409DC" w14:textId="31D53E81" w:rsidR="00720695" w:rsidRPr="00D40A17" w:rsidRDefault="00720695" w:rsidP="00720695">
      <w:pPr>
        <w:pStyle w:val="ListParagraph"/>
        <w:numPr>
          <w:ilvl w:val="0"/>
          <w:numId w:val="8"/>
        </w:numPr>
        <w:rPr>
          <w:rFonts w:cstheme="minorHAnsi"/>
        </w:rPr>
      </w:pPr>
      <w:r w:rsidRPr="00D40A17">
        <w:rPr>
          <w:rFonts w:cstheme="minorHAnsi"/>
          <w:u w:val="single"/>
        </w:rPr>
        <w:t>Provide constructive feedback:</w:t>
      </w:r>
      <w:r w:rsidRPr="00D40A17">
        <w:rPr>
          <w:rFonts w:cstheme="minorHAnsi"/>
        </w:rPr>
        <w:t xml:space="preserve"> Acknowledge </w:t>
      </w:r>
      <w:r w:rsidR="00A16880" w:rsidRPr="00D40A17">
        <w:rPr>
          <w:rFonts w:cstheme="minorHAnsi"/>
        </w:rPr>
        <w:t xml:space="preserve">and celebrate </w:t>
      </w:r>
      <w:r w:rsidRPr="00D40A17">
        <w:rPr>
          <w:rFonts w:cstheme="minorHAnsi"/>
        </w:rPr>
        <w:t xml:space="preserve">what went well first </w:t>
      </w:r>
      <w:bookmarkStart w:id="26" w:name="_Int_4Q2UXhPt"/>
      <w:r w:rsidRPr="00D40A17">
        <w:rPr>
          <w:rFonts w:cstheme="minorHAnsi"/>
        </w:rPr>
        <w:t>in order to</w:t>
      </w:r>
      <w:bookmarkEnd w:id="26"/>
      <w:r w:rsidRPr="00D40A17">
        <w:rPr>
          <w:rFonts w:cstheme="minorHAnsi"/>
        </w:rPr>
        <w:t xml:space="preserve"> set a positive tone. </w:t>
      </w:r>
    </w:p>
    <w:p w14:paraId="58BAF9EA" w14:textId="77777777" w:rsidR="00720695" w:rsidRPr="00D40A17" w:rsidRDefault="00720695" w:rsidP="00720695">
      <w:pPr>
        <w:pStyle w:val="ListParagraph"/>
        <w:rPr>
          <w:rFonts w:cstheme="minorHAnsi"/>
        </w:rPr>
      </w:pPr>
    </w:p>
    <w:p w14:paraId="18125A4F" w14:textId="77777777" w:rsidR="00720695" w:rsidRPr="00D40A17" w:rsidRDefault="00720695" w:rsidP="00720695">
      <w:pPr>
        <w:pStyle w:val="ListParagraph"/>
        <w:numPr>
          <w:ilvl w:val="0"/>
          <w:numId w:val="8"/>
        </w:numPr>
        <w:rPr>
          <w:rFonts w:cstheme="minorHAnsi"/>
        </w:rPr>
      </w:pPr>
      <w:r w:rsidRPr="00D40A17">
        <w:rPr>
          <w:rFonts w:cstheme="minorHAnsi"/>
          <w:u w:val="single"/>
        </w:rPr>
        <w:t>Prioritise:</w:t>
      </w:r>
      <w:r w:rsidRPr="00D40A17">
        <w:rPr>
          <w:rFonts w:cstheme="minorHAnsi"/>
        </w:rPr>
        <w:t xml:space="preserve"> Prioritise one or two areas for development. Feedback should focus more on the positive points with just a couple of areas for development each time. </w:t>
      </w:r>
    </w:p>
    <w:p w14:paraId="131F3A14" w14:textId="77777777" w:rsidR="00720695" w:rsidRPr="00D40A17" w:rsidRDefault="00720695" w:rsidP="00720695">
      <w:pPr>
        <w:pStyle w:val="ListParagraph"/>
        <w:rPr>
          <w:rFonts w:cstheme="minorHAnsi"/>
        </w:rPr>
      </w:pPr>
    </w:p>
    <w:p w14:paraId="3003DFA4" w14:textId="3E952B0C" w:rsidR="00720695" w:rsidRPr="00D40A17" w:rsidRDefault="008A759E" w:rsidP="00720695">
      <w:pPr>
        <w:pStyle w:val="ListParagraph"/>
        <w:numPr>
          <w:ilvl w:val="0"/>
          <w:numId w:val="8"/>
        </w:numPr>
        <w:rPr>
          <w:rFonts w:cstheme="minorHAnsi"/>
        </w:rPr>
      </w:pPr>
      <w:r w:rsidRPr="00D40A17">
        <w:rPr>
          <w:rFonts w:cstheme="minorHAnsi"/>
          <w:u w:val="single"/>
        </w:rPr>
        <w:t>Highlight c</w:t>
      </w:r>
      <w:r w:rsidR="00720695" w:rsidRPr="00D40A17">
        <w:rPr>
          <w:rFonts w:cstheme="minorHAnsi"/>
          <w:u w:val="single"/>
        </w:rPr>
        <w:t>lear, actionable development points:</w:t>
      </w:r>
      <w:r w:rsidR="00720695" w:rsidRPr="00D40A17">
        <w:rPr>
          <w:rFonts w:cstheme="minorHAnsi"/>
        </w:rPr>
        <w:t xml:space="preserve"> When highlighting areas for development, it is important that they are clear and actionable. This will make things easy to understand and help to maintain motivation towards the overall project. </w:t>
      </w:r>
    </w:p>
    <w:p w14:paraId="1FA77045" w14:textId="77777777" w:rsidR="00720695" w:rsidRPr="00D40A17" w:rsidRDefault="00720695" w:rsidP="00720695">
      <w:pPr>
        <w:pStyle w:val="ListParagraph"/>
        <w:rPr>
          <w:rFonts w:cstheme="minorHAnsi"/>
        </w:rPr>
      </w:pPr>
    </w:p>
    <w:p w14:paraId="758ACACC" w14:textId="65BADCA3" w:rsidR="00720695" w:rsidRPr="00D40A17" w:rsidRDefault="00720695" w:rsidP="00720695">
      <w:pPr>
        <w:pStyle w:val="ListParagraph"/>
        <w:numPr>
          <w:ilvl w:val="0"/>
          <w:numId w:val="8"/>
        </w:numPr>
        <w:rPr>
          <w:rFonts w:cstheme="minorHAnsi"/>
        </w:rPr>
      </w:pPr>
      <w:r w:rsidRPr="00D40A17">
        <w:rPr>
          <w:rFonts w:cstheme="minorHAnsi"/>
          <w:u w:val="single"/>
        </w:rPr>
        <w:t>Invite dialogue and ideas:</w:t>
      </w:r>
      <w:r w:rsidRPr="00D40A17">
        <w:rPr>
          <w:rFonts w:cstheme="minorHAnsi"/>
        </w:rPr>
        <w:t xml:space="preserve"> When creating development point action plans, encourage the practitioner being observed to come up with their own ideas for development. Use phrases such as ‘What are your thoughts on……</w:t>
      </w:r>
      <w:r w:rsidR="73175E71" w:rsidRPr="00D40A17">
        <w:rPr>
          <w:rFonts w:cstheme="minorHAnsi"/>
        </w:rPr>
        <w:t>?</w:t>
      </w:r>
      <w:r w:rsidRPr="00D40A17">
        <w:rPr>
          <w:rFonts w:cstheme="minorHAnsi"/>
        </w:rPr>
        <w:t xml:space="preserve">.’ </w:t>
      </w:r>
      <w:r w:rsidR="006206DE" w:rsidRPr="00D40A17">
        <w:rPr>
          <w:rFonts w:cstheme="minorHAnsi"/>
        </w:rPr>
        <w:t>o</w:t>
      </w:r>
      <w:r w:rsidRPr="00D40A17">
        <w:rPr>
          <w:rFonts w:cstheme="minorHAnsi"/>
        </w:rPr>
        <w:t>r ‘How do you think you / we could………..?’</w:t>
      </w:r>
    </w:p>
    <w:p w14:paraId="6892FC1A" w14:textId="77777777" w:rsidR="00720695" w:rsidRPr="00D40A17" w:rsidRDefault="00720695" w:rsidP="00720695">
      <w:pPr>
        <w:pStyle w:val="ListParagraph"/>
        <w:rPr>
          <w:rFonts w:cstheme="minorHAnsi"/>
        </w:rPr>
      </w:pPr>
    </w:p>
    <w:p w14:paraId="69DE655B" w14:textId="77777777" w:rsidR="00720695" w:rsidRPr="00D40A17" w:rsidRDefault="00720695" w:rsidP="00720695">
      <w:pPr>
        <w:pStyle w:val="ListParagraph"/>
        <w:numPr>
          <w:ilvl w:val="0"/>
          <w:numId w:val="8"/>
        </w:numPr>
        <w:rPr>
          <w:rFonts w:cstheme="minorHAnsi"/>
        </w:rPr>
      </w:pPr>
      <w:r w:rsidRPr="00D40A17">
        <w:rPr>
          <w:rFonts w:cstheme="minorHAnsi"/>
          <w:u w:val="single"/>
        </w:rPr>
        <w:t>Schedule a follow up:</w:t>
      </w:r>
      <w:r w:rsidRPr="00D40A17">
        <w:rPr>
          <w:rFonts w:cstheme="minorHAnsi"/>
        </w:rPr>
        <w:t xml:space="preserve"> Agree a time and day to come back together to reflect on any action points. This will allow the practitioner to feel valued, giving them the time and opportunity to discuss how suggestions for development have worked in practice. </w:t>
      </w:r>
    </w:p>
    <w:p w14:paraId="63A412A5" w14:textId="77777777" w:rsidR="00720695" w:rsidRPr="00D40A17" w:rsidRDefault="00720695" w:rsidP="00596277">
      <w:pPr>
        <w:rPr>
          <w:rFonts w:asciiTheme="minorHAnsi" w:hAnsiTheme="minorHAnsi" w:cstheme="minorHAnsi"/>
          <w:b/>
          <w:bCs/>
          <w:sz w:val="24"/>
          <w:szCs w:val="24"/>
        </w:rPr>
      </w:pPr>
    </w:p>
    <w:p w14:paraId="77E78048" w14:textId="160FE563" w:rsidR="002D5B76" w:rsidRPr="00D40A17" w:rsidRDefault="00A80FA0" w:rsidP="00596277">
      <w:pPr>
        <w:rPr>
          <w:rFonts w:asciiTheme="minorHAnsi" w:hAnsiTheme="minorHAnsi" w:cstheme="minorHAnsi"/>
          <w:sz w:val="24"/>
          <w:szCs w:val="24"/>
        </w:rPr>
      </w:pPr>
      <w:r w:rsidRPr="00D40A17">
        <w:rPr>
          <w:rFonts w:asciiTheme="minorHAnsi" w:hAnsiTheme="minorHAnsi" w:cstheme="minorHAnsi"/>
          <w:noProof/>
          <w:sz w:val="24"/>
          <w:szCs w:val="24"/>
        </w:rPr>
        <mc:AlternateContent>
          <mc:Choice Requires="wps">
            <w:drawing>
              <wp:anchor distT="0" distB="0" distL="114300" distR="114300" simplePos="0" relativeHeight="251658258" behindDoc="0" locked="0" layoutInCell="1" allowOverlap="1" wp14:anchorId="335F82C7" wp14:editId="4482B90E">
                <wp:simplePos x="0" y="0"/>
                <wp:positionH relativeFrom="margin">
                  <wp:align>right</wp:align>
                </wp:positionH>
                <wp:positionV relativeFrom="paragraph">
                  <wp:posOffset>194310</wp:posOffset>
                </wp:positionV>
                <wp:extent cx="3079750" cy="2495550"/>
                <wp:effectExtent l="19050" t="0" r="44450" b="361950"/>
                <wp:wrapNone/>
                <wp:docPr id="1069974719" name="Speech Bubble: Oval 1"/>
                <wp:cNvGraphicFramePr/>
                <a:graphic xmlns:a="http://schemas.openxmlformats.org/drawingml/2006/main">
                  <a:graphicData uri="http://schemas.microsoft.com/office/word/2010/wordprocessingShape">
                    <wps:wsp>
                      <wps:cNvSpPr/>
                      <wps:spPr>
                        <a:xfrm>
                          <a:off x="0" y="0"/>
                          <a:ext cx="3079750" cy="2495550"/>
                        </a:xfrm>
                        <a:prstGeom prst="wedgeEllipseCallout">
                          <a:avLst>
                            <a:gd name="adj1" fmla="val -48281"/>
                            <a:gd name="adj2" fmla="val 62500"/>
                          </a:avLst>
                        </a:prstGeom>
                      </wps:spPr>
                      <wps:style>
                        <a:lnRef idx="1">
                          <a:schemeClr val="accent4"/>
                        </a:lnRef>
                        <a:fillRef idx="2">
                          <a:schemeClr val="accent4"/>
                        </a:fillRef>
                        <a:effectRef idx="1">
                          <a:schemeClr val="accent4"/>
                        </a:effectRef>
                        <a:fontRef idx="minor">
                          <a:schemeClr val="dk1"/>
                        </a:fontRef>
                      </wps:style>
                      <wps:txbx>
                        <w:txbxContent>
                          <w:p w14:paraId="240562E0" w14:textId="77777777" w:rsidR="00C00F10" w:rsidRPr="00DD39CF" w:rsidRDefault="00A80FA0" w:rsidP="00A80FA0">
                            <w:pPr>
                              <w:jc w:val="center"/>
                              <w:rPr>
                                <w:rFonts w:asciiTheme="minorHAnsi" w:hAnsiTheme="minorHAnsi" w:cstheme="minorHAnsi"/>
                                <w:b/>
                                <w:bCs/>
                                <w:sz w:val="24"/>
                                <w:szCs w:val="24"/>
                              </w:rPr>
                            </w:pPr>
                            <w:r w:rsidRPr="00DD39CF">
                              <w:rPr>
                                <w:rFonts w:asciiTheme="minorHAnsi" w:hAnsiTheme="minorHAnsi" w:cstheme="minorHAnsi"/>
                                <w:sz w:val="24"/>
                                <w:szCs w:val="24"/>
                              </w:rPr>
                              <w:t>‘On observing interactions during continuous provision, I have heard more mathematical language being modelled and less closed questioning.’</w:t>
                            </w:r>
                            <w:r w:rsidR="00C00F10" w:rsidRPr="00DD39CF">
                              <w:rPr>
                                <w:rFonts w:asciiTheme="minorHAnsi" w:hAnsiTheme="minorHAnsi" w:cstheme="minorHAnsi"/>
                                <w:b/>
                                <w:bCs/>
                                <w:sz w:val="24"/>
                                <w:szCs w:val="24"/>
                              </w:rPr>
                              <w:t xml:space="preserve"> </w:t>
                            </w:r>
                          </w:p>
                          <w:p w14:paraId="6EC92C05" w14:textId="51F7A1C2" w:rsidR="00A80FA0" w:rsidRPr="00DD39CF" w:rsidRDefault="00C00F10" w:rsidP="00A80FA0">
                            <w:pPr>
                              <w:jc w:val="center"/>
                              <w:rPr>
                                <w:sz w:val="24"/>
                                <w:szCs w:val="24"/>
                                <w:lang w:val="en-US"/>
                              </w:rPr>
                            </w:pPr>
                            <w:r w:rsidRPr="00DD39CF">
                              <w:rPr>
                                <w:rFonts w:asciiTheme="minorHAnsi" w:hAnsiTheme="minorHAnsi" w:cstheme="minorHAnsi"/>
                                <w:b/>
                                <w:bCs/>
                                <w:sz w:val="24"/>
                                <w:szCs w:val="24"/>
                              </w:rPr>
                              <w:t>Maths Champions Maintained School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F82C7" id="_x0000_s1039" type="#_x0000_t63" style="position:absolute;margin-left:191.3pt;margin-top:15.3pt;width:242.5pt;height:196.5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" adj="371,24300" fillcolor="#fdcf61 [2167]" strokecolor="#fcb813 [3207]" strokeweight=".5pt">
                <v:fill color2="#fcc540 [2615]" rotate="t" colors="0 #ffd99f;.5 #ffd290;1 #ffce7b" focus="100%" type="gradient">
                  <o:fill v:ext="view" type="gradientUnscaled"/>
                </v:fill>
                <v:textbox>
                  <w:txbxContent>
                    <w:p w14:paraId="240562E0" w14:textId="77777777" w:rsidR="00C00F10" w:rsidRPr="00DD39CF" w:rsidRDefault="00A80FA0" w:rsidP="00A80FA0">
                      <w:pPr>
                        <w:jc w:val="center"/>
                        <w:rPr>
                          <w:rFonts w:asciiTheme="minorHAnsi" w:hAnsiTheme="minorHAnsi" w:cstheme="minorHAnsi"/>
                          <w:b/>
                          <w:bCs/>
                          <w:sz w:val="24"/>
                          <w:szCs w:val="24"/>
                        </w:rPr>
                      </w:pPr>
                      <w:r w:rsidRPr="00DD39CF">
                        <w:rPr>
                          <w:rFonts w:asciiTheme="minorHAnsi" w:hAnsiTheme="minorHAnsi" w:cstheme="minorHAnsi"/>
                          <w:sz w:val="24"/>
                          <w:szCs w:val="24"/>
                        </w:rPr>
                        <w:t>‘On observing interactions during continuous provision, I have heard more mathematical language being modelled and less closed questioning.’</w:t>
                      </w:r>
                      <w:r w:rsidR="00C00F10" w:rsidRPr="00DD39CF">
                        <w:rPr>
                          <w:rFonts w:asciiTheme="minorHAnsi" w:hAnsiTheme="minorHAnsi" w:cstheme="minorHAnsi"/>
                          <w:b/>
                          <w:bCs/>
                          <w:sz w:val="24"/>
                          <w:szCs w:val="24"/>
                        </w:rPr>
                        <w:t xml:space="preserve"> </w:t>
                      </w:r>
                    </w:p>
                    <w:p w14:paraId="6EC92C05" w14:textId="51F7A1C2" w:rsidR="00A80FA0" w:rsidRPr="00DD39CF" w:rsidRDefault="00C00F10" w:rsidP="00A80FA0">
                      <w:pPr>
                        <w:jc w:val="center"/>
                        <w:rPr>
                          <w:sz w:val="24"/>
                          <w:szCs w:val="24"/>
                          <w:lang w:val="en-US"/>
                        </w:rPr>
                      </w:pPr>
                      <w:r w:rsidRPr="00DD39CF">
                        <w:rPr>
                          <w:rFonts w:asciiTheme="minorHAnsi" w:hAnsiTheme="minorHAnsi" w:cstheme="minorHAnsi"/>
                          <w:b/>
                          <w:bCs/>
                          <w:sz w:val="24"/>
                          <w:szCs w:val="24"/>
                        </w:rPr>
                        <w:t>Maths Champions Maintained School Setting</w:t>
                      </w:r>
                    </w:p>
                  </w:txbxContent>
                </v:textbox>
                <w10:wrap anchorx="margin"/>
              </v:shape>
            </w:pict>
          </mc:Fallback>
        </mc:AlternateContent>
      </w:r>
    </w:p>
    <w:p w14:paraId="7ADB51CE" w14:textId="4D10BC2D" w:rsidR="002D5B76" w:rsidRPr="00D40A17" w:rsidRDefault="002D5B76" w:rsidP="00596277">
      <w:pPr>
        <w:rPr>
          <w:rFonts w:asciiTheme="minorHAnsi" w:hAnsiTheme="minorHAnsi" w:cstheme="minorHAnsi"/>
          <w:b/>
          <w:bCs/>
          <w:sz w:val="24"/>
          <w:szCs w:val="24"/>
        </w:rPr>
      </w:pPr>
    </w:p>
    <w:p w14:paraId="550A96E2" w14:textId="3653ADE3" w:rsidR="00701506" w:rsidRPr="00D40A17" w:rsidRDefault="00C00F10" w:rsidP="00596277">
      <w:pPr>
        <w:rPr>
          <w:rFonts w:asciiTheme="minorHAnsi" w:hAnsiTheme="minorHAnsi" w:cstheme="minorHAnsi"/>
          <w:sz w:val="24"/>
          <w:szCs w:val="24"/>
        </w:rPr>
      </w:pPr>
      <w:r w:rsidRPr="00D40A17">
        <w:rPr>
          <w:rFonts w:asciiTheme="minorHAnsi" w:hAnsiTheme="minorHAnsi" w:cstheme="minorHAnsi"/>
          <w:noProof/>
          <w:sz w:val="24"/>
          <w:szCs w:val="24"/>
        </w:rPr>
        <w:drawing>
          <wp:inline distT="0" distB="0" distL="0" distR="0" wp14:anchorId="4342AE76" wp14:editId="4B4A8E00">
            <wp:extent cx="3144855" cy="2096770"/>
            <wp:effectExtent l="19050" t="19050" r="17780" b="17780"/>
            <wp:docPr id="1054344326" name="Picture 10" descr="A person and a child playing with t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44326" name="Picture 10" descr="A person and a child playing with toy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61627" cy="2107952"/>
                    </a:xfrm>
                    <a:prstGeom prst="rect">
                      <a:avLst/>
                    </a:prstGeom>
                    <a:noFill/>
                    <a:ln w="12700">
                      <a:solidFill>
                        <a:schemeClr val="tx1">
                          <a:lumMod val="75000"/>
                          <a:lumOff val="25000"/>
                        </a:schemeClr>
                      </a:solidFill>
                    </a:ln>
                  </pic:spPr>
                </pic:pic>
              </a:graphicData>
            </a:graphic>
          </wp:inline>
        </w:drawing>
      </w:r>
    </w:p>
    <w:p w14:paraId="121EF8F5" w14:textId="20F9D52E" w:rsidR="00A80FA0" w:rsidRPr="00C87814" w:rsidRDefault="00A80FA0" w:rsidP="00596277">
      <w:pPr>
        <w:rPr>
          <w:rFonts w:asciiTheme="minorHAnsi" w:hAnsiTheme="minorHAnsi" w:cstheme="minorHAnsi"/>
          <w:sz w:val="24"/>
          <w:szCs w:val="24"/>
        </w:rPr>
      </w:pPr>
      <w:r w:rsidRPr="00D40A17">
        <w:rPr>
          <w:rFonts w:asciiTheme="minorHAnsi" w:hAnsiTheme="minorHAnsi" w:cstheme="minorHAnsi"/>
          <w:sz w:val="24"/>
          <w:szCs w:val="24"/>
        </w:rPr>
        <w:t xml:space="preserve">                       </w:t>
      </w:r>
    </w:p>
    <w:p w14:paraId="6FF9D8A5" w14:textId="76D89E1C" w:rsidR="00A80FA0" w:rsidRPr="00DD39CF" w:rsidRDefault="00A80FA0" w:rsidP="00511FD2">
      <w:pPr>
        <w:pStyle w:val="Numbered1"/>
        <w:numPr>
          <w:ilvl w:val="0"/>
          <w:numId w:val="14"/>
        </w:numPr>
        <w:rPr>
          <w:rFonts w:asciiTheme="minorHAnsi" w:hAnsiTheme="minorHAnsi" w:cstheme="minorHAnsi"/>
        </w:rPr>
      </w:pPr>
      <w:bookmarkStart w:id="27" w:name="_Toc214283616"/>
      <w:bookmarkStart w:id="28" w:name="_Toc215573684"/>
      <w:r w:rsidRPr="00DD39CF">
        <w:rPr>
          <w:rFonts w:asciiTheme="minorHAnsi" w:hAnsiTheme="minorHAnsi" w:cstheme="minorHAnsi"/>
        </w:rPr>
        <w:lastRenderedPageBreak/>
        <w:t>Summary</w:t>
      </w:r>
      <w:bookmarkEnd w:id="27"/>
      <w:bookmarkEnd w:id="28"/>
    </w:p>
    <w:p w14:paraId="1030DF66" w14:textId="77777777" w:rsidR="00A80FA0" w:rsidRPr="00D40A17" w:rsidRDefault="00A80FA0" w:rsidP="00596277">
      <w:pPr>
        <w:rPr>
          <w:rFonts w:asciiTheme="minorHAnsi" w:hAnsiTheme="minorHAnsi" w:cstheme="minorHAnsi"/>
          <w:b/>
          <w:bCs/>
          <w:sz w:val="24"/>
          <w:szCs w:val="24"/>
        </w:rPr>
      </w:pPr>
    </w:p>
    <w:p w14:paraId="119C8C21" w14:textId="3AAA0376" w:rsidR="0075516F" w:rsidRPr="00D40A17" w:rsidRDefault="006206DE" w:rsidP="00596277">
      <w:pPr>
        <w:rPr>
          <w:rFonts w:asciiTheme="minorHAnsi" w:hAnsiTheme="minorHAnsi" w:cstheme="minorHAnsi"/>
          <w:sz w:val="24"/>
          <w:szCs w:val="24"/>
        </w:rPr>
      </w:pPr>
      <w:r w:rsidRPr="00D40A17">
        <w:rPr>
          <w:rFonts w:asciiTheme="minorHAnsi" w:hAnsiTheme="minorHAnsi" w:cstheme="minorHAnsi"/>
          <w:sz w:val="24"/>
          <w:szCs w:val="24"/>
        </w:rPr>
        <w:t>Bringing the team on the Maths Champions journey w</w:t>
      </w:r>
      <w:r w:rsidR="001B650C" w:rsidRPr="00D40A17">
        <w:rPr>
          <w:rFonts w:asciiTheme="minorHAnsi" w:hAnsiTheme="minorHAnsi" w:cstheme="minorHAnsi"/>
          <w:sz w:val="24"/>
          <w:szCs w:val="24"/>
        </w:rPr>
        <w:t>ill take time</w:t>
      </w:r>
      <w:r w:rsidR="009E34C9" w:rsidRPr="00D40A17">
        <w:rPr>
          <w:rFonts w:asciiTheme="minorHAnsi" w:hAnsiTheme="minorHAnsi" w:cstheme="minorHAnsi"/>
          <w:sz w:val="24"/>
          <w:szCs w:val="24"/>
        </w:rPr>
        <w:t>,</w:t>
      </w:r>
      <w:r w:rsidRPr="00D40A17">
        <w:rPr>
          <w:rFonts w:asciiTheme="minorHAnsi" w:hAnsiTheme="minorHAnsi" w:cstheme="minorHAnsi"/>
          <w:sz w:val="24"/>
          <w:szCs w:val="24"/>
        </w:rPr>
        <w:t xml:space="preserve"> but the re</w:t>
      </w:r>
      <w:r w:rsidR="00B815F4" w:rsidRPr="00D40A17">
        <w:rPr>
          <w:rFonts w:asciiTheme="minorHAnsi" w:hAnsiTheme="minorHAnsi" w:cstheme="minorHAnsi"/>
          <w:sz w:val="24"/>
          <w:szCs w:val="24"/>
        </w:rPr>
        <w:t xml:space="preserve">wards of this will be far reaching for all practitioners and children, now and in the future.  </w:t>
      </w:r>
      <w:r w:rsidR="001B650C" w:rsidRPr="00D40A17">
        <w:rPr>
          <w:rFonts w:asciiTheme="minorHAnsi" w:hAnsiTheme="minorHAnsi" w:cstheme="minorHAnsi"/>
          <w:sz w:val="24"/>
          <w:szCs w:val="24"/>
        </w:rPr>
        <w:t xml:space="preserve"> </w:t>
      </w:r>
    </w:p>
    <w:p w14:paraId="78556080" w14:textId="6DB64B58" w:rsidR="00A80FA0" w:rsidRPr="00D40A17" w:rsidRDefault="00935DE8" w:rsidP="00935DE8">
      <w:pPr>
        <w:rPr>
          <w:rFonts w:asciiTheme="minorHAnsi" w:hAnsiTheme="minorHAnsi" w:cstheme="minorHAnsi"/>
          <w:sz w:val="24"/>
          <w:szCs w:val="24"/>
          <w:lang w:val="en-US"/>
        </w:rPr>
      </w:pPr>
      <w:r w:rsidRPr="00D40A17">
        <w:rPr>
          <w:rFonts w:asciiTheme="minorHAnsi" w:hAnsiTheme="minorHAnsi" w:cstheme="minorHAnsi"/>
          <w:sz w:val="24"/>
          <w:szCs w:val="24"/>
          <w:lang w:val="en-US"/>
        </w:rPr>
        <w:t xml:space="preserve">We often get asked how much time </w:t>
      </w:r>
      <w:r w:rsidR="00B815F4" w:rsidRPr="00D40A17">
        <w:rPr>
          <w:rFonts w:asciiTheme="minorHAnsi" w:hAnsiTheme="minorHAnsi" w:cstheme="minorHAnsi"/>
          <w:sz w:val="24"/>
          <w:szCs w:val="24"/>
          <w:lang w:val="en-US"/>
        </w:rPr>
        <w:t>settings</w:t>
      </w:r>
      <w:r w:rsidRPr="00D40A17">
        <w:rPr>
          <w:rFonts w:asciiTheme="minorHAnsi" w:hAnsiTheme="minorHAnsi" w:cstheme="minorHAnsi"/>
          <w:sz w:val="24"/>
          <w:szCs w:val="24"/>
          <w:lang w:val="en-US"/>
        </w:rPr>
        <w:t xml:space="preserve"> will need to spend </w:t>
      </w:r>
      <w:r w:rsidR="0049289D" w:rsidRPr="00D40A17">
        <w:rPr>
          <w:rFonts w:asciiTheme="minorHAnsi" w:hAnsiTheme="minorHAnsi" w:cstheme="minorHAnsi"/>
          <w:sz w:val="24"/>
          <w:szCs w:val="24"/>
          <w:lang w:val="en-US"/>
        </w:rPr>
        <w:t>completing the</w:t>
      </w:r>
      <w:r w:rsidRPr="00D40A17">
        <w:rPr>
          <w:rFonts w:asciiTheme="minorHAnsi" w:hAnsiTheme="minorHAnsi" w:cstheme="minorHAnsi"/>
          <w:sz w:val="24"/>
          <w:szCs w:val="24"/>
          <w:lang w:val="en-US"/>
        </w:rPr>
        <w:t xml:space="preserve"> programme. </w:t>
      </w:r>
      <w:r w:rsidR="00550464" w:rsidRPr="00D40A17">
        <w:rPr>
          <w:rFonts w:asciiTheme="minorHAnsi" w:hAnsiTheme="minorHAnsi" w:cstheme="minorHAnsi"/>
          <w:sz w:val="24"/>
          <w:szCs w:val="24"/>
          <w:lang w:val="en-US"/>
        </w:rPr>
        <w:t>The commitment you make is to complete the 9 steps of the programme</w:t>
      </w:r>
      <w:r w:rsidR="44E8894E" w:rsidRPr="00D40A17">
        <w:rPr>
          <w:rFonts w:asciiTheme="minorHAnsi" w:hAnsiTheme="minorHAnsi" w:cstheme="minorHAnsi"/>
          <w:sz w:val="24"/>
          <w:szCs w:val="24"/>
          <w:lang w:val="en-US"/>
        </w:rPr>
        <w:t>.</w:t>
      </w:r>
      <w:r w:rsidR="0049289D" w:rsidRPr="00D40A17">
        <w:rPr>
          <w:rFonts w:asciiTheme="minorHAnsi" w:hAnsiTheme="minorHAnsi" w:cstheme="minorHAnsi"/>
          <w:sz w:val="24"/>
          <w:szCs w:val="24"/>
          <w:lang w:val="en-US"/>
        </w:rPr>
        <w:t xml:space="preserve"> </w:t>
      </w:r>
      <w:r w:rsidR="3158F61F" w:rsidRPr="00D40A17">
        <w:rPr>
          <w:rFonts w:asciiTheme="minorHAnsi" w:hAnsiTheme="minorHAnsi" w:cstheme="minorHAnsi"/>
          <w:sz w:val="24"/>
          <w:szCs w:val="24"/>
          <w:lang w:val="en-US"/>
        </w:rPr>
        <w:t>F</w:t>
      </w:r>
      <w:r w:rsidR="00B815F4" w:rsidRPr="00D40A17">
        <w:rPr>
          <w:rFonts w:asciiTheme="minorHAnsi" w:hAnsiTheme="minorHAnsi" w:cstheme="minorHAnsi"/>
          <w:sz w:val="24"/>
          <w:szCs w:val="24"/>
          <w:lang w:val="en-US"/>
        </w:rPr>
        <w:t>o</w:t>
      </w:r>
      <w:r w:rsidRPr="00D40A17">
        <w:rPr>
          <w:rFonts w:asciiTheme="minorHAnsi" w:hAnsiTheme="minorHAnsi" w:cstheme="minorHAnsi"/>
          <w:sz w:val="24"/>
          <w:szCs w:val="24"/>
          <w:lang w:val="en-US"/>
        </w:rPr>
        <w:t>r each setting</w:t>
      </w:r>
      <w:r w:rsidR="2BE2E079"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 xml:space="preserve"> the amount of time </w:t>
      </w:r>
      <w:r w:rsidR="00A80FA0" w:rsidRPr="00D40A17">
        <w:rPr>
          <w:rFonts w:asciiTheme="minorHAnsi" w:hAnsiTheme="minorHAnsi" w:cstheme="minorHAnsi"/>
          <w:sz w:val="24"/>
          <w:szCs w:val="24"/>
          <w:lang w:val="en-US"/>
        </w:rPr>
        <w:t xml:space="preserve">you spend on </w:t>
      </w:r>
      <w:r w:rsidR="00C250CA" w:rsidRPr="00D40A17">
        <w:rPr>
          <w:rFonts w:asciiTheme="minorHAnsi" w:hAnsiTheme="minorHAnsi" w:cstheme="minorHAnsi"/>
          <w:sz w:val="24"/>
          <w:szCs w:val="24"/>
          <w:lang w:val="en-US"/>
        </w:rPr>
        <w:t>these steps</w:t>
      </w:r>
      <w:r w:rsidR="00A80FA0" w:rsidRPr="00D40A17">
        <w:rPr>
          <w:rFonts w:asciiTheme="minorHAnsi" w:hAnsiTheme="minorHAnsi" w:cstheme="minorHAnsi"/>
          <w:sz w:val="24"/>
          <w:szCs w:val="24"/>
          <w:lang w:val="en-US"/>
        </w:rPr>
        <w:t xml:space="preserve"> will be unique</w:t>
      </w:r>
      <w:r w:rsidR="00493E8A" w:rsidRPr="00D40A17">
        <w:rPr>
          <w:rFonts w:asciiTheme="minorHAnsi" w:hAnsiTheme="minorHAnsi" w:cstheme="minorHAnsi"/>
          <w:sz w:val="24"/>
          <w:szCs w:val="24"/>
          <w:lang w:val="en-US"/>
        </w:rPr>
        <w:t xml:space="preserve"> and</w:t>
      </w:r>
      <w:r w:rsidR="00F3094B" w:rsidRPr="00D40A17">
        <w:rPr>
          <w:rFonts w:asciiTheme="minorHAnsi" w:hAnsiTheme="minorHAnsi" w:cstheme="minorHAnsi"/>
          <w:sz w:val="24"/>
          <w:szCs w:val="24"/>
          <w:lang w:val="en-US"/>
        </w:rPr>
        <w:t xml:space="preserve"> </w:t>
      </w:r>
      <w:r w:rsidR="00493E8A" w:rsidRPr="00D40A17">
        <w:rPr>
          <w:rFonts w:asciiTheme="minorHAnsi" w:hAnsiTheme="minorHAnsi" w:cstheme="minorHAnsi"/>
          <w:sz w:val="24"/>
          <w:szCs w:val="24"/>
          <w:lang w:val="en-US"/>
        </w:rPr>
        <w:t xml:space="preserve">ultimately decided by you. </w:t>
      </w:r>
      <w:r w:rsidR="00C250CA" w:rsidRPr="00D40A17">
        <w:rPr>
          <w:rFonts w:asciiTheme="minorHAnsi" w:hAnsiTheme="minorHAnsi" w:cstheme="minorHAnsi"/>
          <w:sz w:val="24"/>
          <w:szCs w:val="24"/>
          <w:lang w:val="en-US"/>
        </w:rPr>
        <w:t>This</w:t>
      </w:r>
      <w:r w:rsidR="00A80FA0" w:rsidRPr="00D40A17">
        <w:rPr>
          <w:rFonts w:asciiTheme="minorHAnsi" w:hAnsiTheme="minorHAnsi" w:cstheme="minorHAnsi"/>
          <w:sz w:val="24"/>
          <w:szCs w:val="24"/>
          <w:lang w:val="en-US"/>
        </w:rPr>
        <w:t xml:space="preserve"> will </w:t>
      </w:r>
      <w:r w:rsidR="00F3094B" w:rsidRPr="00D40A17">
        <w:rPr>
          <w:rFonts w:asciiTheme="minorHAnsi" w:hAnsiTheme="minorHAnsi" w:cstheme="minorHAnsi"/>
          <w:sz w:val="24"/>
          <w:szCs w:val="24"/>
          <w:lang w:val="en-US"/>
        </w:rPr>
        <w:t xml:space="preserve">vary </w:t>
      </w:r>
      <w:r w:rsidR="00A80FA0" w:rsidRPr="00D40A17">
        <w:rPr>
          <w:rFonts w:asciiTheme="minorHAnsi" w:hAnsiTheme="minorHAnsi" w:cstheme="minorHAnsi"/>
          <w:sz w:val="24"/>
          <w:szCs w:val="24"/>
          <w:lang w:val="en-US"/>
        </w:rPr>
        <w:t>depend</w:t>
      </w:r>
      <w:r w:rsidR="004B39E1" w:rsidRPr="00D40A17">
        <w:rPr>
          <w:rFonts w:asciiTheme="minorHAnsi" w:hAnsiTheme="minorHAnsi" w:cstheme="minorHAnsi"/>
          <w:sz w:val="24"/>
          <w:szCs w:val="24"/>
          <w:lang w:val="en-US"/>
        </w:rPr>
        <w:t>ing</w:t>
      </w:r>
      <w:r w:rsidR="00A80FA0" w:rsidRPr="00D40A17">
        <w:rPr>
          <w:rFonts w:asciiTheme="minorHAnsi" w:hAnsiTheme="minorHAnsi" w:cstheme="minorHAnsi"/>
          <w:sz w:val="24"/>
          <w:szCs w:val="24"/>
          <w:lang w:val="en-US"/>
        </w:rPr>
        <w:t xml:space="preserve"> on your </w:t>
      </w:r>
      <w:bookmarkStart w:id="29" w:name="_Int_16ocF73U"/>
      <w:r w:rsidR="00A80FA0" w:rsidRPr="00D40A17">
        <w:rPr>
          <w:rFonts w:asciiTheme="minorHAnsi" w:hAnsiTheme="minorHAnsi" w:cstheme="minorHAnsi"/>
          <w:sz w:val="24"/>
          <w:szCs w:val="24"/>
          <w:lang w:val="en-US"/>
        </w:rPr>
        <w:t>setting’s</w:t>
      </w:r>
      <w:bookmarkEnd w:id="29"/>
      <w:r w:rsidR="00A80FA0" w:rsidRPr="00D40A17">
        <w:rPr>
          <w:rFonts w:asciiTheme="minorHAnsi" w:hAnsiTheme="minorHAnsi" w:cstheme="minorHAnsi"/>
          <w:sz w:val="24"/>
          <w:szCs w:val="24"/>
          <w:lang w:val="en-US"/>
        </w:rPr>
        <w:t xml:space="preserve"> circumstances, </w:t>
      </w:r>
      <w:r w:rsidR="00E12E5C" w:rsidRPr="00D40A17">
        <w:rPr>
          <w:rFonts w:asciiTheme="minorHAnsi" w:hAnsiTheme="minorHAnsi" w:cstheme="minorHAnsi"/>
          <w:sz w:val="24"/>
          <w:szCs w:val="24"/>
          <w:lang w:val="en-US"/>
        </w:rPr>
        <w:t xml:space="preserve">which can include </w:t>
      </w:r>
      <w:r w:rsidR="004B39E1" w:rsidRPr="00D40A17">
        <w:rPr>
          <w:rFonts w:asciiTheme="minorHAnsi" w:hAnsiTheme="minorHAnsi" w:cstheme="minorHAnsi"/>
          <w:sz w:val="24"/>
          <w:szCs w:val="24"/>
          <w:lang w:val="en-US"/>
        </w:rPr>
        <w:t>fluctuating</w:t>
      </w:r>
      <w:r w:rsidR="00A80FA0" w:rsidRPr="00D40A17">
        <w:rPr>
          <w:rFonts w:asciiTheme="minorHAnsi" w:hAnsiTheme="minorHAnsi" w:cstheme="minorHAnsi"/>
          <w:sz w:val="24"/>
          <w:szCs w:val="24"/>
          <w:lang w:val="en-US"/>
        </w:rPr>
        <w:t xml:space="preserve"> factors</w:t>
      </w:r>
      <w:r w:rsidR="0049289D" w:rsidRPr="00D40A17">
        <w:rPr>
          <w:rFonts w:asciiTheme="minorHAnsi" w:hAnsiTheme="minorHAnsi" w:cstheme="minorHAnsi"/>
          <w:sz w:val="24"/>
          <w:szCs w:val="24"/>
          <w:lang w:val="en-US"/>
        </w:rPr>
        <w:t xml:space="preserve"> and </w:t>
      </w:r>
      <w:r w:rsidR="003705BF" w:rsidRPr="00D40A17">
        <w:rPr>
          <w:rFonts w:asciiTheme="minorHAnsi" w:hAnsiTheme="minorHAnsi" w:cstheme="minorHAnsi"/>
          <w:sz w:val="24"/>
          <w:szCs w:val="24"/>
          <w:lang w:val="en-US"/>
        </w:rPr>
        <w:t xml:space="preserve">ultimately </w:t>
      </w:r>
      <w:r w:rsidR="0049289D" w:rsidRPr="00D40A17">
        <w:rPr>
          <w:rFonts w:asciiTheme="minorHAnsi" w:hAnsiTheme="minorHAnsi" w:cstheme="minorHAnsi"/>
          <w:sz w:val="24"/>
          <w:szCs w:val="24"/>
          <w:lang w:val="en-US"/>
        </w:rPr>
        <w:t xml:space="preserve">what you want to achieve from the programme. </w:t>
      </w:r>
    </w:p>
    <w:p w14:paraId="7FDF5392" w14:textId="746EB912" w:rsidR="004B73D9" w:rsidRPr="00D40A17" w:rsidRDefault="00935DE8" w:rsidP="00153701">
      <w:pPr>
        <w:rPr>
          <w:rFonts w:asciiTheme="minorHAnsi" w:hAnsiTheme="minorHAnsi" w:cstheme="minorHAnsi"/>
          <w:sz w:val="24"/>
          <w:szCs w:val="24"/>
          <w:lang w:val="en-US"/>
        </w:rPr>
      </w:pPr>
      <w:r w:rsidRPr="00D40A17">
        <w:rPr>
          <w:rFonts w:asciiTheme="minorHAnsi" w:hAnsiTheme="minorHAnsi" w:cstheme="minorHAnsi"/>
          <w:sz w:val="24"/>
          <w:szCs w:val="24"/>
          <w:lang w:val="en-US"/>
        </w:rPr>
        <w:t>​Initially</w:t>
      </w:r>
      <w:r w:rsidR="1BFD4993" w:rsidRPr="00D40A17">
        <w:rPr>
          <w:rFonts w:asciiTheme="minorHAnsi" w:hAnsiTheme="minorHAnsi" w:cstheme="minorHAnsi"/>
          <w:sz w:val="24"/>
          <w:szCs w:val="24"/>
          <w:lang w:val="en-US"/>
        </w:rPr>
        <w:t>,</w:t>
      </w:r>
      <w:r w:rsidRPr="00D40A17">
        <w:rPr>
          <w:rFonts w:asciiTheme="minorHAnsi" w:hAnsiTheme="minorHAnsi" w:cstheme="minorHAnsi"/>
          <w:sz w:val="24"/>
          <w:szCs w:val="24"/>
          <w:lang w:val="en-US"/>
        </w:rPr>
        <w:t xml:space="preserve"> this time will be used </w:t>
      </w:r>
      <w:r w:rsidR="00565F8A" w:rsidRPr="00D40A17">
        <w:rPr>
          <w:rFonts w:asciiTheme="minorHAnsi" w:hAnsiTheme="minorHAnsi" w:cstheme="minorHAnsi"/>
          <w:sz w:val="24"/>
          <w:szCs w:val="24"/>
          <w:lang w:val="en-US"/>
        </w:rPr>
        <w:t xml:space="preserve">by the Maths Champion and Deputy Maths Champion </w:t>
      </w:r>
      <w:r w:rsidRPr="00D40A17">
        <w:rPr>
          <w:rFonts w:asciiTheme="minorHAnsi" w:hAnsiTheme="minorHAnsi" w:cstheme="minorHAnsi"/>
          <w:sz w:val="24"/>
          <w:szCs w:val="24"/>
          <w:lang w:val="en-US"/>
        </w:rPr>
        <w:t xml:space="preserve">to complete </w:t>
      </w:r>
      <w:r w:rsidR="00A80FA0" w:rsidRPr="00D40A17">
        <w:rPr>
          <w:rFonts w:asciiTheme="minorHAnsi" w:hAnsiTheme="minorHAnsi" w:cstheme="minorHAnsi"/>
          <w:sz w:val="24"/>
          <w:szCs w:val="24"/>
          <w:lang w:val="en-US"/>
        </w:rPr>
        <w:t xml:space="preserve">individual CPD in the form of </w:t>
      </w:r>
      <w:bookmarkStart w:id="30" w:name="_Int_eaFYd1x8"/>
      <w:r w:rsidR="00A80FA0" w:rsidRPr="00D40A17">
        <w:rPr>
          <w:rFonts w:asciiTheme="minorHAnsi" w:hAnsiTheme="minorHAnsi" w:cstheme="minorHAnsi"/>
          <w:sz w:val="24"/>
          <w:szCs w:val="24"/>
          <w:lang w:val="en-US"/>
        </w:rPr>
        <w:t xml:space="preserve">the </w:t>
      </w:r>
      <w:r w:rsidRPr="00D40A17">
        <w:rPr>
          <w:rFonts w:asciiTheme="minorHAnsi" w:hAnsiTheme="minorHAnsi" w:cstheme="minorHAnsi"/>
          <w:sz w:val="24"/>
          <w:szCs w:val="24"/>
          <w:lang w:val="en-US"/>
        </w:rPr>
        <w:t>online</w:t>
      </w:r>
      <w:bookmarkEnd w:id="30"/>
      <w:r w:rsidRPr="00D40A17">
        <w:rPr>
          <w:rFonts w:asciiTheme="minorHAnsi" w:hAnsiTheme="minorHAnsi" w:cstheme="minorHAnsi"/>
          <w:sz w:val="24"/>
          <w:szCs w:val="24"/>
          <w:lang w:val="en-US"/>
        </w:rPr>
        <w:t xml:space="preserve"> training in </w:t>
      </w:r>
      <w:r w:rsidR="74B56590" w:rsidRPr="00D40A17">
        <w:rPr>
          <w:rFonts w:asciiTheme="minorHAnsi" w:hAnsiTheme="minorHAnsi" w:cstheme="minorHAnsi"/>
          <w:sz w:val="24"/>
          <w:szCs w:val="24"/>
          <w:lang w:val="en-US"/>
        </w:rPr>
        <w:t>S</w:t>
      </w:r>
      <w:r w:rsidRPr="00D40A17">
        <w:rPr>
          <w:rFonts w:asciiTheme="minorHAnsi" w:hAnsiTheme="minorHAnsi" w:cstheme="minorHAnsi"/>
          <w:sz w:val="24"/>
          <w:szCs w:val="24"/>
          <w:lang w:val="en-US"/>
        </w:rPr>
        <w:t>tep 3</w:t>
      </w:r>
      <w:r w:rsidR="009C43D1" w:rsidRPr="00D40A17">
        <w:rPr>
          <w:rFonts w:asciiTheme="minorHAnsi" w:hAnsiTheme="minorHAnsi" w:cstheme="minorHAnsi"/>
          <w:sz w:val="24"/>
          <w:szCs w:val="24"/>
          <w:lang w:val="en-US"/>
        </w:rPr>
        <w:t xml:space="preserve"> of the programme</w:t>
      </w:r>
      <w:r w:rsidR="00A80FA0" w:rsidRPr="00D40A17">
        <w:rPr>
          <w:rFonts w:asciiTheme="minorHAnsi" w:hAnsiTheme="minorHAnsi" w:cstheme="minorHAnsi"/>
          <w:sz w:val="24"/>
          <w:szCs w:val="24"/>
          <w:lang w:val="en-US"/>
        </w:rPr>
        <w:t xml:space="preserve">, and </w:t>
      </w:r>
      <w:r w:rsidR="1A54756B" w:rsidRPr="00D40A17">
        <w:rPr>
          <w:rFonts w:asciiTheme="minorHAnsi" w:hAnsiTheme="minorHAnsi" w:cstheme="minorHAnsi"/>
          <w:sz w:val="24"/>
          <w:szCs w:val="24"/>
          <w:lang w:val="en-US"/>
        </w:rPr>
        <w:t xml:space="preserve">to </w:t>
      </w:r>
      <w:r w:rsidR="004B73D9" w:rsidRPr="00D40A17">
        <w:rPr>
          <w:rFonts w:asciiTheme="minorHAnsi" w:hAnsiTheme="minorHAnsi" w:cstheme="minorHAnsi"/>
          <w:sz w:val="24"/>
          <w:szCs w:val="24"/>
          <w:lang w:val="en-US"/>
        </w:rPr>
        <w:t>meet with your Early Years Adviser. B</w:t>
      </w:r>
      <w:r w:rsidRPr="00D40A17">
        <w:rPr>
          <w:rFonts w:asciiTheme="minorHAnsi" w:hAnsiTheme="minorHAnsi" w:cstheme="minorHAnsi"/>
          <w:sz w:val="24"/>
          <w:szCs w:val="24"/>
          <w:lang w:val="en-US"/>
        </w:rPr>
        <w:t>ut later</w:t>
      </w:r>
      <w:r w:rsidR="000C01B8" w:rsidRPr="00D40A17">
        <w:rPr>
          <w:rFonts w:asciiTheme="minorHAnsi" w:hAnsiTheme="minorHAnsi" w:cstheme="minorHAnsi"/>
          <w:sz w:val="24"/>
          <w:szCs w:val="24"/>
          <w:lang w:val="en-US"/>
        </w:rPr>
        <w:t>, this time will be spent</w:t>
      </w:r>
      <w:r w:rsidRPr="00D40A17">
        <w:rPr>
          <w:rFonts w:asciiTheme="minorHAnsi" w:hAnsiTheme="minorHAnsi" w:cstheme="minorHAnsi"/>
          <w:sz w:val="24"/>
          <w:szCs w:val="24"/>
          <w:lang w:val="en-US"/>
        </w:rPr>
        <w:t xml:space="preserve"> coaching, mentoring and modelling best practice to staff</w:t>
      </w:r>
      <w:r w:rsidR="004B73D9" w:rsidRPr="00D40A17">
        <w:rPr>
          <w:rFonts w:asciiTheme="minorHAnsi" w:hAnsiTheme="minorHAnsi" w:cstheme="minorHAnsi"/>
          <w:sz w:val="24"/>
          <w:szCs w:val="24"/>
          <w:lang w:val="en-US"/>
        </w:rPr>
        <w:t xml:space="preserve">, disseminating knowledge and </w:t>
      </w:r>
      <w:r w:rsidRPr="00D40A17">
        <w:rPr>
          <w:rFonts w:asciiTheme="minorHAnsi" w:hAnsiTheme="minorHAnsi" w:cstheme="minorHAnsi"/>
          <w:sz w:val="24"/>
          <w:szCs w:val="24"/>
          <w:lang w:val="en-US"/>
        </w:rPr>
        <w:t>using the core activities</w:t>
      </w:r>
      <w:r w:rsidR="004B73D9" w:rsidRPr="00D40A17">
        <w:rPr>
          <w:rFonts w:asciiTheme="minorHAnsi" w:hAnsiTheme="minorHAnsi" w:cstheme="minorHAnsi"/>
          <w:sz w:val="24"/>
          <w:szCs w:val="24"/>
          <w:lang w:val="en-US"/>
        </w:rPr>
        <w:t xml:space="preserve"> to embed maths in practice</w:t>
      </w:r>
      <w:r w:rsidR="00687362" w:rsidRPr="00D40A17">
        <w:rPr>
          <w:rFonts w:asciiTheme="minorHAnsi" w:hAnsiTheme="minorHAnsi" w:cstheme="minorHAnsi"/>
          <w:sz w:val="24"/>
          <w:szCs w:val="24"/>
          <w:lang w:val="en-US"/>
        </w:rPr>
        <w:t xml:space="preserve"> which can be done whilst working in rooms. </w:t>
      </w:r>
      <w:r w:rsidR="000C01B8" w:rsidRPr="00D40A17">
        <w:rPr>
          <w:rFonts w:asciiTheme="minorHAnsi" w:hAnsiTheme="minorHAnsi" w:cstheme="minorHAnsi"/>
          <w:sz w:val="24"/>
          <w:szCs w:val="24"/>
          <w:lang w:val="en-US"/>
        </w:rPr>
        <w:t xml:space="preserve"> </w:t>
      </w:r>
    </w:p>
    <w:p w14:paraId="4FD645A3" w14:textId="3BE48E7B" w:rsidR="004B73D9" w:rsidRPr="00D40A17" w:rsidRDefault="00935DE8" w:rsidP="00153701">
      <w:pPr>
        <w:rPr>
          <w:rFonts w:asciiTheme="minorHAnsi" w:hAnsiTheme="minorHAnsi" w:cstheme="minorHAnsi"/>
          <w:sz w:val="24"/>
          <w:szCs w:val="24"/>
          <w:lang w:val="en-US"/>
        </w:rPr>
      </w:pPr>
      <w:r w:rsidRPr="00D40A17">
        <w:rPr>
          <w:rFonts w:asciiTheme="minorHAnsi" w:hAnsiTheme="minorHAnsi" w:cstheme="minorHAnsi"/>
          <w:sz w:val="24"/>
          <w:szCs w:val="24"/>
          <w:lang w:val="en-US"/>
        </w:rPr>
        <w:t>Everything you do</w:t>
      </w:r>
      <w:r w:rsidR="004B73D9" w:rsidRPr="00D40A17">
        <w:rPr>
          <w:rFonts w:asciiTheme="minorHAnsi" w:hAnsiTheme="minorHAnsi" w:cstheme="minorHAnsi"/>
          <w:sz w:val="24"/>
          <w:szCs w:val="24"/>
          <w:lang w:val="en-US"/>
        </w:rPr>
        <w:t xml:space="preserve"> throughout your time on programme</w:t>
      </w:r>
      <w:r w:rsidRPr="00D40A17">
        <w:rPr>
          <w:rFonts w:asciiTheme="minorHAnsi" w:hAnsiTheme="minorHAnsi" w:cstheme="minorHAnsi"/>
          <w:sz w:val="24"/>
          <w:szCs w:val="24"/>
          <w:lang w:val="en-US"/>
        </w:rPr>
        <w:t xml:space="preserve"> will impact beyond the 12 months</w:t>
      </w:r>
      <w:r w:rsidR="004B73D9" w:rsidRPr="00D40A17">
        <w:rPr>
          <w:rFonts w:asciiTheme="minorHAnsi" w:hAnsiTheme="minorHAnsi" w:cstheme="minorHAnsi"/>
          <w:sz w:val="24"/>
          <w:szCs w:val="24"/>
          <w:lang w:val="en-US"/>
        </w:rPr>
        <w:t>’ access</w:t>
      </w:r>
      <w:r w:rsidRPr="00D40A17">
        <w:rPr>
          <w:rFonts w:asciiTheme="minorHAnsi" w:hAnsiTheme="minorHAnsi" w:cstheme="minorHAnsi"/>
          <w:sz w:val="24"/>
          <w:szCs w:val="24"/>
          <w:lang w:val="en-US"/>
        </w:rPr>
        <w:t>, so the output can far outweigh the input</w:t>
      </w:r>
      <w:r w:rsidR="004B73D9" w:rsidRPr="00D40A17">
        <w:rPr>
          <w:rFonts w:asciiTheme="minorHAnsi" w:hAnsiTheme="minorHAnsi" w:cstheme="minorHAnsi"/>
          <w:sz w:val="24"/>
          <w:szCs w:val="24"/>
          <w:lang w:val="en-US"/>
        </w:rPr>
        <w:t xml:space="preserve">, not only for your own professional development, but for the progression of your setting’s environment, staff knowledge and team confidence, and, most importantly, for the learning outcomes and positive mathematical mindsets of children in your care. </w:t>
      </w:r>
      <w:r w:rsidRPr="00D40A17">
        <w:rPr>
          <w:rFonts w:asciiTheme="minorHAnsi" w:hAnsiTheme="minorHAnsi" w:cstheme="minorHAnsi"/>
          <w:sz w:val="24"/>
          <w:szCs w:val="24"/>
          <w:lang w:val="en-US"/>
        </w:rPr>
        <w:t> ​</w:t>
      </w:r>
    </w:p>
    <w:p w14:paraId="5EB7DB92" w14:textId="4DADEA0F" w:rsidR="004B73D9" w:rsidRPr="00D40A17" w:rsidRDefault="004B73D9" w:rsidP="00153701">
      <w:pPr>
        <w:rPr>
          <w:rFonts w:asciiTheme="minorHAnsi" w:hAnsiTheme="minorHAnsi" w:cstheme="minorHAnsi"/>
          <w:sz w:val="24"/>
          <w:szCs w:val="24"/>
        </w:rPr>
      </w:pPr>
      <w:r w:rsidRPr="00D40A17">
        <w:rPr>
          <w:rFonts w:asciiTheme="minorHAnsi" w:hAnsiTheme="minorHAnsi" w:cstheme="minorHAnsi"/>
          <w:sz w:val="24"/>
          <w:szCs w:val="24"/>
        </w:rPr>
        <w:t xml:space="preserve">Remember, your Early Years Adviser is on hand to support you throughout your time on programme, to answer any questions you may have and </w:t>
      </w:r>
      <w:r w:rsidR="0662C0AC" w:rsidRPr="00D40A17">
        <w:rPr>
          <w:rFonts w:asciiTheme="minorHAnsi" w:hAnsiTheme="minorHAnsi" w:cstheme="minorHAnsi"/>
          <w:sz w:val="24"/>
          <w:szCs w:val="24"/>
        </w:rPr>
        <w:t xml:space="preserve">to </w:t>
      </w:r>
      <w:r w:rsidRPr="00D40A17">
        <w:rPr>
          <w:rFonts w:asciiTheme="minorHAnsi" w:hAnsiTheme="minorHAnsi" w:cstheme="minorHAnsi"/>
          <w:sz w:val="24"/>
          <w:szCs w:val="24"/>
        </w:rPr>
        <w:t>provide feedback and signposting</w:t>
      </w:r>
      <w:r w:rsidR="001039ED" w:rsidRPr="00D40A17">
        <w:rPr>
          <w:rFonts w:asciiTheme="minorHAnsi" w:hAnsiTheme="minorHAnsi" w:cstheme="minorHAnsi"/>
          <w:sz w:val="24"/>
          <w:szCs w:val="24"/>
        </w:rPr>
        <w:t xml:space="preserve">. </w:t>
      </w:r>
      <w:r w:rsidRPr="00D40A17">
        <w:rPr>
          <w:rFonts w:asciiTheme="minorHAnsi" w:hAnsiTheme="minorHAnsi" w:cstheme="minorHAnsi"/>
          <w:sz w:val="24"/>
          <w:szCs w:val="24"/>
        </w:rPr>
        <w:t xml:space="preserve"> </w:t>
      </w:r>
    </w:p>
    <w:p w14:paraId="7AC5FC52" w14:textId="77777777" w:rsidR="00596277" w:rsidRPr="00D40A17" w:rsidRDefault="00596277" w:rsidP="00696765">
      <w:pPr>
        <w:rPr>
          <w:rFonts w:asciiTheme="minorHAnsi" w:hAnsiTheme="minorHAnsi" w:cstheme="minorHAnsi"/>
          <w:sz w:val="24"/>
          <w:szCs w:val="24"/>
        </w:rPr>
      </w:pPr>
    </w:p>
    <w:p w14:paraId="4949FC49" w14:textId="77777777" w:rsidR="00FB2513" w:rsidRPr="00D40A17" w:rsidRDefault="00FB2513" w:rsidP="00FB2513">
      <w:pPr>
        <w:pStyle w:val="ListParagraph"/>
        <w:spacing w:before="0" w:after="0"/>
        <w:ind w:left="360"/>
        <w:rPr>
          <w:rFonts w:eastAsia="Times New Roman" w:cstheme="minorHAnsi"/>
          <w:color w:val="92D050"/>
          <w:lang w:val="en-US"/>
        </w:rPr>
      </w:pPr>
    </w:p>
    <w:p w14:paraId="7F29A1AF" w14:textId="77777777" w:rsidR="00937593" w:rsidRPr="00D40A17" w:rsidRDefault="00937593" w:rsidP="00FB2513">
      <w:pPr>
        <w:pStyle w:val="ListParagraph"/>
        <w:spacing w:before="0" w:after="0"/>
        <w:ind w:left="360"/>
        <w:rPr>
          <w:rFonts w:eastAsia="Times New Roman" w:cstheme="minorHAnsi"/>
          <w:color w:val="92D050"/>
          <w:lang w:val="en-US"/>
        </w:rPr>
      </w:pPr>
    </w:p>
    <w:p w14:paraId="7CD468F7" w14:textId="77777777" w:rsidR="00937593" w:rsidRPr="00D40A17" w:rsidRDefault="00937593" w:rsidP="00FB2513">
      <w:pPr>
        <w:pStyle w:val="ListParagraph"/>
        <w:spacing w:before="0" w:after="0"/>
        <w:ind w:left="360"/>
        <w:rPr>
          <w:rFonts w:eastAsia="Times New Roman" w:cstheme="minorHAnsi"/>
          <w:color w:val="92D050"/>
          <w:lang w:val="en-US"/>
        </w:rPr>
      </w:pPr>
    </w:p>
    <w:p w14:paraId="54A05E77" w14:textId="5419CE61" w:rsidR="00937593" w:rsidRPr="00DD39CF" w:rsidRDefault="00137EE1" w:rsidP="00025445">
      <w:pPr>
        <w:pStyle w:val="Numbered1"/>
        <w:rPr>
          <w:rFonts w:asciiTheme="minorHAnsi" w:hAnsiTheme="minorHAnsi" w:cstheme="minorHAnsi"/>
          <w:lang w:val="en-US"/>
        </w:rPr>
      </w:pPr>
      <w:bookmarkStart w:id="31" w:name="_Toc214283617"/>
      <w:bookmarkStart w:id="32" w:name="_Toc215573685"/>
      <w:r w:rsidRPr="00DD39CF">
        <w:rPr>
          <w:rFonts w:asciiTheme="minorHAnsi" w:hAnsiTheme="minorHAnsi" w:cstheme="minorHAnsi"/>
          <w:lang w:val="en-US"/>
        </w:rPr>
        <w:lastRenderedPageBreak/>
        <w:t>References</w:t>
      </w:r>
      <w:bookmarkEnd w:id="31"/>
      <w:bookmarkEnd w:id="32"/>
    </w:p>
    <w:p w14:paraId="76F700B1" w14:textId="341429D8" w:rsidR="00025445" w:rsidRPr="00D40A17" w:rsidRDefault="00025445" w:rsidP="00025445">
      <w:pPr>
        <w:rPr>
          <w:rFonts w:asciiTheme="minorHAnsi" w:hAnsiTheme="minorHAnsi" w:cstheme="minorHAnsi"/>
          <w:sz w:val="24"/>
          <w:szCs w:val="24"/>
        </w:rPr>
      </w:pPr>
    </w:p>
    <w:p w14:paraId="7DFAF588" w14:textId="77777777" w:rsidR="001559A4" w:rsidRPr="00D40A17" w:rsidRDefault="001559A4" w:rsidP="001559A4">
      <w:pPr>
        <w:rPr>
          <w:rFonts w:asciiTheme="minorHAnsi" w:hAnsiTheme="minorHAnsi" w:cstheme="minorHAnsi"/>
          <w:sz w:val="24"/>
          <w:szCs w:val="24"/>
        </w:rPr>
      </w:pPr>
      <w:r w:rsidRPr="00D40A17">
        <w:rPr>
          <w:rFonts w:asciiTheme="minorHAnsi" w:hAnsiTheme="minorHAnsi" w:cstheme="minorHAnsi"/>
          <w:sz w:val="24"/>
          <w:szCs w:val="24"/>
          <w:lang w:val="fr-FR"/>
        </w:rPr>
        <w:t xml:space="preserve">Beilock, S.L. </w:t>
      </w:r>
      <w:r w:rsidRPr="00D40A17">
        <w:rPr>
          <w:rFonts w:asciiTheme="minorHAnsi" w:hAnsiTheme="minorHAnsi" w:cstheme="minorHAnsi"/>
          <w:i/>
          <w:iCs/>
          <w:sz w:val="24"/>
          <w:szCs w:val="24"/>
          <w:lang w:val="fr-FR"/>
        </w:rPr>
        <w:t>et al.</w:t>
      </w:r>
      <w:r w:rsidRPr="00D40A17">
        <w:rPr>
          <w:rFonts w:asciiTheme="minorHAnsi" w:hAnsiTheme="minorHAnsi" w:cstheme="minorHAnsi"/>
          <w:sz w:val="24"/>
          <w:szCs w:val="24"/>
          <w:lang w:val="fr-FR"/>
        </w:rPr>
        <w:t xml:space="preserve"> </w:t>
      </w:r>
      <w:r w:rsidRPr="00D40A17">
        <w:rPr>
          <w:rFonts w:asciiTheme="minorHAnsi" w:hAnsiTheme="minorHAnsi" w:cstheme="minorHAnsi"/>
          <w:sz w:val="24"/>
          <w:szCs w:val="24"/>
        </w:rPr>
        <w:t xml:space="preserve">(2010) ‘Female teachers’ math anxiety affects girls’ math achievement’, </w:t>
      </w:r>
      <w:r w:rsidRPr="00D40A17">
        <w:rPr>
          <w:rFonts w:asciiTheme="minorHAnsi" w:hAnsiTheme="minorHAnsi" w:cstheme="minorHAnsi"/>
          <w:b/>
          <w:bCs/>
          <w:sz w:val="24"/>
          <w:szCs w:val="24"/>
        </w:rPr>
        <w:t>Proceedings of the National Academy of Sciences</w:t>
      </w:r>
      <w:r w:rsidRPr="00D40A17">
        <w:rPr>
          <w:rFonts w:asciiTheme="minorHAnsi" w:hAnsiTheme="minorHAnsi" w:cstheme="minorHAnsi"/>
          <w:sz w:val="24"/>
          <w:szCs w:val="24"/>
        </w:rPr>
        <w:t xml:space="preserve">, 107(5), pp. 1860–1863. doi:10.1073/pnas.0910967107. </w:t>
      </w:r>
    </w:p>
    <w:p w14:paraId="20B39EF5" w14:textId="1CAEF1A2" w:rsidR="001559A4" w:rsidRPr="00D40A17" w:rsidRDefault="004B73D9" w:rsidP="003510E9">
      <w:pPr>
        <w:rPr>
          <w:rFonts w:asciiTheme="minorHAnsi" w:hAnsiTheme="minorHAnsi" w:cstheme="minorHAnsi"/>
          <w:sz w:val="24"/>
          <w:szCs w:val="24"/>
        </w:rPr>
      </w:pPr>
      <w:r w:rsidRPr="00D40A17">
        <w:rPr>
          <w:rFonts w:asciiTheme="minorHAnsi" w:hAnsiTheme="minorHAnsi" w:cstheme="minorHAnsi"/>
          <w:sz w:val="24"/>
          <w:szCs w:val="24"/>
        </w:rPr>
        <w:t>KPMG and National Numeracy (2023) Maths anxiety is all too real for ‘sum’</w:t>
      </w:r>
      <w:r w:rsidR="00E749F0" w:rsidRPr="00D40A17">
        <w:rPr>
          <w:rFonts w:asciiTheme="minorHAnsi" w:hAnsiTheme="minorHAnsi" w:cstheme="minorHAnsi"/>
          <w:sz w:val="24"/>
          <w:szCs w:val="24"/>
        </w:rPr>
        <w:t>.</w:t>
      </w:r>
      <w:r w:rsidR="00E749F0" w:rsidRPr="00D40A17">
        <w:rPr>
          <w:rFonts w:asciiTheme="minorHAnsi" w:hAnsiTheme="minorHAnsi" w:cstheme="minorHAnsi"/>
          <w:b/>
          <w:bCs/>
          <w:sz w:val="24"/>
          <w:szCs w:val="24"/>
        </w:rPr>
        <w:t xml:space="preserve"> </w:t>
      </w:r>
      <w:r w:rsidR="006C38D0" w:rsidRPr="00D40A17">
        <w:rPr>
          <w:rFonts w:asciiTheme="minorHAnsi" w:hAnsiTheme="minorHAnsi" w:cstheme="minorHAnsi"/>
          <w:b/>
          <w:bCs/>
          <w:sz w:val="24"/>
          <w:szCs w:val="24"/>
        </w:rPr>
        <w:t>KPMG.</w:t>
      </w:r>
      <w:r w:rsidR="006C38D0" w:rsidRPr="00D40A17">
        <w:rPr>
          <w:rFonts w:asciiTheme="minorHAnsi" w:hAnsiTheme="minorHAnsi" w:cstheme="minorHAnsi"/>
          <w:sz w:val="24"/>
          <w:szCs w:val="24"/>
        </w:rPr>
        <w:t xml:space="preserve"> </w:t>
      </w:r>
      <w:r w:rsidRPr="00D40A17">
        <w:rPr>
          <w:rFonts w:asciiTheme="minorHAnsi" w:hAnsiTheme="minorHAnsi" w:cstheme="minorHAnsi"/>
          <w:sz w:val="24"/>
          <w:szCs w:val="24"/>
        </w:rPr>
        <w:t xml:space="preserve">Available at: </w:t>
      </w:r>
      <w:hyperlink r:id="rId49" w:history="1">
        <w:r w:rsidR="00853A9C" w:rsidRPr="00D40A17">
          <w:rPr>
            <w:rStyle w:val="Hyperlink"/>
            <w:rFonts w:asciiTheme="minorHAnsi" w:hAnsiTheme="minorHAnsi" w:cstheme="minorHAnsi"/>
            <w:sz w:val="24"/>
            <w:szCs w:val="24"/>
          </w:rPr>
          <w:t>https://kpmg.com/uk/en/media/press-releases/2023/05/maths-anxiety.html</w:t>
        </w:r>
      </w:hyperlink>
      <w:r w:rsidR="00853A9C" w:rsidRPr="00D40A17">
        <w:rPr>
          <w:rFonts w:asciiTheme="minorHAnsi" w:hAnsiTheme="minorHAnsi" w:cstheme="minorHAnsi"/>
          <w:sz w:val="24"/>
          <w:szCs w:val="24"/>
        </w:rPr>
        <w:t xml:space="preserve"> </w:t>
      </w:r>
      <w:r w:rsidRPr="00D40A17">
        <w:rPr>
          <w:rFonts w:asciiTheme="minorHAnsi" w:hAnsiTheme="minorHAnsi" w:cstheme="minorHAnsi"/>
          <w:sz w:val="24"/>
          <w:szCs w:val="24"/>
        </w:rPr>
        <w:t xml:space="preserve">(Accessed: 14 November 2025). </w:t>
      </w:r>
    </w:p>
    <w:p w14:paraId="4416A8BA" w14:textId="78DE17D0" w:rsidR="003510E9" w:rsidRPr="00D40A17" w:rsidRDefault="004B73D9" w:rsidP="00025445">
      <w:pPr>
        <w:rPr>
          <w:rFonts w:asciiTheme="minorHAnsi" w:hAnsiTheme="minorHAnsi" w:cstheme="minorHAnsi"/>
          <w:sz w:val="24"/>
          <w:szCs w:val="24"/>
        </w:rPr>
      </w:pPr>
      <w:r w:rsidRPr="00D40A17">
        <w:rPr>
          <w:rFonts w:asciiTheme="minorHAnsi" w:hAnsiTheme="minorHAnsi" w:cstheme="minorHAnsi"/>
          <w:sz w:val="24"/>
          <w:szCs w:val="24"/>
        </w:rPr>
        <w:t>Sylva, Kathy; Melhuish, Edward; Sammons, Pam; Siraj-Blatchford, Iram; Taggart, Brenda (2004) </w:t>
      </w:r>
      <w:r w:rsidRPr="00D40A17">
        <w:rPr>
          <w:rFonts w:asciiTheme="minorHAnsi" w:hAnsiTheme="minorHAnsi" w:cstheme="minorHAnsi"/>
          <w:b/>
          <w:bCs/>
          <w:sz w:val="24"/>
          <w:szCs w:val="24"/>
        </w:rPr>
        <w:t>The Effective Provision of Pre-School Education (EPPE) Project: Final Report: A Longitudinal Study Funded by the DfES 1997-2004. </w:t>
      </w:r>
      <w:r w:rsidRPr="00D40A17">
        <w:rPr>
          <w:rFonts w:asciiTheme="minorHAnsi" w:hAnsiTheme="minorHAnsi" w:cstheme="minorHAnsi"/>
          <w:sz w:val="24"/>
          <w:szCs w:val="24"/>
        </w:rPr>
        <w:t>Institute of Ed</w:t>
      </w:r>
      <w:r w:rsidR="003E7680" w:rsidRPr="00D40A17">
        <w:rPr>
          <w:rFonts w:asciiTheme="minorHAnsi" w:hAnsiTheme="minorHAnsi" w:cstheme="minorHAnsi"/>
          <w:sz w:val="24"/>
          <w:szCs w:val="24"/>
        </w:rPr>
        <w:t>u</w:t>
      </w:r>
      <w:r w:rsidRPr="00D40A17">
        <w:rPr>
          <w:rFonts w:asciiTheme="minorHAnsi" w:hAnsiTheme="minorHAnsi" w:cstheme="minorHAnsi"/>
          <w:sz w:val="24"/>
          <w:szCs w:val="24"/>
        </w:rPr>
        <w:t>cation, University of London/ Department for Education and Skills/Sure Start: London</w:t>
      </w:r>
    </w:p>
    <w:p w14:paraId="10AC1300" w14:textId="1F797FC4" w:rsidR="003E7680" w:rsidRPr="00D40A17" w:rsidRDefault="003E7680" w:rsidP="003E7680">
      <w:pPr>
        <w:tabs>
          <w:tab w:val="left" w:pos="1330"/>
        </w:tabs>
        <w:rPr>
          <w:rFonts w:asciiTheme="minorHAnsi" w:hAnsiTheme="minorHAnsi" w:cstheme="minorHAnsi"/>
          <w:b/>
          <w:color w:val="F29200" w:themeColor="background2"/>
          <w:sz w:val="24"/>
          <w:szCs w:val="24"/>
          <w:lang w:val="en-US"/>
        </w:rPr>
      </w:pPr>
    </w:p>
    <w:p w14:paraId="1E8A1657" w14:textId="77777777" w:rsidR="003E7680" w:rsidRPr="00D40A17" w:rsidRDefault="003E7680" w:rsidP="003E7680">
      <w:pPr>
        <w:rPr>
          <w:rFonts w:asciiTheme="minorHAnsi" w:hAnsiTheme="minorHAnsi" w:cstheme="minorHAnsi"/>
          <w:sz w:val="24"/>
          <w:szCs w:val="24"/>
          <w:lang w:val="en-US"/>
        </w:rPr>
      </w:pPr>
    </w:p>
    <w:p w14:paraId="041581AD" w14:textId="77777777" w:rsidR="00AD086F" w:rsidRPr="00D40A17" w:rsidRDefault="00AD086F" w:rsidP="003E7680">
      <w:pPr>
        <w:rPr>
          <w:rFonts w:asciiTheme="minorHAnsi" w:hAnsiTheme="minorHAnsi" w:cstheme="minorHAnsi"/>
          <w:sz w:val="24"/>
          <w:szCs w:val="24"/>
          <w:lang w:val="en-US"/>
        </w:rPr>
      </w:pPr>
    </w:p>
    <w:p w14:paraId="0A36F15A" w14:textId="77777777" w:rsidR="00AD086F" w:rsidRPr="00D40A17" w:rsidRDefault="00AD086F" w:rsidP="003E7680">
      <w:pPr>
        <w:rPr>
          <w:rFonts w:asciiTheme="minorHAnsi" w:hAnsiTheme="minorHAnsi" w:cstheme="minorHAnsi"/>
          <w:sz w:val="24"/>
          <w:szCs w:val="24"/>
          <w:lang w:val="en-US"/>
        </w:rPr>
      </w:pPr>
    </w:p>
    <w:p w14:paraId="39C73E2B" w14:textId="77777777" w:rsidR="00AD086F" w:rsidRPr="00D40A17" w:rsidRDefault="00AD086F" w:rsidP="003E7680">
      <w:pPr>
        <w:rPr>
          <w:rFonts w:asciiTheme="minorHAnsi" w:hAnsiTheme="minorHAnsi" w:cstheme="minorHAnsi"/>
          <w:sz w:val="24"/>
          <w:szCs w:val="24"/>
          <w:lang w:val="en-US"/>
        </w:rPr>
      </w:pPr>
    </w:p>
    <w:p w14:paraId="03E34B4A" w14:textId="77777777" w:rsidR="00AD086F" w:rsidRPr="00D40A17" w:rsidRDefault="00AD086F" w:rsidP="003E7680">
      <w:pPr>
        <w:rPr>
          <w:rFonts w:asciiTheme="minorHAnsi" w:hAnsiTheme="minorHAnsi" w:cstheme="minorHAnsi"/>
          <w:sz w:val="24"/>
          <w:szCs w:val="24"/>
          <w:lang w:val="en-US"/>
        </w:rPr>
      </w:pPr>
    </w:p>
    <w:p w14:paraId="49CF7445" w14:textId="77777777" w:rsidR="00AD086F" w:rsidRPr="00D40A17" w:rsidRDefault="00AD086F" w:rsidP="003E7680">
      <w:pPr>
        <w:rPr>
          <w:rFonts w:asciiTheme="minorHAnsi" w:hAnsiTheme="minorHAnsi" w:cstheme="minorHAnsi"/>
          <w:sz w:val="24"/>
          <w:szCs w:val="24"/>
          <w:lang w:val="en-US"/>
        </w:rPr>
      </w:pPr>
    </w:p>
    <w:p w14:paraId="0ACC6AC5" w14:textId="77777777" w:rsidR="00AD086F" w:rsidRPr="00D40A17" w:rsidRDefault="00AD086F" w:rsidP="003E7680">
      <w:pPr>
        <w:rPr>
          <w:rFonts w:asciiTheme="minorHAnsi" w:hAnsiTheme="minorHAnsi" w:cstheme="minorHAnsi"/>
          <w:sz w:val="24"/>
          <w:szCs w:val="24"/>
          <w:lang w:val="en-US"/>
        </w:rPr>
      </w:pPr>
    </w:p>
    <w:p w14:paraId="385769C6" w14:textId="77777777" w:rsidR="00AD086F" w:rsidRPr="00D40A17" w:rsidRDefault="00AD086F" w:rsidP="003E7680">
      <w:pPr>
        <w:rPr>
          <w:rFonts w:asciiTheme="minorHAnsi" w:hAnsiTheme="minorHAnsi" w:cstheme="minorHAnsi"/>
          <w:sz w:val="24"/>
          <w:szCs w:val="24"/>
          <w:lang w:val="en-US"/>
        </w:rPr>
      </w:pPr>
    </w:p>
    <w:p w14:paraId="6302F5F2" w14:textId="77777777" w:rsidR="00AD086F" w:rsidRPr="00D40A17" w:rsidRDefault="00AD086F" w:rsidP="003E7680">
      <w:pPr>
        <w:rPr>
          <w:rFonts w:asciiTheme="minorHAnsi" w:hAnsiTheme="minorHAnsi" w:cstheme="minorHAnsi"/>
          <w:sz w:val="24"/>
          <w:szCs w:val="24"/>
          <w:lang w:val="en-US"/>
        </w:rPr>
      </w:pPr>
    </w:p>
    <w:p w14:paraId="0250EC70" w14:textId="77777777" w:rsidR="00AD086F" w:rsidRPr="00D40A17" w:rsidRDefault="00AD086F" w:rsidP="003E7680">
      <w:pPr>
        <w:rPr>
          <w:rFonts w:asciiTheme="minorHAnsi" w:hAnsiTheme="minorHAnsi" w:cstheme="minorHAnsi"/>
          <w:sz w:val="24"/>
          <w:szCs w:val="24"/>
          <w:lang w:val="en-US"/>
        </w:rPr>
      </w:pPr>
    </w:p>
    <w:p w14:paraId="7907B427" w14:textId="77777777" w:rsidR="00AD086F" w:rsidRPr="00D40A17" w:rsidRDefault="00AD086F" w:rsidP="003E7680">
      <w:pPr>
        <w:rPr>
          <w:rFonts w:asciiTheme="minorHAnsi" w:hAnsiTheme="minorHAnsi" w:cstheme="minorHAnsi"/>
          <w:sz w:val="24"/>
          <w:szCs w:val="24"/>
          <w:lang w:val="en-US"/>
        </w:rPr>
      </w:pPr>
    </w:p>
    <w:p w14:paraId="3FA35DE1" w14:textId="77777777" w:rsidR="00AD086F" w:rsidRPr="00D40A17" w:rsidRDefault="00AD086F" w:rsidP="003E7680">
      <w:pPr>
        <w:rPr>
          <w:rFonts w:asciiTheme="minorHAnsi" w:hAnsiTheme="minorHAnsi" w:cstheme="minorHAnsi"/>
          <w:sz w:val="24"/>
          <w:szCs w:val="24"/>
          <w:lang w:val="en-US"/>
        </w:rPr>
      </w:pPr>
    </w:p>
    <w:p w14:paraId="5B8645AB" w14:textId="77777777" w:rsidR="00AD086F" w:rsidRPr="00D40A17" w:rsidRDefault="00AD086F" w:rsidP="003E7680">
      <w:pPr>
        <w:rPr>
          <w:rFonts w:asciiTheme="minorHAnsi" w:hAnsiTheme="minorHAnsi" w:cstheme="minorHAnsi"/>
          <w:sz w:val="24"/>
          <w:szCs w:val="24"/>
          <w:lang w:val="en-US"/>
        </w:rPr>
      </w:pPr>
    </w:p>
    <w:p w14:paraId="27BB02D1" w14:textId="77777777" w:rsidR="00AD086F" w:rsidRPr="00D40A17" w:rsidRDefault="00AD086F" w:rsidP="003E7680">
      <w:pPr>
        <w:rPr>
          <w:rFonts w:asciiTheme="minorHAnsi" w:hAnsiTheme="minorHAnsi" w:cstheme="minorHAnsi"/>
          <w:sz w:val="24"/>
          <w:szCs w:val="24"/>
          <w:lang w:val="en-US"/>
        </w:rPr>
      </w:pPr>
    </w:p>
    <w:p w14:paraId="442398B6" w14:textId="77777777" w:rsidR="00AD086F" w:rsidRPr="00D40A17" w:rsidRDefault="00AD086F" w:rsidP="003E7680">
      <w:pPr>
        <w:rPr>
          <w:rFonts w:asciiTheme="minorHAnsi" w:hAnsiTheme="minorHAnsi" w:cstheme="minorHAnsi"/>
          <w:sz w:val="24"/>
          <w:szCs w:val="24"/>
          <w:lang w:val="en-US"/>
        </w:rPr>
      </w:pPr>
    </w:p>
    <w:p w14:paraId="19DD0275" w14:textId="77777777" w:rsidR="00AD086F" w:rsidRPr="00D40A17" w:rsidRDefault="00AD086F" w:rsidP="003E7680">
      <w:pPr>
        <w:rPr>
          <w:rFonts w:asciiTheme="minorHAnsi" w:hAnsiTheme="minorHAnsi" w:cstheme="minorHAnsi"/>
          <w:sz w:val="24"/>
          <w:szCs w:val="24"/>
          <w:lang w:val="en-US"/>
        </w:rPr>
      </w:pPr>
    </w:p>
    <w:p w14:paraId="6C20CB20" w14:textId="77777777" w:rsidR="00AD086F" w:rsidRPr="00D40A17" w:rsidRDefault="00AD086F" w:rsidP="003E7680">
      <w:pPr>
        <w:rPr>
          <w:rFonts w:asciiTheme="minorHAnsi" w:hAnsiTheme="minorHAnsi" w:cstheme="minorHAnsi"/>
          <w:sz w:val="24"/>
          <w:szCs w:val="24"/>
          <w:lang w:val="en-US"/>
        </w:rPr>
      </w:pPr>
    </w:p>
    <w:p w14:paraId="22671B2A" w14:textId="77777777" w:rsidR="00AD086F" w:rsidRPr="00D40A17" w:rsidRDefault="00AD086F" w:rsidP="003E7680">
      <w:pPr>
        <w:rPr>
          <w:rFonts w:asciiTheme="minorHAnsi" w:hAnsiTheme="minorHAnsi" w:cstheme="minorHAnsi"/>
          <w:sz w:val="24"/>
          <w:szCs w:val="24"/>
          <w:lang w:val="en-US"/>
        </w:rPr>
      </w:pPr>
    </w:p>
    <w:p w14:paraId="0DEDA5B3" w14:textId="77777777" w:rsidR="00AD086F" w:rsidRPr="00D40A17" w:rsidRDefault="00AD086F" w:rsidP="003E7680">
      <w:pPr>
        <w:rPr>
          <w:rFonts w:asciiTheme="minorHAnsi" w:hAnsiTheme="minorHAnsi" w:cstheme="minorHAnsi"/>
          <w:sz w:val="24"/>
          <w:szCs w:val="24"/>
          <w:lang w:val="en-US"/>
        </w:rPr>
      </w:pPr>
    </w:p>
    <w:p w14:paraId="54207D86" w14:textId="77777777" w:rsidR="00AD086F" w:rsidRPr="00D40A17" w:rsidRDefault="00AD086F" w:rsidP="003E7680">
      <w:pPr>
        <w:rPr>
          <w:rFonts w:asciiTheme="minorHAnsi" w:hAnsiTheme="minorHAnsi" w:cstheme="minorHAnsi"/>
          <w:sz w:val="24"/>
          <w:szCs w:val="24"/>
          <w:lang w:val="en-US"/>
        </w:rPr>
      </w:pPr>
    </w:p>
    <w:p w14:paraId="2A01EF47" w14:textId="77777777" w:rsidR="00AD086F" w:rsidRPr="00D40A17" w:rsidRDefault="00AD086F" w:rsidP="003E7680">
      <w:pPr>
        <w:rPr>
          <w:rFonts w:asciiTheme="minorHAnsi" w:hAnsiTheme="minorHAnsi" w:cstheme="minorHAnsi"/>
          <w:sz w:val="24"/>
          <w:szCs w:val="24"/>
          <w:lang w:val="en-US"/>
        </w:rPr>
      </w:pPr>
    </w:p>
    <w:p w14:paraId="5E14E252" w14:textId="77777777" w:rsidR="00AD086F" w:rsidRPr="00D40A17" w:rsidRDefault="00AD086F" w:rsidP="003E7680">
      <w:pPr>
        <w:rPr>
          <w:rFonts w:asciiTheme="minorHAnsi" w:hAnsiTheme="minorHAnsi" w:cstheme="minorHAnsi"/>
          <w:sz w:val="24"/>
          <w:szCs w:val="24"/>
          <w:lang w:val="en-US"/>
        </w:rPr>
      </w:pPr>
    </w:p>
    <w:p w14:paraId="16D1CE7D" w14:textId="77777777" w:rsidR="00AD086F" w:rsidRPr="00D40A17" w:rsidRDefault="00AD086F" w:rsidP="003E7680">
      <w:pPr>
        <w:rPr>
          <w:rFonts w:asciiTheme="minorHAnsi" w:hAnsiTheme="minorHAnsi" w:cstheme="minorHAnsi"/>
          <w:sz w:val="24"/>
          <w:szCs w:val="24"/>
          <w:lang w:val="en-US"/>
        </w:rPr>
      </w:pPr>
    </w:p>
    <w:p w14:paraId="4B09DBE3" w14:textId="77777777" w:rsidR="00AD086F" w:rsidRPr="00D40A17" w:rsidRDefault="00AD086F" w:rsidP="003E7680">
      <w:pPr>
        <w:rPr>
          <w:rFonts w:asciiTheme="minorHAnsi" w:hAnsiTheme="minorHAnsi" w:cstheme="minorHAnsi"/>
          <w:sz w:val="24"/>
          <w:szCs w:val="24"/>
          <w:lang w:val="en-US"/>
        </w:rPr>
      </w:pPr>
    </w:p>
    <w:p w14:paraId="63D69317" w14:textId="4BB1C7A0" w:rsidR="00AD086F" w:rsidRPr="00DD39CF" w:rsidRDefault="00AD086F" w:rsidP="00AD086F">
      <w:pPr>
        <w:pStyle w:val="Numbered1"/>
        <w:rPr>
          <w:rFonts w:asciiTheme="minorHAnsi" w:hAnsiTheme="minorHAnsi" w:cstheme="minorHAnsi"/>
          <w:lang w:val="en-US"/>
        </w:rPr>
      </w:pPr>
      <w:r w:rsidRPr="00DD39CF">
        <w:rPr>
          <w:rFonts w:asciiTheme="minorHAnsi" w:hAnsiTheme="minorHAnsi" w:cstheme="minorHAnsi"/>
          <w:lang w:val="en-US"/>
        </w:rPr>
        <w:lastRenderedPageBreak/>
        <w:t xml:space="preserve">Annex 1 </w:t>
      </w:r>
    </w:p>
    <w:p w14:paraId="53C9510A" w14:textId="17BBD4BF" w:rsidR="00C87814" w:rsidRDefault="00C87814" w:rsidP="00AD086F">
      <w:pPr>
        <w:rPr>
          <w:rFonts w:asciiTheme="minorHAnsi" w:hAnsiTheme="minorHAnsi" w:cstheme="minorHAnsi"/>
          <w:sz w:val="24"/>
          <w:szCs w:val="24"/>
          <w:lang w:val="en-US"/>
        </w:rPr>
      </w:pPr>
    </w:p>
    <w:p w14:paraId="6951E2A9" w14:textId="065D3A06" w:rsidR="00C87814" w:rsidRDefault="00C87814" w:rsidP="00AD086F">
      <w:pPr>
        <w:rPr>
          <w:rFonts w:asciiTheme="minorHAnsi" w:hAnsiTheme="minorHAnsi" w:cstheme="minorHAnsi"/>
          <w:sz w:val="24"/>
          <w:szCs w:val="24"/>
          <w:lang w:val="en-US"/>
        </w:rPr>
      </w:pPr>
      <w:r w:rsidRPr="007926CA">
        <w:rPr>
          <w:rFonts w:asciiTheme="minorHAnsi" w:eastAsia="Calibri" w:hAnsiTheme="minorHAnsi" w:cstheme="minorHAnsi"/>
          <w:b/>
          <w:bCs/>
          <w:noProof/>
          <w:lang w:eastAsia="en-GB"/>
        </w:rPr>
        <w:drawing>
          <wp:anchor distT="0" distB="0" distL="114300" distR="114300" simplePos="0" relativeHeight="251658271" behindDoc="0" locked="0" layoutInCell="1" allowOverlap="1" wp14:anchorId="1ED21576" wp14:editId="465D71EB">
            <wp:simplePos x="0" y="0"/>
            <wp:positionH relativeFrom="column">
              <wp:posOffset>3911600</wp:posOffset>
            </wp:positionH>
            <wp:positionV relativeFrom="paragraph">
              <wp:posOffset>5928</wp:posOffset>
            </wp:positionV>
            <wp:extent cx="2914438" cy="579292"/>
            <wp:effectExtent l="0" t="0" r="635" b="0"/>
            <wp:wrapNone/>
            <wp:docPr id="934435394" name="Picture 934435394" descr="A logo with yellow and grey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and grey letter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27170" cy="581823"/>
                    </a:xfrm>
                    <a:prstGeom prst="rect">
                      <a:avLst/>
                    </a:prstGeom>
                  </pic:spPr>
                </pic:pic>
              </a:graphicData>
            </a:graphic>
            <wp14:sizeRelH relativeFrom="page">
              <wp14:pctWidth>0</wp14:pctWidth>
            </wp14:sizeRelH>
            <wp14:sizeRelV relativeFrom="page">
              <wp14:pctHeight>0</wp14:pctHeight>
            </wp14:sizeRelV>
          </wp:anchor>
        </w:drawing>
      </w:r>
    </w:p>
    <w:p w14:paraId="6AABE215" w14:textId="77777777" w:rsidR="00C87814" w:rsidRDefault="00C87814" w:rsidP="00AD086F">
      <w:pPr>
        <w:rPr>
          <w:rFonts w:asciiTheme="minorHAnsi" w:hAnsiTheme="minorHAnsi" w:cstheme="minorHAnsi"/>
          <w:sz w:val="24"/>
          <w:szCs w:val="24"/>
          <w:lang w:val="en-US"/>
        </w:rPr>
      </w:pPr>
    </w:p>
    <w:p w14:paraId="1577182E" w14:textId="77777777" w:rsidR="00C87814" w:rsidRDefault="00C87814" w:rsidP="00AD086F">
      <w:pPr>
        <w:rPr>
          <w:rFonts w:asciiTheme="minorHAnsi" w:hAnsiTheme="minorHAnsi" w:cstheme="minorHAnsi"/>
          <w:sz w:val="24"/>
          <w:szCs w:val="24"/>
          <w:lang w:val="en-US"/>
        </w:rPr>
      </w:pPr>
    </w:p>
    <w:p w14:paraId="19477A2B" w14:textId="5521A253" w:rsidR="00AD086F" w:rsidRPr="00D40A17" w:rsidRDefault="00AD086F" w:rsidP="00AD086F">
      <w:pPr>
        <w:rPr>
          <w:rFonts w:asciiTheme="minorHAnsi" w:hAnsiTheme="minorHAnsi" w:cstheme="minorHAnsi"/>
          <w:sz w:val="24"/>
          <w:szCs w:val="24"/>
          <w:lang w:val="en-US"/>
        </w:rPr>
      </w:pPr>
    </w:p>
    <w:p w14:paraId="06F38F9A" w14:textId="77777777" w:rsidR="00800522" w:rsidRPr="00800522" w:rsidRDefault="00800522" w:rsidP="00DD39CF">
      <w:pPr>
        <w:spacing w:before="0" w:after="160" w:line="259" w:lineRule="auto"/>
        <w:jc w:val="center"/>
        <w:rPr>
          <w:rFonts w:ascii="Georgia" w:eastAsia="Calibri" w:hAnsi="Georgia" w:cstheme="minorHAnsi"/>
          <w:b/>
          <w:bCs/>
          <w:sz w:val="32"/>
          <w:szCs w:val="32"/>
          <w:lang w:val="en-US"/>
        </w:rPr>
      </w:pPr>
      <w:r w:rsidRPr="00800522">
        <w:rPr>
          <w:rFonts w:ascii="Georgia" w:eastAsia="Calibri" w:hAnsi="Georgia" w:cstheme="minorHAnsi"/>
          <w:b/>
          <w:bCs/>
          <w:sz w:val="32"/>
          <w:szCs w:val="32"/>
          <w:lang w:val="en-US"/>
        </w:rPr>
        <w:t>Maths Confidence Observation and Reflection Tool</w:t>
      </w:r>
    </w:p>
    <w:tbl>
      <w:tblPr>
        <w:tblStyle w:val="TableGrid1"/>
        <w:tblW w:w="5000" w:type="pct"/>
        <w:tblLook w:val="04A0" w:firstRow="1" w:lastRow="0" w:firstColumn="1" w:lastColumn="0" w:noHBand="0" w:noVBand="1"/>
      </w:tblPr>
      <w:tblGrid>
        <w:gridCol w:w="4513"/>
        <w:gridCol w:w="823"/>
        <w:gridCol w:w="2560"/>
        <w:gridCol w:w="2560"/>
      </w:tblGrid>
      <w:tr w:rsidR="004D3E26" w:rsidRPr="004D3E26" w14:paraId="34BD6712" w14:textId="77777777" w:rsidTr="00B15CD9">
        <w:tc>
          <w:tcPr>
            <w:tcW w:w="5000" w:type="pct"/>
            <w:gridSpan w:val="4"/>
          </w:tcPr>
          <w:p w14:paraId="3A4F9326" w14:textId="77777777" w:rsidR="004D3E26" w:rsidRPr="004D3E26" w:rsidRDefault="004D3E26" w:rsidP="004D3E26">
            <w:pPr>
              <w:spacing w:before="0" w:after="0"/>
              <w:rPr>
                <w:rFonts w:asciiTheme="minorHAnsi" w:eastAsia="Times New Roman" w:hAnsiTheme="minorHAnsi" w:cstheme="minorHAnsi"/>
                <w:b/>
                <w:bCs/>
                <w:sz w:val="24"/>
                <w:szCs w:val="24"/>
                <w:u w:val="single"/>
                <w:lang w:eastAsia="en-GB"/>
              </w:rPr>
            </w:pPr>
            <w:r w:rsidRPr="004D3E26">
              <w:rPr>
                <w:rFonts w:asciiTheme="minorHAnsi" w:eastAsia="Times New Roman" w:hAnsiTheme="minorHAnsi" w:cstheme="minorHAnsi"/>
                <w:b/>
                <w:bCs/>
                <w:sz w:val="24"/>
                <w:szCs w:val="24"/>
                <w:u w:val="single"/>
                <w:lang w:eastAsia="en-GB"/>
              </w:rPr>
              <w:t>How to use the tool</w:t>
            </w:r>
          </w:p>
          <w:p w14:paraId="19CCE263" w14:textId="77777777" w:rsidR="004D3E26" w:rsidRPr="004D3E26" w:rsidRDefault="004D3E26" w:rsidP="004D3E26">
            <w:pPr>
              <w:numPr>
                <w:ilvl w:val="0"/>
                <w:numId w:val="19"/>
              </w:numPr>
              <w:spacing w:before="0" w:after="0"/>
              <w:rPr>
                <w:rFonts w:asciiTheme="minorHAnsi" w:eastAsia="Times New Roman" w:hAnsiTheme="minorHAnsi" w:cstheme="minorHAnsi"/>
                <w:sz w:val="24"/>
                <w:szCs w:val="24"/>
                <w:lang w:eastAsia="en-GB"/>
              </w:rPr>
            </w:pPr>
            <w:r w:rsidRPr="004D3E26">
              <w:rPr>
                <w:rFonts w:asciiTheme="minorHAnsi" w:eastAsia="Times New Roman" w:hAnsiTheme="minorHAnsi" w:cstheme="minorHAnsi"/>
                <w:sz w:val="24"/>
                <w:szCs w:val="24"/>
                <w:lang w:eastAsia="en-GB"/>
              </w:rPr>
              <w:t xml:space="preserve">You can carry out a general observation of practice, an observation of one of the core activities or focus on one particular key element of practice </w:t>
            </w:r>
          </w:p>
          <w:p w14:paraId="6415B1AD" w14:textId="77777777" w:rsidR="004D3E26" w:rsidRPr="004D3E26" w:rsidRDefault="004D3E26" w:rsidP="004D3E26">
            <w:pPr>
              <w:numPr>
                <w:ilvl w:val="0"/>
                <w:numId w:val="19"/>
              </w:numPr>
              <w:spacing w:before="0" w:after="0"/>
              <w:rPr>
                <w:rFonts w:asciiTheme="minorHAnsi" w:eastAsia="Times New Roman" w:hAnsiTheme="minorHAnsi" w:cstheme="minorHAnsi"/>
                <w:b/>
                <w:bCs/>
                <w:sz w:val="24"/>
                <w:szCs w:val="24"/>
                <w:u w:val="single"/>
                <w:lang w:eastAsia="en-GB"/>
              </w:rPr>
            </w:pPr>
            <w:r w:rsidRPr="004D3E26">
              <w:rPr>
                <w:rFonts w:asciiTheme="minorHAnsi" w:eastAsia="Times New Roman" w:hAnsiTheme="minorHAnsi" w:cstheme="minorHAnsi"/>
                <w:sz w:val="24"/>
                <w:szCs w:val="24"/>
                <w:lang w:eastAsia="en-GB"/>
              </w:rPr>
              <w:t>Observe and then reflect together (starting with what children did and then what adult did to lead to that or to extend or support)</w:t>
            </w:r>
          </w:p>
          <w:p w14:paraId="2F4E1F27" w14:textId="77777777" w:rsidR="004D3E26" w:rsidRPr="004D3E26" w:rsidRDefault="004D3E26" w:rsidP="004D3E26">
            <w:pPr>
              <w:numPr>
                <w:ilvl w:val="0"/>
                <w:numId w:val="19"/>
              </w:numPr>
              <w:spacing w:before="0" w:after="0"/>
              <w:rPr>
                <w:rFonts w:asciiTheme="minorHAnsi" w:eastAsia="Times New Roman" w:hAnsiTheme="minorHAnsi" w:cstheme="minorHAnsi"/>
                <w:b/>
                <w:bCs/>
                <w:sz w:val="24"/>
                <w:szCs w:val="24"/>
                <w:lang w:eastAsia="en-GB"/>
              </w:rPr>
            </w:pPr>
            <w:r w:rsidRPr="004D3E26">
              <w:rPr>
                <w:rFonts w:asciiTheme="minorHAnsi" w:eastAsia="Times New Roman" w:hAnsiTheme="minorHAnsi" w:cstheme="minorHAnsi"/>
                <w:sz w:val="24"/>
                <w:szCs w:val="24"/>
                <w:lang w:eastAsia="en-GB"/>
              </w:rPr>
              <w:t>Discuss successes and areas for development.</w:t>
            </w:r>
          </w:p>
          <w:p w14:paraId="630DE4D2" w14:textId="77777777" w:rsidR="004D3E26" w:rsidRPr="004D3E26" w:rsidRDefault="004D3E26" w:rsidP="004D3E26">
            <w:pPr>
              <w:spacing w:before="0" w:after="0" w:line="276" w:lineRule="auto"/>
              <w:rPr>
                <w:rFonts w:asciiTheme="minorHAnsi" w:eastAsia="Times New Roman" w:hAnsiTheme="minorHAnsi" w:cstheme="minorHAnsi"/>
                <w:b/>
                <w:sz w:val="24"/>
                <w:szCs w:val="24"/>
                <w:lang w:val="en-US"/>
              </w:rPr>
            </w:pPr>
          </w:p>
          <w:p w14:paraId="27103B56" w14:textId="77777777" w:rsidR="004D3E26" w:rsidRPr="004D3E26" w:rsidRDefault="004D3E26" w:rsidP="004D3E26">
            <w:pPr>
              <w:spacing w:before="0" w:after="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 xml:space="preserve">Criteria for grading: </w:t>
            </w:r>
          </w:p>
          <w:p w14:paraId="34C10D10" w14:textId="77777777" w:rsidR="004D3E26" w:rsidRPr="004D3E26" w:rsidRDefault="004D3E26" w:rsidP="004D3E26">
            <w:pPr>
              <w:numPr>
                <w:ilvl w:val="0"/>
                <w:numId w:val="18"/>
              </w:numPr>
              <w:spacing w:before="0" w:after="0" w:line="276" w:lineRule="auto"/>
              <w:contextualSpacing/>
              <w:rPr>
                <w:rFonts w:asciiTheme="minorHAnsi" w:eastAsia="Times New Roman" w:hAnsiTheme="minorHAnsi" w:cstheme="minorHAnsi"/>
                <w:sz w:val="24"/>
                <w:szCs w:val="24"/>
                <w:lang w:val="en-US"/>
              </w:rPr>
            </w:pPr>
            <w:r w:rsidRPr="004D3E26">
              <w:rPr>
                <w:rFonts w:asciiTheme="minorHAnsi" w:eastAsia="Times New Roman" w:hAnsiTheme="minorHAnsi" w:cstheme="minorHAnsi"/>
                <w:b/>
                <w:sz w:val="24"/>
                <w:szCs w:val="24"/>
                <w:lang w:val="en-US"/>
              </w:rPr>
              <w:t xml:space="preserve">High expertise: </w:t>
            </w:r>
            <w:r w:rsidRPr="004D3E26">
              <w:rPr>
                <w:rFonts w:asciiTheme="minorHAnsi" w:eastAsia="Times New Roman" w:hAnsiTheme="minorHAnsi" w:cstheme="minorHAnsi"/>
                <w:sz w:val="24"/>
                <w:szCs w:val="24"/>
                <w:lang w:val="en-US"/>
              </w:rPr>
              <w:t>Staff member does this and can explain what they are doing and why, and the results for children.</w:t>
            </w:r>
          </w:p>
          <w:p w14:paraId="6D1EE8D7" w14:textId="77777777" w:rsidR="004D3E26" w:rsidRPr="004D3E26" w:rsidRDefault="004D3E26" w:rsidP="004D3E26">
            <w:pPr>
              <w:numPr>
                <w:ilvl w:val="0"/>
                <w:numId w:val="18"/>
              </w:numPr>
              <w:spacing w:before="40" w:after="4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b/>
                <w:sz w:val="24"/>
                <w:szCs w:val="24"/>
                <w:lang w:val="en-US"/>
              </w:rPr>
              <w:t>Emerging expertise</w:t>
            </w:r>
            <w:r w:rsidRPr="004D3E26">
              <w:rPr>
                <w:rFonts w:asciiTheme="minorHAnsi" w:eastAsia="Times New Roman" w:hAnsiTheme="minorHAnsi" w:cstheme="minorHAnsi"/>
                <w:sz w:val="24"/>
                <w:szCs w:val="24"/>
                <w:lang w:val="en-US"/>
              </w:rPr>
              <w:t xml:space="preserve">: </w:t>
            </w:r>
            <w:r w:rsidRPr="004D3E26">
              <w:rPr>
                <w:rFonts w:asciiTheme="minorHAnsi" w:eastAsia="Times New Roman" w:hAnsiTheme="minorHAnsi" w:cstheme="minorHAnsi"/>
                <w:bCs/>
                <w:sz w:val="24"/>
                <w:szCs w:val="24"/>
                <w:lang w:val="en-US"/>
              </w:rPr>
              <w:t>Staff member is starting to do this and can explain why it is important.</w:t>
            </w:r>
            <w:r w:rsidRPr="004D3E26">
              <w:rPr>
                <w:rFonts w:asciiTheme="minorHAnsi" w:eastAsia="Times New Roman" w:hAnsiTheme="minorHAnsi" w:cstheme="minorHAnsi"/>
                <w:sz w:val="24"/>
                <w:szCs w:val="24"/>
                <w:lang w:val="en-US"/>
              </w:rPr>
              <w:t xml:space="preserve"> </w:t>
            </w:r>
          </w:p>
          <w:p w14:paraId="55D76BA0" w14:textId="77777777" w:rsidR="004D3E26" w:rsidRPr="004D3E26" w:rsidRDefault="004D3E26" w:rsidP="004D3E26">
            <w:pPr>
              <w:numPr>
                <w:ilvl w:val="0"/>
                <w:numId w:val="18"/>
              </w:numPr>
              <w:spacing w:before="40" w:after="40" w:line="276" w:lineRule="auto"/>
              <w:contextualSpacing/>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Not yet:</w:t>
            </w:r>
            <w:r w:rsidRPr="004D3E26">
              <w:rPr>
                <w:rFonts w:asciiTheme="minorHAnsi" w:eastAsia="Times New Roman" w:hAnsiTheme="minorHAnsi" w:cstheme="minorHAnsi"/>
                <w:sz w:val="24"/>
                <w:szCs w:val="24"/>
                <w:lang w:val="en-US"/>
              </w:rPr>
              <w:t xml:space="preserve"> Area for professional development and support.</w:t>
            </w:r>
          </w:p>
          <w:p w14:paraId="4448CC24" w14:textId="77777777" w:rsidR="004D3E26" w:rsidRPr="004D3E26" w:rsidRDefault="004D3E26" w:rsidP="004D3E26">
            <w:pPr>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i/>
                <w:iCs/>
                <w:sz w:val="24"/>
                <w:szCs w:val="24"/>
                <w:lang w:val="en-US"/>
              </w:rPr>
              <w:t>Observer:</w:t>
            </w:r>
            <w:r w:rsidRPr="004D3E26">
              <w:rPr>
                <w:rFonts w:asciiTheme="minorHAnsi" w:eastAsia="Times New Roman" w:hAnsiTheme="minorHAnsi" w:cstheme="minorHAnsi"/>
                <w:sz w:val="24"/>
                <w:szCs w:val="24"/>
                <w:lang w:val="en-US"/>
              </w:rPr>
              <w:t xml:space="preserve"> For each practice, give the staff member a grade from 1 to 3 and enter some brief notes pertaining to any issues or any exemplary features.</w:t>
            </w:r>
          </w:p>
          <w:p w14:paraId="37CC53F3" w14:textId="77777777" w:rsidR="004D3E26" w:rsidRPr="004D3E26" w:rsidRDefault="004D3E26" w:rsidP="004D3E26">
            <w:pPr>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i/>
                <w:iCs/>
                <w:sz w:val="24"/>
                <w:szCs w:val="24"/>
                <w:lang w:val="en-US"/>
              </w:rPr>
              <w:t>Together:</w:t>
            </w:r>
            <w:r w:rsidRPr="004D3E26">
              <w:rPr>
                <w:rFonts w:asciiTheme="minorHAnsi" w:eastAsia="Times New Roman" w:hAnsiTheme="minorHAnsi" w:cstheme="minorHAnsi"/>
                <w:sz w:val="24"/>
                <w:szCs w:val="24"/>
                <w:lang w:val="en-US"/>
              </w:rPr>
              <w:t xml:space="preserve"> In the case of any issues (and for all grades of ‘3’), enter notes on the action you will take.</w:t>
            </w:r>
          </w:p>
        </w:tc>
      </w:tr>
      <w:tr w:rsidR="004D3E26" w:rsidRPr="004D3E26" w14:paraId="72340AD4" w14:textId="77777777" w:rsidTr="004D3E26">
        <w:tc>
          <w:tcPr>
            <w:tcW w:w="2176" w:type="pct"/>
          </w:tcPr>
          <w:p w14:paraId="6127F68D" w14:textId="77777777" w:rsidR="004D3E26" w:rsidRPr="004D3E26" w:rsidRDefault="004D3E26" w:rsidP="004D3E26">
            <w:pPr>
              <w:spacing w:before="40" w:after="40" w:line="276" w:lineRule="auto"/>
              <w:rPr>
                <w:rFonts w:asciiTheme="minorHAnsi" w:eastAsia="Times New Roman" w:hAnsiTheme="minorHAnsi" w:cstheme="minorHAnsi"/>
                <w:b/>
                <w:sz w:val="24"/>
                <w:szCs w:val="24"/>
                <w:lang w:val="en-US"/>
              </w:rPr>
            </w:pPr>
          </w:p>
        </w:tc>
        <w:tc>
          <w:tcPr>
            <w:tcW w:w="340" w:type="pct"/>
            <w:shd w:val="clear" w:color="auto" w:fill="F2F2F2"/>
            <w:vAlign w:val="center"/>
          </w:tcPr>
          <w:p w14:paraId="552A7755" w14:textId="77777777" w:rsidR="004D3E26" w:rsidRPr="004D3E26" w:rsidRDefault="004D3E26" w:rsidP="004D3E26">
            <w:pPr>
              <w:spacing w:before="40" w:after="40" w:line="276" w:lineRule="auto"/>
              <w:jc w:val="center"/>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Grade</w:t>
            </w:r>
          </w:p>
        </w:tc>
        <w:tc>
          <w:tcPr>
            <w:tcW w:w="1242" w:type="pct"/>
            <w:vAlign w:val="center"/>
          </w:tcPr>
          <w:p w14:paraId="5930D83C" w14:textId="77777777" w:rsidR="004D3E26" w:rsidRPr="004D3E26" w:rsidRDefault="004D3E26" w:rsidP="004D3E26">
            <w:pPr>
              <w:spacing w:before="40" w:after="40" w:line="276" w:lineRule="auto"/>
              <w:jc w:val="center"/>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Brief notes</w:t>
            </w:r>
          </w:p>
        </w:tc>
        <w:tc>
          <w:tcPr>
            <w:tcW w:w="1242" w:type="pct"/>
            <w:vAlign w:val="center"/>
          </w:tcPr>
          <w:p w14:paraId="41E46644" w14:textId="77777777" w:rsidR="004D3E26" w:rsidRPr="004D3E26" w:rsidRDefault="004D3E26" w:rsidP="004D3E26">
            <w:pPr>
              <w:spacing w:before="40" w:after="40" w:line="276" w:lineRule="auto"/>
              <w:jc w:val="center"/>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Action plan</w:t>
            </w:r>
          </w:p>
        </w:tc>
      </w:tr>
      <w:tr w:rsidR="004D3E26" w:rsidRPr="004D3E26" w14:paraId="2939BF19" w14:textId="77777777" w:rsidTr="004D3E26">
        <w:trPr>
          <w:trHeight w:val="332"/>
        </w:trPr>
        <w:tc>
          <w:tcPr>
            <w:tcW w:w="5000" w:type="pct"/>
            <w:gridSpan w:val="4"/>
            <w:shd w:val="clear" w:color="auto" w:fill="F2F2F2"/>
          </w:tcPr>
          <w:p w14:paraId="519055D5" w14:textId="77777777" w:rsidR="004D3E26" w:rsidRPr="004D3E26" w:rsidRDefault="004D3E26" w:rsidP="004D3E26">
            <w:pPr>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Number</w:t>
            </w:r>
          </w:p>
        </w:tc>
      </w:tr>
      <w:tr w:rsidR="004D3E26" w:rsidRPr="004D3E26" w14:paraId="747ABBC9" w14:textId="77777777" w:rsidTr="004D3E26">
        <w:tc>
          <w:tcPr>
            <w:tcW w:w="2176" w:type="pct"/>
          </w:tcPr>
          <w:p w14:paraId="2764D915" w14:textId="432FCE1C" w:rsidR="004D3E26" w:rsidRPr="004D3E26" w:rsidRDefault="004D3E26" w:rsidP="004D3E26">
            <w:pPr>
              <w:widowControl w:val="0"/>
              <w:autoSpaceDE w:val="0"/>
              <w:autoSpaceDN w:val="0"/>
              <w:adjustRightInd w:val="0"/>
              <w:spacing w:before="40" w:after="40" w:line="276" w:lineRule="auto"/>
              <w:rPr>
                <w:rFonts w:asciiTheme="minorHAnsi" w:eastAsia="Times New Roman" w:hAnsiTheme="minorHAnsi" w:cstheme="minorHAnsi"/>
                <w:color w:val="000000"/>
                <w:sz w:val="24"/>
                <w:szCs w:val="24"/>
                <w:lang w:val="en-US"/>
              </w:rPr>
            </w:pPr>
            <w:r w:rsidRPr="004D3E26">
              <w:rPr>
                <w:rFonts w:asciiTheme="minorHAnsi" w:eastAsia="Times New Roman" w:hAnsiTheme="minorHAnsi" w:cstheme="minorHAnsi"/>
                <w:b/>
                <w:color w:val="000000"/>
                <w:sz w:val="24"/>
                <w:szCs w:val="24"/>
                <w:lang w:val="en-US"/>
              </w:rPr>
              <w:t xml:space="preserve">Use small and large number words whenever possible: </w:t>
            </w:r>
            <w:r w:rsidRPr="004D3E26">
              <w:rPr>
                <w:rFonts w:asciiTheme="minorHAnsi" w:eastAsia="Times New Roman" w:hAnsiTheme="minorHAnsi" w:cstheme="minorHAnsi"/>
                <w:color w:val="000000"/>
                <w:sz w:val="24"/>
                <w:szCs w:val="24"/>
                <w:lang w:val="en-US"/>
              </w:rPr>
              <w:t xml:space="preserve">e.g. “There are three dogs” “…. about 100 sharks”, “Millions of pounds ….” Using fingers and linking to numerals where appropriate; counting with children, </w:t>
            </w:r>
            <w:r w:rsidR="00DD39CF" w:rsidRPr="004D3E26">
              <w:rPr>
                <w:rFonts w:asciiTheme="minorHAnsi" w:eastAsia="Times New Roman" w:hAnsiTheme="minorHAnsi" w:cstheme="minorHAnsi"/>
                <w:color w:val="000000"/>
                <w:sz w:val="24"/>
                <w:szCs w:val="24"/>
                <w:lang w:val="en-US"/>
              </w:rPr>
              <w:t>emphasi</w:t>
            </w:r>
            <w:r w:rsidR="00DD39CF">
              <w:rPr>
                <w:rFonts w:asciiTheme="minorHAnsi" w:eastAsia="Times New Roman" w:hAnsiTheme="minorHAnsi" w:cstheme="minorHAnsi"/>
                <w:color w:val="000000"/>
                <w:sz w:val="24"/>
                <w:szCs w:val="24"/>
                <w:lang w:val="en-US"/>
              </w:rPr>
              <w:t>s</w:t>
            </w:r>
            <w:r w:rsidR="00DD39CF" w:rsidRPr="004D3E26">
              <w:rPr>
                <w:rFonts w:asciiTheme="minorHAnsi" w:eastAsia="Times New Roman" w:hAnsiTheme="minorHAnsi" w:cstheme="minorHAnsi"/>
                <w:color w:val="000000"/>
                <w:sz w:val="24"/>
                <w:szCs w:val="24"/>
                <w:lang w:val="en-US"/>
              </w:rPr>
              <w:t>ing</w:t>
            </w:r>
            <w:r w:rsidRPr="004D3E26">
              <w:rPr>
                <w:rFonts w:asciiTheme="minorHAnsi" w:eastAsia="Times New Roman" w:hAnsiTheme="minorHAnsi" w:cstheme="minorHAnsi"/>
                <w:color w:val="000000"/>
                <w:sz w:val="24"/>
                <w:szCs w:val="24"/>
                <w:lang w:val="en-US"/>
              </w:rPr>
              <w:t xml:space="preserve"> cardinal number words, e.g. </w:t>
            </w:r>
            <w:r w:rsidRPr="004D3E26">
              <w:rPr>
                <w:rFonts w:asciiTheme="minorHAnsi" w:eastAsia="Times New Roman" w:hAnsiTheme="minorHAnsi" w:cstheme="minorHAnsi"/>
                <w:i/>
                <w:color w:val="000000"/>
                <w:sz w:val="24"/>
                <w:szCs w:val="24"/>
                <w:lang w:val="en-US"/>
              </w:rPr>
              <w:t>“There are 1,2,3,</w:t>
            </w:r>
            <w:r w:rsidRPr="004D3E26">
              <w:rPr>
                <w:rFonts w:asciiTheme="minorHAnsi" w:eastAsia="Times New Roman" w:hAnsiTheme="minorHAnsi" w:cstheme="minorHAnsi"/>
                <w:b/>
                <w:i/>
                <w:color w:val="000000"/>
                <w:sz w:val="24"/>
                <w:szCs w:val="24"/>
                <w:lang w:val="en-US"/>
              </w:rPr>
              <w:t>4</w:t>
            </w:r>
            <w:r w:rsidRPr="004D3E26">
              <w:rPr>
                <w:rFonts w:asciiTheme="minorHAnsi" w:eastAsia="Times New Roman" w:hAnsiTheme="minorHAnsi" w:cstheme="minorHAnsi"/>
                <w:i/>
                <w:color w:val="000000"/>
                <w:sz w:val="24"/>
                <w:szCs w:val="24"/>
                <w:lang w:val="en-US"/>
              </w:rPr>
              <w:t xml:space="preserve"> - </w:t>
            </w:r>
            <w:r w:rsidRPr="004D3E26">
              <w:rPr>
                <w:rFonts w:asciiTheme="minorHAnsi" w:eastAsia="Times New Roman" w:hAnsiTheme="minorHAnsi" w:cstheme="minorHAnsi"/>
                <w:b/>
                <w:i/>
                <w:color w:val="000000"/>
                <w:sz w:val="24"/>
                <w:szCs w:val="24"/>
                <w:lang w:val="en-US"/>
              </w:rPr>
              <w:t xml:space="preserve">four </w:t>
            </w:r>
            <w:r w:rsidRPr="004D3E26">
              <w:rPr>
                <w:rFonts w:asciiTheme="minorHAnsi" w:eastAsia="Times New Roman" w:hAnsiTheme="minorHAnsi" w:cstheme="minorHAnsi"/>
                <w:i/>
                <w:color w:val="000000"/>
                <w:sz w:val="24"/>
                <w:szCs w:val="24"/>
                <w:lang w:val="en-US"/>
              </w:rPr>
              <w:t>toilets.”</w:t>
            </w:r>
            <w:r w:rsidRPr="004D3E26">
              <w:rPr>
                <w:rFonts w:asciiTheme="minorHAnsi" w:eastAsia="Times New Roman" w:hAnsiTheme="minorHAnsi" w:cstheme="minorHAnsi"/>
                <w:color w:val="000000"/>
                <w:sz w:val="24"/>
                <w:szCs w:val="24"/>
                <w:lang w:val="en-US"/>
              </w:rPr>
              <w:t xml:space="preserve"> Including numbers during routines such as lunchtimes; singing number rhymes and sharing number books.</w:t>
            </w:r>
          </w:p>
        </w:tc>
        <w:tc>
          <w:tcPr>
            <w:tcW w:w="340" w:type="pct"/>
            <w:shd w:val="clear" w:color="auto" w:fill="F2F2F2"/>
          </w:tcPr>
          <w:p w14:paraId="62E8BA8A"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15493E04"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5DCD8ED"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11335E0D" w14:textId="77777777" w:rsidTr="004D3E26">
        <w:tc>
          <w:tcPr>
            <w:tcW w:w="2176" w:type="pct"/>
          </w:tcPr>
          <w:p w14:paraId="2382F6FF" w14:textId="77777777" w:rsidR="004D3E26" w:rsidRPr="004D3E26"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Engage children playfully in extended number conversations and problem solving, with deliberate mistakes and ludicrous statements:</w:t>
            </w:r>
            <w:r w:rsidRPr="004D3E26">
              <w:rPr>
                <w:rFonts w:asciiTheme="minorHAnsi" w:eastAsia="Times New Roman" w:hAnsiTheme="minorHAnsi" w:cstheme="minorHAnsi"/>
                <w:sz w:val="24"/>
                <w:szCs w:val="24"/>
                <w:lang w:val="en-US"/>
              </w:rPr>
              <w:t xml:space="preserve"> e.g. “I think I can get a thousand conkers in this bucket! I wonder how we can share these?”</w:t>
            </w:r>
          </w:p>
        </w:tc>
        <w:tc>
          <w:tcPr>
            <w:tcW w:w="340" w:type="pct"/>
            <w:shd w:val="clear" w:color="auto" w:fill="F2F2F2"/>
          </w:tcPr>
          <w:p w14:paraId="724A5A8B"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29807265"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FB155BF"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2C104ED7" w14:textId="77777777" w:rsidTr="004D3E26">
        <w:tc>
          <w:tcPr>
            <w:tcW w:w="5000" w:type="pct"/>
            <w:gridSpan w:val="4"/>
            <w:shd w:val="clear" w:color="auto" w:fill="F2F2F2"/>
          </w:tcPr>
          <w:p w14:paraId="7AABCE25" w14:textId="77777777" w:rsidR="004D3E26" w:rsidRPr="004D3E26" w:rsidRDefault="004D3E26" w:rsidP="004D3E26">
            <w:pPr>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 xml:space="preserve">Shape and space </w:t>
            </w:r>
          </w:p>
        </w:tc>
      </w:tr>
      <w:tr w:rsidR="004D3E26" w:rsidRPr="004D3E26" w14:paraId="7720CD2F" w14:textId="77777777" w:rsidTr="004D3E26">
        <w:tc>
          <w:tcPr>
            <w:tcW w:w="2176" w:type="pct"/>
          </w:tcPr>
          <w:p w14:paraId="08AD4914" w14:textId="77777777" w:rsidR="004D3E26" w:rsidRPr="004D3E26" w:rsidRDefault="004D3E26" w:rsidP="004D3E26">
            <w:pPr>
              <w:widowControl w:val="0"/>
              <w:autoSpaceDE w:val="0"/>
              <w:autoSpaceDN w:val="0"/>
              <w:adjustRightInd w:val="0"/>
              <w:spacing w:before="40" w:after="4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b/>
                <w:color w:val="000000"/>
                <w:sz w:val="24"/>
                <w:szCs w:val="24"/>
                <w:lang w:val="en-US"/>
              </w:rPr>
              <w:lastRenderedPageBreak/>
              <w:t>I</w:t>
            </w:r>
            <w:r w:rsidRPr="004D3E26">
              <w:rPr>
                <w:rFonts w:asciiTheme="minorHAnsi" w:eastAsia="Times New Roman" w:hAnsiTheme="minorHAnsi" w:cstheme="minorHAnsi"/>
                <w:b/>
                <w:sz w:val="24"/>
                <w:szCs w:val="24"/>
                <w:lang w:val="en-US"/>
              </w:rPr>
              <w:t xml:space="preserve">nvite children to explore and investigate different shapes of natural and manmade resources, indoors and out: </w:t>
            </w:r>
            <w:r w:rsidRPr="004D3E26">
              <w:rPr>
                <w:rFonts w:asciiTheme="minorHAnsi" w:eastAsia="Times New Roman" w:hAnsiTheme="minorHAnsi" w:cstheme="minorHAnsi"/>
                <w:sz w:val="24"/>
                <w:szCs w:val="24"/>
                <w:lang w:val="en-US"/>
              </w:rPr>
              <w:t xml:space="preserve">e.g. collections of things with contrasting and interesting shapes, a range of 2D and 3D shapes for making pictures and designs such as loose parts, pattern blocks, building blocks, collage materials. </w:t>
            </w:r>
          </w:p>
        </w:tc>
        <w:tc>
          <w:tcPr>
            <w:tcW w:w="340" w:type="pct"/>
            <w:shd w:val="clear" w:color="auto" w:fill="F2F2F2"/>
          </w:tcPr>
          <w:p w14:paraId="7AD935DD"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79F468ED"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06A3FDD"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3D25B508" w14:textId="77777777" w:rsidTr="004D3E26">
        <w:tc>
          <w:tcPr>
            <w:tcW w:w="2176" w:type="pct"/>
          </w:tcPr>
          <w:p w14:paraId="406C845A" w14:textId="77777777" w:rsidR="004D3E26" w:rsidRPr="004D3E26" w:rsidRDefault="004D3E26" w:rsidP="004D3E26">
            <w:pPr>
              <w:widowControl w:val="0"/>
              <w:autoSpaceDE w:val="0"/>
              <w:autoSpaceDN w:val="0"/>
              <w:adjustRightInd w:val="0"/>
              <w:spacing w:before="40" w:after="40" w:line="276" w:lineRule="auto"/>
              <w:rPr>
                <w:rFonts w:asciiTheme="minorHAnsi" w:eastAsia="Times New Roman" w:hAnsiTheme="minorHAnsi" w:cstheme="minorHAnsi"/>
                <w:b/>
                <w:color w:val="000000"/>
                <w:sz w:val="24"/>
                <w:szCs w:val="24"/>
                <w:lang w:val="en-US"/>
              </w:rPr>
            </w:pPr>
            <w:r w:rsidRPr="004D3E26">
              <w:rPr>
                <w:rFonts w:asciiTheme="minorHAnsi" w:eastAsia="Times New Roman" w:hAnsiTheme="minorHAnsi" w:cstheme="minorHAnsi"/>
                <w:b/>
                <w:color w:val="000000"/>
                <w:sz w:val="24"/>
                <w:szCs w:val="24"/>
                <w:lang w:val="en-US"/>
              </w:rPr>
              <w:t>Use shape language</w:t>
            </w:r>
            <w:r w:rsidRPr="004D3E26">
              <w:rPr>
                <w:rFonts w:asciiTheme="minorHAnsi" w:eastAsia="Times New Roman" w:hAnsiTheme="minorHAnsi" w:cstheme="minorHAnsi"/>
                <w:sz w:val="24"/>
                <w:szCs w:val="24"/>
                <w:lang w:val="en-US"/>
              </w:rPr>
              <w:t>:</w:t>
            </w:r>
            <w:r w:rsidRPr="004D3E26">
              <w:rPr>
                <w:rFonts w:asciiTheme="minorHAnsi" w:eastAsia="Calibri" w:hAnsiTheme="minorHAnsi" w:cstheme="minorHAnsi"/>
                <w:color w:val="3D3C3B"/>
                <w:sz w:val="24"/>
                <w:szCs w:val="24"/>
              </w:rPr>
              <w:t xml:space="preserve"> </w:t>
            </w:r>
            <w:r w:rsidRPr="004D3E26">
              <w:rPr>
                <w:rFonts w:asciiTheme="minorHAnsi" w:eastAsia="Times New Roman" w:hAnsiTheme="minorHAnsi" w:cstheme="minorHAnsi"/>
                <w:sz w:val="24"/>
                <w:szCs w:val="24"/>
              </w:rPr>
              <w:t xml:space="preserve">including the use of formal language (e.g. </w:t>
            </w:r>
            <w:r w:rsidRPr="004D3E26">
              <w:rPr>
                <w:rFonts w:asciiTheme="minorHAnsi" w:eastAsia="Times New Roman" w:hAnsiTheme="minorHAnsi" w:cstheme="minorHAnsi"/>
                <w:sz w:val="24"/>
                <w:szCs w:val="24"/>
                <w:lang w:val="en-US"/>
              </w:rPr>
              <w:t xml:space="preserve">curved, straight, corners), </w:t>
            </w:r>
            <w:r w:rsidRPr="004D3E26">
              <w:rPr>
                <w:rFonts w:asciiTheme="minorHAnsi" w:eastAsia="Times New Roman" w:hAnsiTheme="minorHAnsi" w:cstheme="minorHAnsi"/>
                <w:sz w:val="24"/>
                <w:szCs w:val="24"/>
              </w:rPr>
              <w:t xml:space="preserve"> informal language (e.g. slanty, pointy, twisty, wiggly, bumpy,</w:t>
            </w:r>
            <w:r w:rsidRPr="004D3E26">
              <w:rPr>
                <w:rFonts w:asciiTheme="minorHAnsi" w:eastAsia="Times New Roman" w:hAnsiTheme="minorHAnsi" w:cstheme="minorHAnsi"/>
                <w:sz w:val="24"/>
                <w:szCs w:val="24"/>
                <w:lang w:val="en-US"/>
              </w:rPr>
              <w:t xml:space="preserve"> sticky out bit</w:t>
            </w:r>
            <w:r w:rsidRPr="004D3E26">
              <w:rPr>
                <w:rFonts w:asciiTheme="minorHAnsi" w:eastAsia="Times New Roman" w:hAnsiTheme="minorHAnsi" w:cstheme="minorHAnsi"/>
                <w:sz w:val="24"/>
                <w:szCs w:val="24"/>
              </w:rPr>
              <w:t>), common shape names (e.g. cylinder, cone, star, circle, square) and ‘nearly’ shapes (e.g. This is almost a square but it’s got curvy corners).</w:t>
            </w:r>
            <w:r w:rsidRPr="004D3E26">
              <w:rPr>
                <w:rFonts w:asciiTheme="minorHAnsi" w:eastAsia="Times New Roman" w:hAnsiTheme="minorHAnsi" w:cstheme="minorHAnsi"/>
                <w:color w:val="000000"/>
                <w:sz w:val="24"/>
                <w:szCs w:val="24"/>
                <w:lang w:val="en-US"/>
              </w:rPr>
              <w:t xml:space="preserve"> </w:t>
            </w:r>
            <w:r w:rsidRPr="004D3E26">
              <w:rPr>
                <w:rFonts w:asciiTheme="minorHAnsi" w:eastAsia="Times New Roman" w:hAnsiTheme="minorHAnsi" w:cstheme="minorHAnsi"/>
                <w:sz w:val="24"/>
                <w:szCs w:val="24"/>
              </w:rPr>
              <w:t xml:space="preserve">Shape language displayed </w:t>
            </w:r>
            <w:r w:rsidRPr="004D3E26">
              <w:rPr>
                <w:rFonts w:asciiTheme="minorHAnsi" w:eastAsia="Times New Roman" w:hAnsiTheme="minorHAnsi" w:cstheme="minorHAnsi"/>
                <w:color w:val="000000"/>
                <w:sz w:val="24"/>
                <w:szCs w:val="24"/>
                <w:lang w:val="en-US"/>
              </w:rPr>
              <w:t>in meaningful contexts</w:t>
            </w:r>
            <w:r w:rsidRPr="004D3E26">
              <w:rPr>
                <w:rFonts w:asciiTheme="minorHAnsi" w:eastAsia="Times New Roman" w:hAnsiTheme="minorHAnsi" w:cstheme="minorHAnsi"/>
                <w:sz w:val="24"/>
                <w:szCs w:val="24"/>
              </w:rPr>
              <w:t xml:space="preserve"> (if wish) including language to describe shape properties such as round, straight, corners, edges, sloping, pointy etc.</w:t>
            </w:r>
          </w:p>
        </w:tc>
        <w:tc>
          <w:tcPr>
            <w:tcW w:w="340" w:type="pct"/>
            <w:shd w:val="clear" w:color="auto" w:fill="F2F2F2"/>
          </w:tcPr>
          <w:p w14:paraId="1E1E4956"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0AF03D84"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D749931"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68CDDFD1" w14:textId="77777777" w:rsidTr="004D3E26">
        <w:tc>
          <w:tcPr>
            <w:tcW w:w="2176" w:type="pct"/>
          </w:tcPr>
          <w:p w14:paraId="6A9ED1A4" w14:textId="77777777" w:rsidR="004D3E26" w:rsidRPr="004D3E26" w:rsidRDefault="004D3E26" w:rsidP="004D3E26">
            <w:pPr>
              <w:widowControl w:val="0"/>
              <w:autoSpaceDE w:val="0"/>
              <w:autoSpaceDN w:val="0"/>
              <w:adjustRightInd w:val="0"/>
              <w:spacing w:before="40" w:after="40" w:line="276" w:lineRule="auto"/>
              <w:rPr>
                <w:rFonts w:asciiTheme="minorHAnsi" w:eastAsia="Times New Roman" w:hAnsiTheme="minorHAnsi" w:cstheme="minorHAnsi"/>
                <w:i/>
                <w:sz w:val="24"/>
                <w:szCs w:val="24"/>
                <w:lang w:val="en-US"/>
              </w:rPr>
            </w:pPr>
            <w:r w:rsidRPr="004D3E26">
              <w:rPr>
                <w:rFonts w:asciiTheme="minorHAnsi" w:eastAsia="Times New Roman" w:hAnsiTheme="minorHAnsi" w:cstheme="minorHAnsi"/>
                <w:b/>
                <w:sz w:val="24"/>
                <w:szCs w:val="24"/>
                <w:lang w:val="en-US"/>
              </w:rPr>
              <w:t>Support children to use and understand, positional and directional language in everyday activities including indoor and</w:t>
            </w:r>
            <w:r w:rsidRPr="004D3E26">
              <w:rPr>
                <w:rFonts w:asciiTheme="minorHAnsi" w:eastAsia="Times New Roman" w:hAnsiTheme="minorHAnsi" w:cstheme="minorHAnsi"/>
                <w:sz w:val="24"/>
                <w:szCs w:val="24"/>
                <w:lang w:val="en-US"/>
              </w:rPr>
              <w:t xml:space="preserve"> </w:t>
            </w:r>
            <w:r w:rsidRPr="004D3E26">
              <w:rPr>
                <w:rFonts w:asciiTheme="minorHAnsi" w:eastAsia="Times New Roman" w:hAnsiTheme="minorHAnsi" w:cstheme="minorHAnsi"/>
                <w:b/>
                <w:sz w:val="24"/>
                <w:szCs w:val="24"/>
                <w:lang w:val="en-US"/>
              </w:rPr>
              <w:t>outdoor play</w:t>
            </w:r>
            <w:r w:rsidRPr="004D3E26">
              <w:rPr>
                <w:rFonts w:asciiTheme="minorHAnsi" w:eastAsia="Times New Roman" w:hAnsiTheme="minorHAnsi" w:cstheme="minorHAnsi"/>
                <w:sz w:val="24"/>
                <w:szCs w:val="24"/>
                <w:lang w:val="en-US"/>
              </w:rPr>
              <w:t>: e.g. obstacle courses, small world play, beebots. Using language such as; up, down, over, under, behind, next to, between, in front of, behind, forwards, backwards. Vocabulary displayed in meaningful contexts.</w:t>
            </w:r>
          </w:p>
        </w:tc>
        <w:tc>
          <w:tcPr>
            <w:tcW w:w="340" w:type="pct"/>
            <w:shd w:val="clear" w:color="auto" w:fill="F2F2F2"/>
          </w:tcPr>
          <w:p w14:paraId="69DD6355"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6D389D27"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2FF1C2E0"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7DECBBA8" w14:textId="77777777" w:rsidTr="004D3E26">
        <w:tc>
          <w:tcPr>
            <w:tcW w:w="2176" w:type="pct"/>
          </w:tcPr>
          <w:p w14:paraId="3D1049F7" w14:textId="77777777" w:rsidR="004D3E26" w:rsidRPr="004D3E26"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Observe children’s interests and progress, supporting and posing challenges</w:t>
            </w:r>
            <w:r w:rsidRPr="004D3E26">
              <w:rPr>
                <w:rFonts w:asciiTheme="minorHAnsi" w:eastAsia="Times New Roman" w:hAnsiTheme="minorHAnsi" w:cstheme="minorHAnsi"/>
                <w:sz w:val="24"/>
                <w:szCs w:val="24"/>
                <w:lang w:val="en-US"/>
              </w:rPr>
              <w:t>: e.g. “Could you do a trickier puzzle now?” “Would you like to try to make this model?”</w:t>
            </w:r>
          </w:p>
        </w:tc>
        <w:tc>
          <w:tcPr>
            <w:tcW w:w="340" w:type="pct"/>
            <w:shd w:val="clear" w:color="auto" w:fill="F2F2F2"/>
          </w:tcPr>
          <w:p w14:paraId="34F257EE"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50241F13"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14C8FF09"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4AA75187" w14:textId="77777777" w:rsidTr="004D3E26">
        <w:tc>
          <w:tcPr>
            <w:tcW w:w="5000" w:type="pct"/>
            <w:gridSpan w:val="4"/>
            <w:shd w:val="clear" w:color="auto" w:fill="F2F2F2"/>
          </w:tcPr>
          <w:p w14:paraId="7DE80F7E" w14:textId="77777777" w:rsidR="004D3E26" w:rsidRPr="004D3E26" w:rsidRDefault="004D3E26" w:rsidP="004D3E26">
            <w:pPr>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Measures</w:t>
            </w:r>
          </w:p>
        </w:tc>
      </w:tr>
      <w:tr w:rsidR="004D3E26" w:rsidRPr="004D3E26" w14:paraId="1CDCE9FF" w14:textId="77777777" w:rsidTr="004D3E26">
        <w:tc>
          <w:tcPr>
            <w:tcW w:w="2176" w:type="pct"/>
          </w:tcPr>
          <w:p w14:paraId="0FEF9285"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 xml:space="preserve">Use specific and comparative language about length, volume /capacity and weight: </w:t>
            </w:r>
            <w:r w:rsidRPr="004D3E26">
              <w:rPr>
                <w:rFonts w:asciiTheme="minorHAnsi" w:eastAsia="Times New Roman" w:hAnsiTheme="minorHAnsi" w:cstheme="minorHAnsi"/>
                <w:iCs/>
                <w:sz w:val="24"/>
                <w:szCs w:val="24"/>
                <w:lang w:val="en-US"/>
              </w:rPr>
              <w:t xml:space="preserve">e.g. long/short, same length as, taller than, highest, wide/narrow, far, deep; full, empty, overflowing, holds more than, heavier, lighter etc. Vocabulary used (and sometimes displayed) in purposeful contexts: e.g. “Is this bottle full?” “Can you </w:t>
            </w:r>
            <w:r w:rsidRPr="004D3E26">
              <w:rPr>
                <w:rFonts w:asciiTheme="minorHAnsi" w:eastAsia="Times New Roman" w:hAnsiTheme="minorHAnsi" w:cstheme="minorHAnsi"/>
                <w:iCs/>
                <w:sz w:val="24"/>
                <w:szCs w:val="24"/>
                <w:lang w:val="en-US"/>
              </w:rPr>
              <w:lastRenderedPageBreak/>
              <w:t>find me a bigger box?” “Can you put the bears in their right beds, which are not too short or too long for them?”</w:t>
            </w:r>
          </w:p>
        </w:tc>
        <w:tc>
          <w:tcPr>
            <w:tcW w:w="340" w:type="pct"/>
            <w:shd w:val="clear" w:color="auto" w:fill="F2F2F2"/>
          </w:tcPr>
          <w:p w14:paraId="74D4B00F"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1E73350C"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44C6E21A"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0F1501BA" w14:textId="77777777" w:rsidTr="004D3E26">
        <w:tc>
          <w:tcPr>
            <w:tcW w:w="2176" w:type="pct"/>
          </w:tcPr>
          <w:p w14:paraId="62099A5A"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Support children to learn about time</w:t>
            </w:r>
            <w:r w:rsidRPr="004D3E26">
              <w:rPr>
                <w:rFonts w:asciiTheme="minorHAnsi" w:eastAsia="Times New Roman" w:hAnsiTheme="minorHAnsi" w:cstheme="minorHAnsi"/>
                <w:sz w:val="24"/>
                <w:szCs w:val="24"/>
                <w:lang w:val="en-US"/>
              </w:rPr>
              <w:t xml:space="preserve"> </w:t>
            </w:r>
            <w:r w:rsidRPr="004D3E26">
              <w:rPr>
                <w:rFonts w:asciiTheme="minorHAnsi" w:eastAsia="Times New Roman" w:hAnsiTheme="minorHAnsi" w:cstheme="minorHAnsi"/>
                <w:b/>
                <w:sz w:val="24"/>
                <w:szCs w:val="24"/>
                <w:lang w:val="en-US"/>
              </w:rPr>
              <w:t>through activities, play, routines and resources</w:t>
            </w:r>
            <w:r w:rsidRPr="004D3E26">
              <w:rPr>
                <w:rFonts w:asciiTheme="minorHAnsi" w:eastAsia="Times New Roman" w:hAnsiTheme="minorHAnsi" w:cstheme="minorHAnsi"/>
                <w:sz w:val="24"/>
                <w:szCs w:val="24"/>
                <w:lang w:val="en-US"/>
              </w:rPr>
              <w:t>: e.g. visual timetables, calendars, digital and analogue clocks and watches for reference and exploration; sand and digital timers, stop watches and kitchen timers for timing activities, appointment books in role play, growing things; story books about time, seasons and growing, e.g</w:t>
            </w:r>
            <w:r w:rsidRPr="004D3E26">
              <w:rPr>
                <w:rFonts w:asciiTheme="minorHAnsi" w:eastAsia="Times New Roman" w:hAnsiTheme="minorHAnsi" w:cstheme="minorHAnsi"/>
                <w:iCs/>
                <w:sz w:val="24"/>
                <w:szCs w:val="24"/>
                <w:lang w:val="en-US"/>
              </w:rPr>
              <w:t>. ‘The Very Hungry Caterpillar’.</w:t>
            </w:r>
            <w:r w:rsidRPr="004D3E26">
              <w:rPr>
                <w:rFonts w:asciiTheme="minorHAnsi" w:eastAsia="Times New Roman" w:hAnsiTheme="minorHAnsi" w:cstheme="minorHAnsi"/>
                <w:sz w:val="24"/>
                <w:szCs w:val="24"/>
                <w:lang w:val="en-US"/>
              </w:rPr>
              <w:t xml:space="preserve"> </w:t>
            </w:r>
          </w:p>
        </w:tc>
        <w:tc>
          <w:tcPr>
            <w:tcW w:w="340" w:type="pct"/>
            <w:shd w:val="clear" w:color="auto" w:fill="F2F2F2"/>
          </w:tcPr>
          <w:p w14:paraId="257349CF"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52E35F3E"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77C9AD94"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342C14AB" w14:textId="77777777" w:rsidTr="004D3E26">
        <w:tc>
          <w:tcPr>
            <w:tcW w:w="2176" w:type="pct"/>
          </w:tcPr>
          <w:p w14:paraId="33EFF2E5"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 xml:space="preserve">Pose interesting questions for exploration: </w:t>
            </w:r>
            <w:r w:rsidRPr="004D3E26">
              <w:rPr>
                <w:rFonts w:asciiTheme="minorHAnsi" w:eastAsia="Times New Roman" w:hAnsiTheme="minorHAnsi" w:cstheme="minorHAnsi"/>
                <w:sz w:val="24"/>
                <w:szCs w:val="24"/>
                <w:lang w:val="en-US"/>
              </w:rPr>
              <w:t>e.g. “I wonder if this ribbon will be long enough to go round my hat?” “What else would balance the teddy?” “Will this bottle be big enough for all the teddy bears to have cupful at the picnic?” “I wonder if it would be better to fill the bowl with the teaspoon or the ladle?”</w:t>
            </w:r>
          </w:p>
        </w:tc>
        <w:tc>
          <w:tcPr>
            <w:tcW w:w="340" w:type="pct"/>
            <w:shd w:val="clear" w:color="auto" w:fill="F2F2F2"/>
          </w:tcPr>
          <w:p w14:paraId="1746091F"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74D89A23"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49E338A"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19289312" w14:textId="77777777" w:rsidTr="004D3E26">
        <w:tc>
          <w:tcPr>
            <w:tcW w:w="5000" w:type="pct"/>
            <w:gridSpan w:val="4"/>
            <w:shd w:val="clear" w:color="auto" w:fill="F2F2F2"/>
          </w:tcPr>
          <w:p w14:paraId="1A21AE4E" w14:textId="77777777" w:rsidR="004D3E26" w:rsidRPr="004D3E26" w:rsidRDefault="004D3E26" w:rsidP="004D3E26">
            <w:pPr>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General</w:t>
            </w:r>
          </w:p>
        </w:tc>
      </w:tr>
      <w:tr w:rsidR="004D3E26" w:rsidRPr="004D3E26" w14:paraId="3EEF17EA" w14:textId="77777777" w:rsidTr="004D3E26">
        <w:tc>
          <w:tcPr>
            <w:tcW w:w="2176" w:type="pct"/>
          </w:tcPr>
          <w:p w14:paraId="449EDDE0" w14:textId="77777777" w:rsidR="004D3E26" w:rsidRPr="004D3E26" w:rsidRDefault="004D3E26" w:rsidP="004D3E26">
            <w:pPr>
              <w:widowControl w:val="0"/>
              <w:autoSpaceDE w:val="0"/>
              <w:autoSpaceDN w:val="0"/>
              <w:adjustRightInd w:val="0"/>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b/>
                <w:sz w:val="24"/>
                <w:szCs w:val="24"/>
                <w:lang w:val="en-US"/>
              </w:rPr>
              <w:t>Support children to develop their mathematical understanding in all areas of experience</w:t>
            </w:r>
            <w:r w:rsidRPr="004D3E26">
              <w:rPr>
                <w:rFonts w:asciiTheme="minorHAnsi" w:eastAsia="Times New Roman" w:hAnsiTheme="minorHAnsi" w:cstheme="minorHAnsi"/>
                <w:sz w:val="24"/>
                <w:szCs w:val="24"/>
                <w:lang w:val="en-US"/>
              </w:rPr>
              <w:t xml:space="preserve"> </w:t>
            </w:r>
            <w:r w:rsidRPr="004D3E26">
              <w:rPr>
                <w:rFonts w:asciiTheme="minorHAnsi" w:eastAsia="Times New Roman" w:hAnsiTheme="minorHAnsi" w:cstheme="minorHAnsi"/>
                <w:b/>
                <w:sz w:val="24"/>
                <w:szCs w:val="24"/>
                <w:lang w:val="en-US"/>
              </w:rPr>
              <w:t>through:</w:t>
            </w:r>
          </w:p>
          <w:p w14:paraId="1DB2A707" w14:textId="77777777" w:rsidR="004D3E26" w:rsidRPr="004D3E26" w:rsidRDefault="004D3E26" w:rsidP="004D3E26">
            <w:pPr>
              <w:widowControl w:val="0"/>
              <w:numPr>
                <w:ilvl w:val="0"/>
                <w:numId w:val="17"/>
              </w:numPr>
              <w:autoSpaceDE w:val="0"/>
              <w:autoSpaceDN w:val="0"/>
              <w:adjustRightInd w:val="0"/>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sz w:val="24"/>
                <w:szCs w:val="24"/>
                <w:lang w:val="en-US"/>
              </w:rPr>
              <w:t>Routines e.g. getting dressed, tidying up</w:t>
            </w:r>
          </w:p>
          <w:p w14:paraId="69BE8A69" w14:textId="77777777" w:rsidR="004D3E26" w:rsidRPr="004D3E26" w:rsidRDefault="004D3E26" w:rsidP="004D3E26">
            <w:pPr>
              <w:widowControl w:val="0"/>
              <w:numPr>
                <w:ilvl w:val="0"/>
                <w:numId w:val="16"/>
              </w:numPr>
              <w:autoSpaceDE w:val="0"/>
              <w:autoSpaceDN w:val="0"/>
              <w:adjustRightInd w:val="0"/>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sz w:val="24"/>
                <w:szCs w:val="24"/>
                <w:lang w:val="en-US"/>
              </w:rPr>
              <w:t>Children’s own interests, e.g. using Peppa Pig or cars to count, using superhero role play to problem solve</w:t>
            </w:r>
          </w:p>
          <w:p w14:paraId="4DD0DA4D" w14:textId="77777777" w:rsidR="004D3E26" w:rsidRPr="004D3E26" w:rsidRDefault="004D3E26" w:rsidP="004D3E26">
            <w:pPr>
              <w:widowControl w:val="0"/>
              <w:numPr>
                <w:ilvl w:val="0"/>
                <w:numId w:val="15"/>
              </w:numPr>
              <w:autoSpaceDE w:val="0"/>
              <w:autoSpaceDN w:val="0"/>
              <w:adjustRightInd w:val="0"/>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sz w:val="24"/>
                <w:szCs w:val="24"/>
                <w:lang w:val="en-US"/>
              </w:rPr>
              <w:t xml:space="preserve">All areas of the setting, indoors and out, e.g. throwing games </w:t>
            </w:r>
          </w:p>
          <w:p w14:paraId="605394FC" w14:textId="77777777" w:rsidR="004D3E26" w:rsidRPr="004D3E26" w:rsidDel="002315BE" w:rsidRDefault="004D3E26" w:rsidP="004D3E26">
            <w:pPr>
              <w:widowControl w:val="0"/>
              <w:numPr>
                <w:ilvl w:val="0"/>
                <w:numId w:val="15"/>
              </w:numPr>
              <w:autoSpaceDE w:val="0"/>
              <w:autoSpaceDN w:val="0"/>
              <w:adjustRightInd w:val="0"/>
              <w:spacing w:before="0" w:after="0" w:line="276" w:lineRule="auto"/>
              <w:rPr>
                <w:rFonts w:asciiTheme="minorHAnsi" w:eastAsia="Times New Roman" w:hAnsiTheme="minorHAnsi" w:cstheme="minorHAnsi"/>
                <w:b/>
                <w:color w:val="000000"/>
                <w:sz w:val="24"/>
                <w:szCs w:val="24"/>
                <w:lang w:val="en-US"/>
              </w:rPr>
            </w:pPr>
            <w:r w:rsidRPr="004D3E26">
              <w:rPr>
                <w:rFonts w:asciiTheme="minorHAnsi" w:eastAsia="Times New Roman" w:hAnsiTheme="minorHAnsi" w:cstheme="minorHAnsi"/>
                <w:sz w:val="24"/>
                <w:szCs w:val="24"/>
                <w:lang w:val="en-US"/>
              </w:rPr>
              <w:t xml:space="preserve">Other areas of learning, e.g. measuring out paints for expressive arts and design, spotting numerals in the environment, map making of the local area, pattern spotting in nature. </w:t>
            </w:r>
          </w:p>
        </w:tc>
        <w:tc>
          <w:tcPr>
            <w:tcW w:w="340" w:type="pct"/>
            <w:shd w:val="clear" w:color="auto" w:fill="F2F2F2"/>
          </w:tcPr>
          <w:p w14:paraId="01877FA9"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46393064"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1B023670"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1CC49897" w14:textId="77777777" w:rsidTr="004D3E26">
        <w:tc>
          <w:tcPr>
            <w:tcW w:w="2176" w:type="pct"/>
          </w:tcPr>
          <w:p w14:paraId="757552CE" w14:textId="77777777" w:rsidR="004D3E26" w:rsidRPr="004D3E26" w:rsidDel="002315BE" w:rsidRDefault="004D3E26" w:rsidP="004D3E26">
            <w:pPr>
              <w:widowControl w:val="0"/>
              <w:autoSpaceDE w:val="0"/>
              <w:autoSpaceDN w:val="0"/>
              <w:adjustRightInd w:val="0"/>
              <w:spacing w:before="0" w:after="0" w:line="276" w:lineRule="auto"/>
              <w:rPr>
                <w:rFonts w:asciiTheme="minorHAnsi" w:eastAsia="Times New Roman" w:hAnsiTheme="minorHAnsi" w:cstheme="minorHAnsi"/>
                <w:sz w:val="24"/>
                <w:szCs w:val="24"/>
                <w:lang w:val="en-US"/>
              </w:rPr>
            </w:pPr>
            <w:r w:rsidRPr="004D3E26">
              <w:rPr>
                <w:rFonts w:asciiTheme="minorHAnsi" w:eastAsia="Times New Roman" w:hAnsiTheme="minorHAnsi" w:cstheme="minorHAnsi"/>
                <w:b/>
                <w:sz w:val="24"/>
                <w:szCs w:val="24"/>
                <w:lang w:val="en-US"/>
              </w:rPr>
              <w:t>Identify opportunities with ICT:</w:t>
            </w:r>
            <w:r w:rsidRPr="004D3E26">
              <w:rPr>
                <w:rFonts w:asciiTheme="minorHAnsi" w:eastAsia="Times New Roman" w:hAnsiTheme="minorHAnsi" w:cstheme="minorHAnsi"/>
                <w:sz w:val="24"/>
                <w:szCs w:val="24"/>
                <w:lang w:val="en-US"/>
              </w:rPr>
              <w:t xml:space="preserve"> in a variety of formats and tools, e.g. beebots, calculators, PC, tablet, whiteboard games, cameras, printers.</w:t>
            </w:r>
          </w:p>
        </w:tc>
        <w:tc>
          <w:tcPr>
            <w:tcW w:w="340" w:type="pct"/>
            <w:shd w:val="clear" w:color="auto" w:fill="F2F2F2"/>
          </w:tcPr>
          <w:p w14:paraId="30F6B122"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02F6286B"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87933CA"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57686915" w14:textId="77777777" w:rsidTr="004D3E26">
        <w:tc>
          <w:tcPr>
            <w:tcW w:w="2176" w:type="pct"/>
          </w:tcPr>
          <w:p w14:paraId="3D1E98EB"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lastRenderedPageBreak/>
              <w:t>Support children with English as an additional language:</w:t>
            </w:r>
            <w:r w:rsidRPr="004D3E26">
              <w:rPr>
                <w:rFonts w:asciiTheme="minorHAnsi" w:eastAsia="Times New Roman" w:hAnsiTheme="minorHAnsi" w:cstheme="minorHAnsi"/>
                <w:sz w:val="24"/>
                <w:szCs w:val="24"/>
                <w:lang w:val="en-US"/>
              </w:rPr>
              <w:t xml:space="preserve"> to develop their mathematical language and understanding, drawing on information from families about home experiences, e.g. finger counting, rhymes and journeys.</w:t>
            </w:r>
          </w:p>
        </w:tc>
        <w:tc>
          <w:tcPr>
            <w:tcW w:w="340" w:type="pct"/>
            <w:shd w:val="clear" w:color="auto" w:fill="F2F2F2"/>
          </w:tcPr>
          <w:p w14:paraId="59DD54D3"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1B0BFA3F"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58C0353"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6600820C" w14:textId="77777777" w:rsidTr="004D3E26">
        <w:tc>
          <w:tcPr>
            <w:tcW w:w="2176" w:type="pct"/>
          </w:tcPr>
          <w:p w14:paraId="5B9433FA"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 xml:space="preserve">Identify and use </w:t>
            </w:r>
            <w:r w:rsidRPr="004D3E26">
              <w:rPr>
                <w:rFonts w:asciiTheme="minorHAnsi" w:eastAsia="Times New Roman" w:hAnsiTheme="minorHAnsi" w:cstheme="minorHAnsi"/>
                <w:b/>
                <w:i/>
                <w:sz w:val="24"/>
                <w:szCs w:val="24"/>
                <w:lang w:val="en-US"/>
              </w:rPr>
              <w:t>Characteristics of effective teaching and learning</w:t>
            </w:r>
            <w:r w:rsidRPr="004D3E26">
              <w:rPr>
                <w:rFonts w:asciiTheme="minorHAnsi" w:eastAsia="Times New Roman" w:hAnsiTheme="minorHAnsi" w:cstheme="minorHAnsi"/>
                <w:b/>
                <w:sz w:val="24"/>
                <w:szCs w:val="24"/>
                <w:lang w:val="en-US"/>
              </w:rPr>
              <w:t xml:space="preserve"> in both child-led and adult-led activities:</w:t>
            </w:r>
            <w:r w:rsidRPr="004D3E26">
              <w:rPr>
                <w:rFonts w:asciiTheme="minorHAnsi" w:eastAsia="Times New Roman" w:hAnsiTheme="minorHAnsi" w:cstheme="minorHAnsi"/>
                <w:sz w:val="24"/>
                <w:szCs w:val="24"/>
                <w:lang w:val="en-US"/>
              </w:rPr>
              <w:t xml:space="preserve"> e.g. playing with what they know, thinking of ideas, finding ways to solve problems, making prediction</w:t>
            </w:r>
            <w:r w:rsidRPr="004D3E26">
              <w:rPr>
                <w:rFonts w:asciiTheme="minorHAnsi" w:eastAsia="Times New Roman" w:hAnsiTheme="minorHAnsi" w:cstheme="minorHAnsi"/>
                <w:i/>
                <w:sz w:val="24"/>
                <w:szCs w:val="24"/>
                <w:lang w:val="en-US"/>
              </w:rPr>
              <w:t>s.</w:t>
            </w:r>
          </w:p>
        </w:tc>
        <w:tc>
          <w:tcPr>
            <w:tcW w:w="340" w:type="pct"/>
            <w:shd w:val="clear" w:color="auto" w:fill="F2F2F2"/>
          </w:tcPr>
          <w:p w14:paraId="5F9AE67E"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54896675"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62C8BEB"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7CFDB9AD" w14:textId="77777777" w:rsidTr="004D3E26">
        <w:tc>
          <w:tcPr>
            <w:tcW w:w="2176" w:type="pct"/>
          </w:tcPr>
          <w:p w14:paraId="3C89F1BB"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Observe and support children’s interests and progress:</w:t>
            </w:r>
            <w:r w:rsidRPr="004D3E26">
              <w:rPr>
                <w:rFonts w:asciiTheme="minorHAnsi" w:eastAsia="Times New Roman" w:hAnsiTheme="minorHAnsi" w:cstheme="minorHAnsi"/>
                <w:sz w:val="24"/>
                <w:szCs w:val="24"/>
                <w:lang w:val="en-US"/>
              </w:rPr>
              <w:t xml:space="preserve"> commentating and posing challenges, e.g. “I love the way you arranged those to count them; I bet you can’t fit 10 in there!” “I wonder if you could do an even trickier puzzle?” “Would you like to try to make this model with me?”</w:t>
            </w:r>
          </w:p>
        </w:tc>
        <w:tc>
          <w:tcPr>
            <w:tcW w:w="340" w:type="pct"/>
            <w:shd w:val="clear" w:color="auto" w:fill="F2F2F2"/>
          </w:tcPr>
          <w:p w14:paraId="130B77F1"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3A050655"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6DD0C40B"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r w:rsidR="004D3E26" w:rsidRPr="004D3E26" w14:paraId="0ED62466" w14:textId="77777777" w:rsidTr="004D3E26">
        <w:tc>
          <w:tcPr>
            <w:tcW w:w="2176" w:type="pct"/>
          </w:tcPr>
          <w:p w14:paraId="2CC92067" w14:textId="77777777" w:rsidR="004D3E26" w:rsidRPr="004D3E26" w:rsidDel="002315BE" w:rsidRDefault="004D3E26" w:rsidP="004D3E26">
            <w:pPr>
              <w:widowControl w:val="0"/>
              <w:autoSpaceDE w:val="0"/>
              <w:autoSpaceDN w:val="0"/>
              <w:adjustRightInd w:val="0"/>
              <w:spacing w:before="40" w:after="40" w:line="276" w:lineRule="auto"/>
              <w:rPr>
                <w:rFonts w:asciiTheme="minorHAnsi" w:eastAsia="Times New Roman" w:hAnsiTheme="minorHAnsi" w:cstheme="minorHAnsi"/>
                <w:b/>
                <w:sz w:val="24"/>
                <w:szCs w:val="24"/>
                <w:lang w:val="en-US"/>
              </w:rPr>
            </w:pPr>
            <w:r w:rsidRPr="004D3E26">
              <w:rPr>
                <w:rFonts w:asciiTheme="minorHAnsi" w:eastAsia="Times New Roman" w:hAnsiTheme="minorHAnsi" w:cstheme="minorHAnsi"/>
                <w:b/>
                <w:sz w:val="24"/>
                <w:szCs w:val="24"/>
                <w:lang w:val="en-US"/>
              </w:rPr>
              <w:t>Share children’s mathematical learning with parents</w:t>
            </w:r>
            <w:r w:rsidRPr="004D3E26">
              <w:rPr>
                <w:rFonts w:asciiTheme="minorHAnsi" w:eastAsia="Times New Roman" w:hAnsiTheme="minorHAnsi" w:cstheme="minorHAnsi"/>
                <w:sz w:val="24"/>
                <w:szCs w:val="24"/>
                <w:lang w:val="en-US"/>
              </w:rPr>
              <w:t>: including gaining information about family experiences and using varied resources to support parents with home learning opportunities in maths, e.g. sharing number rhymes and games ideas.</w:t>
            </w:r>
          </w:p>
        </w:tc>
        <w:tc>
          <w:tcPr>
            <w:tcW w:w="340" w:type="pct"/>
            <w:shd w:val="clear" w:color="auto" w:fill="F2F2F2"/>
          </w:tcPr>
          <w:p w14:paraId="3AECE151"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2C8CA85C"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c>
          <w:tcPr>
            <w:tcW w:w="1242" w:type="pct"/>
          </w:tcPr>
          <w:p w14:paraId="2B239349" w14:textId="77777777" w:rsidR="004D3E26" w:rsidRPr="004D3E26" w:rsidRDefault="004D3E26" w:rsidP="004D3E26">
            <w:pPr>
              <w:spacing w:before="40" w:after="40" w:line="276" w:lineRule="auto"/>
              <w:rPr>
                <w:rFonts w:asciiTheme="minorHAnsi" w:eastAsia="Times New Roman" w:hAnsiTheme="minorHAnsi" w:cstheme="minorHAnsi"/>
                <w:sz w:val="24"/>
                <w:szCs w:val="24"/>
                <w:lang w:val="en-US"/>
              </w:rPr>
            </w:pPr>
          </w:p>
        </w:tc>
      </w:tr>
    </w:tbl>
    <w:p w14:paraId="06511D15" w14:textId="70873FB6" w:rsidR="00AD086F" w:rsidRPr="00D40A17" w:rsidRDefault="00AD086F" w:rsidP="003E7680">
      <w:pPr>
        <w:rPr>
          <w:rFonts w:asciiTheme="minorHAnsi" w:hAnsiTheme="minorHAnsi" w:cstheme="minorHAnsi"/>
          <w:sz w:val="24"/>
          <w:szCs w:val="24"/>
        </w:rPr>
      </w:pPr>
    </w:p>
    <w:sectPr w:rsidR="00AD086F" w:rsidRPr="00D40A17" w:rsidSect="00E640F1">
      <w:footerReference w:type="default" r:id="rId51"/>
      <w:pgSz w:w="11906" w:h="16838"/>
      <w:pgMar w:top="720" w:right="720" w:bottom="720" w:left="72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A45A" w14:textId="77777777" w:rsidR="00447818" w:rsidRDefault="00447818" w:rsidP="005517A6">
      <w:pPr>
        <w:spacing w:before="0" w:after="0"/>
      </w:pPr>
      <w:r>
        <w:separator/>
      </w:r>
    </w:p>
  </w:endnote>
  <w:endnote w:type="continuationSeparator" w:id="0">
    <w:p w14:paraId="6FB96F19" w14:textId="77777777" w:rsidR="00447818" w:rsidRDefault="00447818" w:rsidP="005517A6">
      <w:pPr>
        <w:spacing w:before="0" w:after="0"/>
      </w:pPr>
      <w:r>
        <w:continuationSeparator/>
      </w:r>
    </w:p>
  </w:endnote>
  <w:endnote w:type="continuationNotice" w:id="1">
    <w:p w14:paraId="59243987" w14:textId="77777777" w:rsidR="00447818" w:rsidRDefault="0044781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435503"/>
      <w:docPartObj>
        <w:docPartGallery w:val="Page Numbers (Bottom of Page)"/>
        <w:docPartUnique/>
      </w:docPartObj>
    </w:sdtPr>
    <w:sdtEndPr>
      <w:rPr>
        <w:noProof/>
      </w:rPr>
    </w:sdtEndPr>
    <w:sdtContent>
      <w:p w14:paraId="31E8C9F1" w14:textId="0A4707F9" w:rsidR="00BB3A5B" w:rsidRDefault="00BB3A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648DDB" w14:textId="1289B944" w:rsidR="00963307" w:rsidRPr="00BE34EB" w:rsidRDefault="00BE34EB">
    <w:pPr>
      <w:pStyle w:val="Footer"/>
      <w:rPr>
        <w:rFonts w:asciiTheme="minorHAnsi" w:hAnsiTheme="minorHAnsi" w:cstheme="minorHAnsi"/>
        <w:sz w:val="20"/>
        <w:szCs w:val="20"/>
        <w:lang w:val="en-US"/>
      </w:rPr>
    </w:pPr>
    <w:r w:rsidRPr="00BE34EB">
      <w:rPr>
        <w:rFonts w:asciiTheme="minorHAnsi" w:hAnsiTheme="minorHAnsi" w:cstheme="minorHAnsi"/>
        <w:sz w:val="20"/>
        <w:szCs w:val="20"/>
        <w:lang w:val="en-US"/>
      </w:rPr>
      <w:t>Bringing the Team on the Journey V0.1 8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5C27" w14:textId="77777777" w:rsidR="00447818" w:rsidRDefault="00447818" w:rsidP="005517A6">
      <w:pPr>
        <w:spacing w:before="0" w:after="0"/>
      </w:pPr>
      <w:r>
        <w:separator/>
      </w:r>
    </w:p>
  </w:footnote>
  <w:footnote w:type="continuationSeparator" w:id="0">
    <w:p w14:paraId="4676F2B2" w14:textId="77777777" w:rsidR="00447818" w:rsidRDefault="00447818" w:rsidP="005517A6">
      <w:pPr>
        <w:spacing w:before="0" w:after="0"/>
      </w:pPr>
      <w:r>
        <w:continuationSeparator/>
      </w:r>
    </w:p>
  </w:footnote>
  <w:footnote w:type="continuationNotice" w:id="1">
    <w:p w14:paraId="0AFD390D" w14:textId="77777777" w:rsidR="00447818" w:rsidRDefault="00447818">
      <w:pPr>
        <w:spacing w:before="0" w:after="0"/>
      </w:pPr>
    </w:p>
  </w:footnote>
</w:footnotes>
</file>

<file path=word/intelligence2.xml><?xml version="1.0" encoding="utf-8"?>
<int2:intelligence xmlns:int2="http://schemas.microsoft.com/office/intelligence/2020/intelligence" xmlns:oel="http://schemas.microsoft.com/office/2019/extlst">
  <int2:observations>
    <int2:bookmark int2:bookmarkName="_Int_WXoOF5b1" int2:invalidationBookmarkName="" int2:hashCode="7mCOsfNZp0c3zP" int2:id="4kERJyvk">
      <int2:state int2:value="Rejected" int2:type="style"/>
    </int2:bookmark>
    <int2:bookmark int2:bookmarkName="_Int_m9aYhIkv" int2:invalidationBookmarkName="" int2:hashCode="7e6UAtGYsErHfc" int2:id="773Vrl8H">
      <int2:state int2:value="Rejected" int2:type="gram"/>
    </int2:bookmark>
    <int2:bookmark int2:bookmarkName="_Int_aYBujpbt" int2:invalidationBookmarkName="" int2:hashCode="0lXQ0GySJQ8tJA" int2:id="ZAsIhVnr">
      <int2:state int2:value="Rejected" int2:type="style"/>
    </int2:bookmark>
    <int2:bookmark int2:bookmarkName="_Int_4Q2UXhPt" int2:invalidationBookmarkName="" int2:hashCode="e0dMsLOcF3PXGS" int2:id="sqjr94Jr">
      <int2:state int2:value="Rejected" int2:type="style"/>
    </int2:bookmark>
    <int2:bookmark int2:bookmarkName="_Int_eaFYd1x8" int2:invalidationBookmarkName="" int2:hashCode="QrMPW3bGYKd+Rp" int2:id="sqqsggnS">
      <int2:state int2:value="Rejected" int2:type="gram"/>
    </int2:bookmark>
    <int2:bookmark int2:bookmarkName="_Int_16ocF73U" int2:invalidationBookmarkName="" int2:hashCode="dAUqtcf+Ao4tMn" int2:id="yy3Iu81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8CF"/>
    <w:multiLevelType w:val="hybridMultilevel"/>
    <w:tmpl w:val="0A70C090"/>
    <w:lvl w:ilvl="0" w:tplc="FFFFFFFF">
      <w:start w:val="1"/>
      <w:numFmt w:val="decimal"/>
      <w:lvlText w:val="%1."/>
      <w:lvlJc w:val="left"/>
      <w:pPr>
        <w:ind w:left="460" w:hanging="360"/>
      </w:pPr>
      <w:rPr>
        <w:rFonts w:hint="default"/>
        <w:b/>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1" w15:restartNumberingAfterBreak="0">
    <w:nsid w:val="079F0B96"/>
    <w:multiLevelType w:val="hybridMultilevel"/>
    <w:tmpl w:val="412EE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942CA"/>
    <w:multiLevelType w:val="multilevel"/>
    <w:tmpl w:val="0A48B5C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21" w:hanging="1021"/>
      </w:pPr>
      <w:rPr>
        <w:rFonts w:ascii="Arial" w:hAnsi="Arial" w:hint="default"/>
        <w:b/>
        <w:i w:val="0"/>
        <w:iCs w:val="0"/>
        <w:caps w:val="0"/>
        <w:strike w:val="0"/>
        <w:dstrike w:val="0"/>
        <w:outline w:val="0"/>
        <w:shadow w:val="0"/>
        <w:emboss w:val="0"/>
        <w:imprint w:val="0"/>
        <w:vanish w:val="0"/>
        <w:color w:val="9A938E" w:themeColor="text2" w:themeTint="99"/>
        <w:spacing w:val="0"/>
        <w:kern w:val="0"/>
        <w:position w:val="0"/>
        <w:sz w:val="32"/>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CEB53F9"/>
    <w:multiLevelType w:val="multilevel"/>
    <w:tmpl w:val="FA1ED81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150E7E"/>
    <w:multiLevelType w:val="hybridMultilevel"/>
    <w:tmpl w:val="662E530A"/>
    <w:lvl w:ilvl="0" w:tplc="7AA4896C">
      <w:start w:val="1"/>
      <w:numFmt w:val="bullet"/>
      <w:lvlText w:val=""/>
      <w:lvlJc w:val="left"/>
      <w:pPr>
        <w:ind w:left="720" w:hanging="360"/>
      </w:pPr>
      <w:rPr>
        <w:rFonts w:ascii="Wingdings" w:hAnsi="Wingdings" w:hint="default"/>
        <w:color w:val="F29200"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9141A"/>
    <w:multiLevelType w:val="hybridMultilevel"/>
    <w:tmpl w:val="F4CA9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361EB"/>
    <w:multiLevelType w:val="hybridMultilevel"/>
    <w:tmpl w:val="605C1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F23C8"/>
    <w:multiLevelType w:val="hybridMultilevel"/>
    <w:tmpl w:val="0804006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897FA8"/>
    <w:multiLevelType w:val="hybridMultilevel"/>
    <w:tmpl w:val="5B9E2C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84EB3"/>
    <w:multiLevelType w:val="hybridMultilevel"/>
    <w:tmpl w:val="C236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569FF"/>
    <w:multiLevelType w:val="multilevel"/>
    <w:tmpl w:val="9872D536"/>
    <w:lvl w:ilvl="0">
      <w:start w:val="1"/>
      <w:numFmt w:val="decimal"/>
      <w:pStyle w:val="Numbered1"/>
      <w:lvlText w:val="%1."/>
      <w:lvlJc w:val="left"/>
      <w:pPr>
        <w:ind w:left="1021" w:hanging="1021"/>
      </w:pPr>
      <w:rPr>
        <w:rFonts w:hint="default"/>
      </w:rPr>
    </w:lvl>
    <w:lvl w:ilvl="1">
      <w:start w:val="1"/>
      <w:numFmt w:val="decimal"/>
      <w:pStyle w:val="Numbered2"/>
      <w:lvlText w:val="%1.%2"/>
      <w:lvlJc w:val="left"/>
      <w:pPr>
        <w:ind w:left="1021" w:hanging="1021"/>
      </w:pPr>
      <w:rPr>
        <w:rFonts w:hint="default"/>
      </w:rPr>
    </w:lvl>
    <w:lvl w:ilvl="2">
      <w:start w:val="1"/>
      <w:numFmt w:val="decimal"/>
      <w:pStyle w:val="Numbered3"/>
      <w:lvlText w:val="%1.%2.%3"/>
      <w:lvlJc w:val="left"/>
      <w:pPr>
        <w:ind w:left="1021" w:hanging="1021"/>
      </w:pPr>
      <w:rPr>
        <w:rFonts w:hint="default"/>
      </w:rPr>
    </w:lvl>
    <w:lvl w:ilvl="3">
      <w:start w:val="1"/>
      <w:numFmt w:val="decimal"/>
      <w:pStyle w:val="Numbered4"/>
      <w:lvlText w:val="%1.%2.%3.%4"/>
      <w:lvlJc w:val="left"/>
      <w:pPr>
        <w:ind w:left="1021" w:hanging="102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2E06B45"/>
    <w:multiLevelType w:val="hybridMultilevel"/>
    <w:tmpl w:val="2C6A2E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F576BA"/>
    <w:multiLevelType w:val="hybridMultilevel"/>
    <w:tmpl w:val="14AEC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426C84"/>
    <w:multiLevelType w:val="multilevel"/>
    <w:tmpl w:val="AFA625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447E56"/>
    <w:multiLevelType w:val="hybridMultilevel"/>
    <w:tmpl w:val="6A5CBBD6"/>
    <w:lvl w:ilvl="0" w:tplc="7AA4896C">
      <w:start w:val="1"/>
      <w:numFmt w:val="bullet"/>
      <w:lvlText w:val=""/>
      <w:lvlJc w:val="left"/>
      <w:pPr>
        <w:ind w:left="720" w:hanging="360"/>
      </w:pPr>
      <w:rPr>
        <w:rFonts w:ascii="Wingdings" w:hAnsi="Wingdings" w:hint="default"/>
        <w:color w:val="F29200" w:themeColor="background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F366C"/>
    <w:multiLevelType w:val="hybridMultilevel"/>
    <w:tmpl w:val="208E2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B491AF2"/>
    <w:multiLevelType w:val="hybridMultilevel"/>
    <w:tmpl w:val="1676EAFA"/>
    <w:lvl w:ilvl="0" w:tplc="2B8AA3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EB6C0B"/>
    <w:multiLevelType w:val="hybridMultilevel"/>
    <w:tmpl w:val="54C8F2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431055">
    <w:abstractNumId w:val="10"/>
  </w:num>
  <w:num w:numId="2" w16cid:durableId="1943027359">
    <w:abstractNumId w:val="2"/>
  </w:num>
  <w:num w:numId="3" w16cid:durableId="965356979">
    <w:abstractNumId w:val="3"/>
  </w:num>
  <w:num w:numId="4" w16cid:durableId="2134863390">
    <w:abstractNumId w:val="11"/>
  </w:num>
  <w:num w:numId="5" w16cid:durableId="930508723">
    <w:abstractNumId w:val="1"/>
  </w:num>
  <w:num w:numId="6" w16cid:durableId="228856064">
    <w:abstractNumId w:val="16"/>
  </w:num>
  <w:num w:numId="7" w16cid:durableId="1177961816">
    <w:abstractNumId w:val="4"/>
  </w:num>
  <w:num w:numId="8" w16cid:durableId="739014869">
    <w:abstractNumId w:val="14"/>
  </w:num>
  <w:num w:numId="9" w16cid:durableId="2016495554">
    <w:abstractNumId w:val="8"/>
  </w:num>
  <w:num w:numId="10" w16cid:durableId="1990287072">
    <w:abstractNumId w:val="17"/>
  </w:num>
  <w:num w:numId="11" w16cid:durableId="61875019">
    <w:abstractNumId w:val="13"/>
  </w:num>
  <w:num w:numId="12" w16cid:durableId="1895583442">
    <w:abstractNumId w:val="7"/>
  </w:num>
  <w:num w:numId="13" w16cid:durableId="1404911232">
    <w:abstractNumId w:val="15"/>
  </w:num>
  <w:num w:numId="14" w16cid:durableId="44183826">
    <w:abstractNumId w:val="10"/>
    <w:lvlOverride w:ilvl="0">
      <w:startOverride w:val="6"/>
    </w:lvlOverride>
  </w:num>
  <w:num w:numId="15" w16cid:durableId="1344669623">
    <w:abstractNumId w:val="12"/>
  </w:num>
  <w:num w:numId="16" w16cid:durableId="100221980">
    <w:abstractNumId w:val="6"/>
  </w:num>
  <w:num w:numId="17" w16cid:durableId="218446386">
    <w:abstractNumId w:val="9"/>
  </w:num>
  <w:num w:numId="18" w16cid:durableId="530344594">
    <w:abstractNumId w:val="0"/>
  </w:num>
  <w:num w:numId="19" w16cid:durableId="173003220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BA"/>
    <w:rsid w:val="00002C74"/>
    <w:rsid w:val="000036D3"/>
    <w:rsid w:val="00003709"/>
    <w:rsid w:val="00003F8E"/>
    <w:rsid w:val="0000412F"/>
    <w:rsid w:val="000048BF"/>
    <w:rsid w:val="00005126"/>
    <w:rsid w:val="0000718A"/>
    <w:rsid w:val="00007909"/>
    <w:rsid w:val="00007FDE"/>
    <w:rsid w:val="000101FE"/>
    <w:rsid w:val="000112F4"/>
    <w:rsid w:val="00011787"/>
    <w:rsid w:val="00013ADB"/>
    <w:rsid w:val="00013CFB"/>
    <w:rsid w:val="000143EC"/>
    <w:rsid w:val="00015785"/>
    <w:rsid w:val="000160D2"/>
    <w:rsid w:val="00016B14"/>
    <w:rsid w:val="000207BC"/>
    <w:rsid w:val="00020B6D"/>
    <w:rsid w:val="000212E4"/>
    <w:rsid w:val="00024AF7"/>
    <w:rsid w:val="00025415"/>
    <w:rsid w:val="00025445"/>
    <w:rsid w:val="00025562"/>
    <w:rsid w:val="000255CC"/>
    <w:rsid w:val="0002683C"/>
    <w:rsid w:val="000268F9"/>
    <w:rsid w:val="000278E2"/>
    <w:rsid w:val="000302DF"/>
    <w:rsid w:val="00030DA5"/>
    <w:rsid w:val="00030F7F"/>
    <w:rsid w:val="00031FEE"/>
    <w:rsid w:val="00032FBB"/>
    <w:rsid w:val="0003319C"/>
    <w:rsid w:val="0003452D"/>
    <w:rsid w:val="000357C1"/>
    <w:rsid w:val="00035D0E"/>
    <w:rsid w:val="00036145"/>
    <w:rsid w:val="0003745D"/>
    <w:rsid w:val="00037E48"/>
    <w:rsid w:val="00042003"/>
    <w:rsid w:val="0004531C"/>
    <w:rsid w:val="00046410"/>
    <w:rsid w:val="00047636"/>
    <w:rsid w:val="000503CC"/>
    <w:rsid w:val="00051155"/>
    <w:rsid w:val="00051B8F"/>
    <w:rsid w:val="0005253A"/>
    <w:rsid w:val="00052969"/>
    <w:rsid w:val="00052ABF"/>
    <w:rsid w:val="00052FF6"/>
    <w:rsid w:val="00053692"/>
    <w:rsid w:val="00055107"/>
    <w:rsid w:val="0006217D"/>
    <w:rsid w:val="000623C6"/>
    <w:rsid w:val="000626E6"/>
    <w:rsid w:val="00063867"/>
    <w:rsid w:val="0006482F"/>
    <w:rsid w:val="00065D39"/>
    <w:rsid w:val="000660F5"/>
    <w:rsid w:val="000664B2"/>
    <w:rsid w:val="0006658C"/>
    <w:rsid w:val="000665A7"/>
    <w:rsid w:val="00066AAB"/>
    <w:rsid w:val="00066AB4"/>
    <w:rsid w:val="00066B6F"/>
    <w:rsid w:val="00067B79"/>
    <w:rsid w:val="00070A10"/>
    <w:rsid w:val="00070CA8"/>
    <w:rsid w:val="0007190A"/>
    <w:rsid w:val="00073113"/>
    <w:rsid w:val="0007398C"/>
    <w:rsid w:val="000750DF"/>
    <w:rsid w:val="00075AFF"/>
    <w:rsid w:val="0007697F"/>
    <w:rsid w:val="00076B43"/>
    <w:rsid w:val="00077376"/>
    <w:rsid w:val="00080416"/>
    <w:rsid w:val="00080901"/>
    <w:rsid w:val="00080EF4"/>
    <w:rsid w:val="00081307"/>
    <w:rsid w:val="00081700"/>
    <w:rsid w:val="000820C1"/>
    <w:rsid w:val="000838B1"/>
    <w:rsid w:val="00083A55"/>
    <w:rsid w:val="00085C0B"/>
    <w:rsid w:val="00086F1C"/>
    <w:rsid w:val="0008742B"/>
    <w:rsid w:val="00087A83"/>
    <w:rsid w:val="0009040F"/>
    <w:rsid w:val="00090510"/>
    <w:rsid w:val="00090F46"/>
    <w:rsid w:val="00091656"/>
    <w:rsid w:val="000929AE"/>
    <w:rsid w:val="00092E23"/>
    <w:rsid w:val="00094C0A"/>
    <w:rsid w:val="000964FE"/>
    <w:rsid w:val="000A07EB"/>
    <w:rsid w:val="000A159D"/>
    <w:rsid w:val="000A2470"/>
    <w:rsid w:val="000A4C8F"/>
    <w:rsid w:val="000A7279"/>
    <w:rsid w:val="000A7714"/>
    <w:rsid w:val="000A7A5C"/>
    <w:rsid w:val="000B032E"/>
    <w:rsid w:val="000B0CA7"/>
    <w:rsid w:val="000B2509"/>
    <w:rsid w:val="000B40D4"/>
    <w:rsid w:val="000B4698"/>
    <w:rsid w:val="000B52CB"/>
    <w:rsid w:val="000B725F"/>
    <w:rsid w:val="000C01B8"/>
    <w:rsid w:val="000C1443"/>
    <w:rsid w:val="000C1EF2"/>
    <w:rsid w:val="000C3DAD"/>
    <w:rsid w:val="000C4C8A"/>
    <w:rsid w:val="000C4E0E"/>
    <w:rsid w:val="000C52F0"/>
    <w:rsid w:val="000C777F"/>
    <w:rsid w:val="000D1089"/>
    <w:rsid w:val="000D5C32"/>
    <w:rsid w:val="000D5CAE"/>
    <w:rsid w:val="000D605F"/>
    <w:rsid w:val="000D75F0"/>
    <w:rsid w:val="000E0714"/>
    <w:rsid w:val="000E1788"/>
    <w:rsid w:val="000E1DBE"/>
    <w:rsid w:val="000E4329"/>
    <w:rsid w:val="000E4554"/>
    <w:rsid w:val="000E514D"/>
    <w:rsid w:val="000E72D0"/>
    <w:rsid w:val="000E7CA6"/>
    <w:rsid w:val="000F0B90"/>
    <w:rsid w:val="000F174A"/>
    <w:rsid w:val="000F3340"/>
    <w:rsid w:val="000F3877"/>
    <w:rsid w:val="000F4A3C"/>
    <w:rsid w:val="000F75B1"/>
    <w:rsid w:val="00101C36"/>
    <w:rsid w:val="001032CB"/>
    <w:rsid w:val="001039ED"/>
    <w:rsid w:val="00104704"/>
    <w:rsid w:val="00106F95"/>
    <w:rsid w:val="00110930"/>
    <w:rsid w:val="00110C2D"/>
    <w:rsid w:val="001113A3"/>
    <w:rsid w:val="00111411"/>
    <w:rsid w:val="001116C1"/>
    <w:rsid w:val="00111AF1"/>
    <w:rsid w:val="00111D40"/>
    <w:rsid w:val="00113069"/>
    <w:rsid w:val="001141AF"/>
    <w:rsid w:val="00114737"/>
    <w:rsid w:val="00114A65"/>
    <w:rsid w:val="00116692"/>
    <w:rsid w:val="00116A0E"/>
    <w:rsid w:val="00121FA5"/>
    <w:rsid w:val="0012277E"/>
    <w:rsid w:val="0012399F"/>
    <w:rsid w:val="001239B9"/>
    <w:rsid w:val="00124068"/>
    <w:rsid w:val="001267FC"/>
    <w:rsid w:val="00126F75"/>
    <w:rsid w:val="00127AA0"/>
    <w:rsid w:val="00130978"/>
    <w:rsid w:val="001309D0"/>
    <w:rsid w:val="00130DC2"/>
    <w:rsid w:val="00132563"/>
    <w:rsid w:val="00132F12"/>
    <w:rsid w:val="00133B91"/>
    <w:rsid w:val="00134548"/>
    <w:rsid w:val="00134EF6"/>
    <w:rsid w:val="00135A88"/>
    <w:rsid w:val="00135FC8"/>
    <w:rsid w:val="00137939"/>
    <w:rsid w:val="00137EE1"/>
    <w:rsid w:val="00137EEC"/>
    <w:rsid w:val="00140F22"/>
    <w:rsid w:val="001442B1"/>
    <w:rsid w:val="00146162"/>
    <w:rsid w:val="00146DB3"/>
    <w:rsid w:val="00150884"/>
    <w:rsid w:val="00153701"/>
    <w:rsid w:val="00153A24"/>
    <w:rsid w:val="00154383"/>
    <w:rsid w:val="001559A4"/>
    <w:rsid w:val="00157F43"/>
    <w:rsid w:val="00163B5B"/>
    <w:rsid w:val="00164964"/>
    <w:rsid w:val="0016660D"/>
    <w:rsid w:val="00166620"/>
    <w:rsid w:val="00166CF5"/>
    <w:rsid w:val="0016715B"/>
    <w:rsid w:val="00170E8A"/>
    <w:rsid w:val="00170EE3"/>
    <w:rsid w:val="00170FDB"/>
    <w:rsid w:val="00175CDB"/>
    <w:rsid w:val="00175E1D"/>
    <w:rsid w:val="00175F62"/>
    <w:rsid w:val="00176260"/>
    <w:rsid w:val="001774E2"/>
    <w:rsid w:val="0017785B"/>
    <w:rsid w:val="00177EF2"/>
    <w:rsid w:val="00180668"/>
    <w:rsid w:val="00180BBA"/>
    <w:rsid w:val="00180CED"/>
    <w:rsid w:val="00182A4B"/>
    <w:rsid w:val="001839DB"/>
    <w:rsid w:val="00184295"/>
    <w:rsid w:val="00185CA9"/>
    <w:rsid w:val="00185E75"/>
    <w:rsid w:val="00191CCC"/>
    <w:rsid w:val="00192AE2"/>
    <w:rsid w:val="00193DD8"/>
    <w:rsid w:val="001942DD"/>
    <w:rsid w:val="00195899"/>
    <w:rsid w:val="00195A40"/>
    <w:rsid w:val="0019671F"/>
    <w:rsid w:val="001A09D3"/>
    <w:rsid w:val="001A0A3D"/>
    <w:rsid w:val="001A2121"/>
    <w:rsid w:val="001A3AE0"/>
    <w:rsid w:val="001A5A3D"/>
    <w:rsid w:val="001B0EE4"/>
    <w:rsid w:val="001B274E"/>
    <w:rsid w:val="001B284C"/>
    <w:rsid w:val="001B4CE6"/>
    <w:rsid w:val="001B4F19"/>
    <w:rsid w:val="001B650C"/>
    <w:rsid w:val="001C143A"/>
    <w:rsid w:val="001C1BEB"/>
    <w:rsid w:val="001C1D19"/>
    <w:rsid w:val="001C28A8"/>
    <w:rsid w:val="001C3128"/>
    <w:rsid w:val="001C3A29"/>
    <w:rsid w:val="001C5D13"/>
    <w:rsid w:val="001C5D42"/>
    <w:rsid w:val="001C7FE8"/>
    <w:rsid w:val="001D0BB2"/>
    <w:rsid w:val="001D1A25"/>
    <w:rsid w:val="001D4D35"/>
    <w:rsid w:val="001D5BF7"/>
    <w:rsid w:val="001D6929"/>
    <w:rsid w:val="001E0989"/>
    <w:rsid w:val="001E0A78"/>
    <w:rsid w:val="001E1898"/>
    <w:rsid w:val="001E6874"/>
    <w:rsid w:val="001E79DC"/>
    <w:rsid w:val="001E7D7F"/>
    <w:rsid w:val="001F13C6"/>
    <w:rsid w:val="001F14AF"/>
    <w:rsid w:val="001F16EE"/>
    <w:rsid w:val="001F31F3"/>
    <w:rsid w:val="001F457A"/>
    <w:rsid w:val="001F4607"/>
    <w:rsid w:val="001F6A69"/>
    <w:rsid w:val="001F6DAE"/>
    <w:rsid w:val="0020009E"/>
    <w:rsid w:val="00200406"/>
    <w:rsid w:val="0020155D"/>
    <w:rsid w:val="00201D90"/>
    <w:rsid w:val="002038A2"/>
    <w:rsid w:val="00203EF5"/>
    <w:rsid w:val="00203F76"/>
    <w:rsid w:val="00204549"/>
    <w:rsid w:val="00204BD6"/>
    <w:rsid w:val="00205FB2"/>
    <w:rsid w:val="002131FE"/>
    <w:rsid w:val="00214D2D"/>
    <w:rsid w:val="00215174"/>
    <w:rsid w:val="00216B28"/>
    <w:rsid w:val="00217994"/>
    <w:rsid w:val="00217C86"/>
    <w:rsid w:val="00217D6B"/>
    <w:rsid w:val="002209D0"/>
    <w:rsid w:val="00221029"/>
    <w:rsid w:val="00221206"/>
    <w:rsid w:val="00221C15"/>
    <w:rsid w:val="002220D3"/>
    <w:rsid w:val="002226BC"/>
    <w:rsid w:val="002254B0"/>
    <w:rsid w:val="00226124"/>
    <w:rsid w:val="0022649D"/>
    <w:rsid w:val="002264C1"/>
    <w:rsid w:val="0022707C"/>
    <w:rsid w:val="00230741"/>
    <w:rsid w:val="00230935"/>
    <w:rsid w:val="002320CF"/>
    <w:rsid w:val="00234CB1"/>
    <w:rsid w:val="00236A21"/>
    <w:rsid w:val="0023F0BA"/>
    <w:rsid w:val="00240300"/>
    <w:rsid w:val="002420D2"/>
    <w:rsid w:val="00244400"/>
    <w:rsid w:val="002445E3"/>
    <w:rsid w:val="0024768A"/>
    <w:rsid w:val="002515BA"/>
    <w:rsid w:val="0025172E"/>
    <w:rsid w:val="00252770"/>
    <w:rsid w:val="00253778"/>
    <w:rsid w:val="00253980"/>
    <w:rsid w:val="00253E2C"/>
    <w:rsid w:val="00254137"/>
    <w:rsid w:val="00254916"/>
    <w:rsid w:val="00256A30"/>
    <w:rsid w:val="00261BAE"/>
    <w:rsid w:val="00263DA2"/>
    <w:rsid w:val="002646A1"/>
    <w:rsid w:val="00265009"/>
    <w:rsid w:val="0026546F"/>
    <w:rsid w:val="00265636"/>
    <w:rsid w:val="00265CD7"/>
    <w:rsid w:val="00265F13"/>
    <w:rsid w:val="00270C75"/>
    <w:rsid w:val="002728E2"/>
    <w:rsid w:val="00273682"/>
    <w:rsid w:val="00276CCF"/>
    <w:rsid w:val="00277971"/>
    <w:rsid w:val="0028043F"/>
    <w:rsid w:val="0028347D"/>
    <w:rsid w:val="0028463C"/>
    <w:rsid w:val="002862F4"/>
    <w:rsid w:val="00290EBB"/>
    <w:rsid w:val="00291DB1"/>
    <w:rsid w:val="0029258F"/>
    <w:rsid w:val="00294124"/>
    <w:rsid w:val="00294EB9"/>
    <w:rsid w:val="002958C4"/>
    <w:rsid w:val="00297BD6"/>
    <w:rsid w:val="002A0123"/>
    <w:rsid w:val="002A090B"/>
    <w:rsid w:val="002A2D00"/>
    <w:rsid w:val="002A2D1A"/>
    <w:rsid w:val="002A3907"/>
    <w:rsid w:val="002A3C2A"/>
    <w:rsid w:val="002A4FD1"/>
    <w:rsid w:val="002A5F2F"/>
    <w:rsid w:val="002A6290"/>
    <w:rsid w:val="002A6EC7"/>
    <w:rsid w:val="002B0784"/>
    <w:rsid w:val="002B07E7"/>
    <w:rsid w:val="002B23A1"/>
    <w:rsid w:val="002B2E19"/>
    <w:rsid w:val="002B3129"/>
    <w:rsid w:val="002B34C2"/>
    <w:rsid w:val="002B5028"/>
    <w:rsid w:val="002B58C3"/>
    <w:rsid w:val="002C29A1"/>
    <w:rsid w:val="002C40ED"/>
    <w:rsid w:val="002C684A"/>
    <w:rsid w:val="002C692C"/>
    <w:rsid w:val="002C763E"/>
    <w:rsid w:val="002D0CE3"/>
    <w:rsid w:val="002D176E"/>
    <w:rsid w:val="002D1C27"/>
    <w:rsid w:val="002D359B"/>
    <w:rsid w:val="002D3952"/>
    <w:rsid w:val="002D3D26"/>
    <w:rsid w:val="002D3F31"/>
    <w:rsid w:val="002D5190"/>
    <w:rsid w:val="002D5B76"/>
    <w:rsid w:val="002D6407"/>
    <w:rsid w:val="002D6F95"/>
    <w:rsid w:val="002E0805"/>
    <w:rsid w:val="002E0FB6"/>
    <w:rsid w:val="002E11D2"/>
    <w:rsid w:val="002E2568"/>
    <w:rsid w:val="002E26BC"/>
    <w:rsid w:val="002E492D"/>
    <w:rsid w:val="002E5930"/>
    <w:rsid w:val="002E6081"/>
    <w:rsid w:val="002E6DFD"/>
    <w:rsid w:val="002E72C7"/>
    <w:rsid w:val="002F02D3"/>
    <w:rsid w:val="002F0822"/>
    <w:rsid w:val="002F149B"/>
    <w:rsid w:val="002F16F8"/>
    <w:rsid w:val="002F2224"/>
    <w:rsid w:val="002F2F51"/>
    <w:rsid w:val="002F2F52"/>
    <w:rsid w:val="002F3269"/>
    <w:rsid w:val="002F4068"/>
    <w:rsid w:val="002F4540"/>
    <w:rsid w:val="002F4815"/>
    <w:rsid w:val="002F4904"/>
    <w:rsid w:val="002F55CC"/>
    <w:rsid w:val="002F5E5B"/>
    <w:rsid w:val="002F6452"/>
    <w:rsid w:val="002F7028"/>
    <w:rsid w:val="002F73F2"/>
    <w:rsid w:val="003015AA"/>
    <w:rsid w:val="003026C9"/>
    <w:rsid w:val="003057A5"/>
    <w:rsid w:val="00306EF2"/>
    <w:rsid w:val="00310FD8"/>
    <w:rsid w:val="00311136"/>
    <w:rsid w:val="00312F2E"/>
    <w:rsid w:val="00313514"/>
    <w:rsid w:val="00314911"/>
    <w:rsid w:val="003155AB"/>
    <w:rsid w:val="003163CF"/>
    <w:rsid w:val="00316631"/>
    <w:rsid w:val="003179A2"/>
    <w:rsid w:val="00317BC0"/>
    <w:rsid w:val="00317C28"/>
    <w:rsid w:val="00320297"/>
    <w:rsid w:val="00321932"/>
    <w:rsid w:val="0032241E"/>
    <w:rsid w:val="00322489"/>
    <w:rsid w:val="00322E1C"/>
    <w:rsid w:val="00322F1E"/>
    <w:rsid w:val="00323AA3"/>
    <w:rsid w:val="0032500D"/>
    <w:rsid w:val="00325E23"/>
    <w:rsid w:val="003278EE"/>
    <w:rsid w:val="003300CC"/>
    <w:rsid w:val="00332340"/>
    <w:rsid w:val="00333233"/>
    <w:rsid w:val="00333A51"/>
    <w:rsid w:val="00334C6C"/>
    <w:rsid w:val="00335A9C"/>
    <w:rsid w:val="00336EFE"/>
    <w:rsid w:val="0033733D"/>
    <w:rsid w:val="00337D03"/>
    <w:rsid w:val="00340133"/>
    <w:rsid w:val="003403BE"/>
    <w:rsid w:val="003415D5"/>
    <w:rsid w:val="00341CBB"/>
    <w:rsid w:val="00343D32"/>
    <w:rsid w:val="0034430F"/>
    <w:rsid w:val="00347D9F"/>
    <w:rsid w:val="003510E9"/>
    <w:rsid w:val="003527BA"/>
    <w:rsid w:val="00353180"/>
    <w:rsid w:val="00353889"/>
    <w:rsid w:val="00354CC8"/>
    <w:rsid w:val="00355EE7"/>
    <w:rsid w:val="00355FA2"/>
    <w:rsid w:val="003566B1"/>
    <w:rsid w:val="00356B78"/>
    <w:rsid w:val="0035711B"/>
    <w:rsid w:val="0036169E"/>
    <w:rsid w:val="00361FB6"/>
    <w:rsid w:val="0036234E"/>
    <w:rsid w:val="00362C68"/>
    <w:rsid w:val="003633E9"/>
    <w:rsid w:val="003646EE"/>
    <w:rsid w:val="0036550E"/>
    <w:rsid w:val="00366751"/>
    <w:rsid w:val="00367823"/>
    <w:rsid w:val="003705BF"/>
    <w:rsid w:val="00370E13"/>
    <w:rsid w:val="003717B0"/>
    <w:rsid w:val="00373819"/>
    <w:rsid w:val="003755EF"/>
    <w:rsid w:val="00375779"/>
    <w:rsid w:val="00375978"/>
    <w:rsid w:val="0037599B"/>
    <w:rsid w:val="00380495"/>
    <w:rsid w:val="00380D5B"/>
    <w:rsid w:val="0038196C"/>
    <w:rsid w:val="00381F12"/>
    <w:rsid w:val="0038279A"/>
    <w:rsid w:val="00382809"/>
    <w:rsid w:val="00383D53"/>
    <w:rsid w:val="0038408C"/>
    <w:rsid w:val="00385254"/>
    <w:rsid w:val="00385544"/>
    <w:rsid w:val="003863BB"/>
    <w:rsid w:val="00386BB5"/>
    <w:rsid w:val="003872B3"/>
    <w:rsid w:val="00390A11"/>
    <w:rsid w:val="00390E35"/>
    <w:rsid w:val="0039126E"/>
    <w:rsid w:val="003929C6"/>
    <w:rsid w:val="00393962"/>
    <w:rsid w:val="003949D8"/>
    <w:rsid w:val="00394CF6"/>
    <w:rsid w:val="00394EBA"/>
    <w:rsid w:val="003958A6"/>
    <w:rsid w:val="00395B27"/>
    <w:rsid w:val="00395E80"/>
    <w:rsid w:val="00396F65"/>
    <w:rsid w:val="003A00BD"/>
    <w:rsid w:val="003A027F"/>
    <w:rsid w:val="003A2B36"/>
    <w:rsid w:val="003A3C4E"/>
    <w:rsid w:val="003A4384"/>
    <w:rsid w:val="003A4896"/>
    <w:rsid w:val="003A5A39"/>
    <w:rsid w:val="003A664F"/>
    <w:rsid w:val="003A6723"/>
    <w:rsid w:val="003B142D"/>
    <w:rsid w:val="003B4075"/>
    <w:rsid w:val="003B6D0A"/>
    <w:rsid w:val="003B6E03"/>
    <w:rsid w:val="003C0102"/>
    <w:rsid w:val="003C1C1C"/>
    <w:rsid w:val="003C1E43"/>
    <w:rsid w:val="003C2ECA"/>
    <w:rsid w:val="003C35AF"/>
    <w:rsid w:val="003C61A0"/>
    <w:rsid w:val="003D0476"/>
    <w:rsid w:val="003D0824"/>
    <w:rsid w:val="003D0C48"/>
    <w:rsid w:val="003D1934"/>
    <w:rsid w:val="003D3604"/>
    <w:rsid w:val="003D435D"/>
    <w:rsid w:val="003D444F"/>
    <w:rsid w:val="003D52D6"/>
    <w:rsid w:val="003D5801"/>
    <w:rsid w:val="003D593D"/>
    <w:rsid w:val="003D6419"/>
    <w:rsid w:val="003D725A"/>
    <w:rsid w:val="003E13E2"/>
    <w:rsid w:val="003E15DD"/>
    <w:rsid w:val="003E2B38"/>
    <w:rsid w:val="003E5701"/>
    <w:rsid w:val="003E6A48"/>
    <w:rsid w:val="003E6BF7"/>
    <w:rsid w:val="003E712C"/>
    <w:rsid w:val="003E7680"/>
    <w:rsid w:val="003E7FE1"/>
    <w:rsid w:val="003F03D4"/>
    <w:rsid w:val="003F054F"/>
    <w:rsid w:val="003F0A31"/>
    <w:rsid w:val="003F261F"/>
    <w:rsid w:val="003F2DC6"/>
    <w:rsid w:val="003F3149"/>
    <w:rsid w:val="003F3BA9"/>
    <w:rsid w:val="003F5A4A"/>
    <w:rsid w:val="003F6E37"/>
    <w:rsid w:val="003F7ACB"/>
    <w:rsid w:val="00400F48"/>
    <w:rsid w:val="00401365"/>
    <w:rsid w:val="0040176B"/>
    <w:rsid w:val="00401C38"/>
    <w:rsid w:val="0040358E"/>
    <w:rsid w:val="00404A4C"/>
    <w:rsid w:val="00405BD6"/>
    <w:rsid w:val="004060C5"/>
    <w:rsid w:val="00406A9E"/>
    <w:rsid w:val="004127AF"/>
    <w:rsid w:val="00412AF6"/>
    <w:rsid w:val="004134DC"/>
    <w:rsid w:val="00416593"/>
    <w:rsid w:val="00417AFA"/>
    <w:rsid w:val="00421B09"/>
    <w:rsid w:val="00424907"/>
    <w:rsid w:val="00425FA7"/>
    <w:rsid w:val="00426560"/>
    <w:rsid w:val="00426798"/>
    <w:rsid w:val="00426C86"/>
    <w:rsid w:val="00427755"/>
    <w:rsid w:val="00430446"/>
    <w:rsid w:val="00430DF9"/>
    <w:rsid w:val="004317EB"/>
    <w:rsid w:val="00432CA2"/>
    <w:rsid w:val="00435B09"/>
    <w:rsid w:val="00436562"/>
    <w:rsid w:val="00436F61"/>
    <w:rsid w:val="00437A5E"/>
    <w:rsid w:val="004410B9"/>
    <w:rsid w:val="00441D44"/>
    <w:rsid w:val="004423C4"/>
    <w:rsid w:val="004427FB"/>
    <w:rsid w:val="004439EE"/>
    <w:rsid w:val="00443E72"/>
    <w:rsid w:val="00443F7D"/>
    <w:rsid w:val="00444ACA"/>
    <w:rsid w:val="00446500"/>
    <w:rsid w:val="004476BD"/>
    <w:rsid w:val="00447818"/>
    <w:rsid w:val="00450BB0"/>
    <w:rsid w:val="0045167C"/>
    <w:rsid w:val="00452B2A"/>
    <w:rsid w:val="004530C9"/>
    <w:rsid w:val="00453BEA"/>
    <w:rsid w:val="00453D51"/>
    <w:rsid w:val="004542BE"/>
    <w:rsid w:val="00454C26"/>
    <w:rsid w:val="00456951"/>
    <w:rsid w:val="00457718"/>
    <w:rsid w:val="00460BDC"/>
    <w:rsid w:val="00460D65"/>
    <w:rsid w:val="00463949"/>
    <w:rsid w:val="0046452E"/>
    <w:rsid w:val="0046490A"/>
    <w:rsid w:val="00464DE7"/>
    <w:rsid w:val="004650C9"/>
    <w:rsid w:val="004651B3"/>
    <w:rsid w:val="00466A75"/>
    <w:rsid w:val="00466E33"/>
    <w:rsid w:val="0046769C"/>
    <w:rsid w:val="00467784"/>
    <w:rsid w:val="00470072"/>
    <w:rsid w:val="0047046C"/>
    <w:rsid w:val="00470E78"/>
    <w:rsid w:val="004712F1"/>
    <w:rsid w:val="00471C8E"/>
    <w:rsid w:val="004732E2"/>
    <w:rsid w:val="004736F5"/>
    <w:rsid w:val="00475A2C"/>
    <w:rsid w:val="00476CE3"/>
    <w:rsid w:val="00483B0A"/>
    <w:rsid w:val="004865FC"/>
    <w:rsid w:val="00486BFD"/>
    <w:rsid w:val="00490390"/>
    <w:rsid w:val="00490748"/>
    <w:rsid w:val="00490B10"/>
    <w:rsid w:val="00491CE1"/>
    <w:rsid w:val="004922DE"/>
    <w:rsid w:val="00492603"/>
    <w:rsid w:val="0049289D"/>
    <w:rsid w:val="00493E8A"/>
    <w:rsid w:val="00494DF5"/>
    <w:rsid w:val="00495298"/>
    <w:rsid w:val="004952E6"/>
    <w:rsid w:val="00495407"/>
    <w:rsid w:val="004966D8"/>
    <w:rsid w:val="0049695C"/>
    <w:rsid w:val="00496F5C"/>
    <w:rsid w:val="004A0755"/>
    <w:rsid w:val="004A1D80"/>
    <w:rsid w:val="004A2485"/>
    <w:rsid w:val="004A27B8"/>
    <w:rsid w:val="004A3C11"/>
    <w:rsid w:val="004A3D26"/>
    <w:rsid w:val="004A432D"/>
    <w:rsid w:val="004A4F73"/>
    <w:rsid w:val="004B00C1"/>
    <w:rsid w:val="004B18E7"/>
    <w:rsid w:val="004B2656"/>
    <w:rsid w:val="004B27C4"/>
    <w:rsid w:val="004B39E1"/>
    <w:rsid w:val="004B412F"/>
    <w:rsid w:val="004B5F56"/>
    <w:rsid w:val="004B6BB2"/>
    <w:rsid w:val="004B73D9"/>
    <w:rsid w:val="004C0FAC"/>
    <w:rsid w:val="004C14B2"/>
    <w:rsid w:val="004C1C8B"/>
    <w:rsid w:val="004C1F00"/>
    <w:rsid w:val="004C3C89"/>
    <w:rsid w:val="004C3EA1"/>
    <w:rsid w:val="004C5515"/>
    <w:rsid w:val="004C5772"/>
    <w:rsid w:val="004C7398"/>
    <w:rsid w:val="004D196B"/>
    <w:rsid w:val="004D1CEC"/>
    <w:rsid w:val="004D1CF5"/>
    <w:rsid w:val="004D3E26"/>
    <w:rsid w:val="004D455F"/>
    <w:rsid w:val="004D475E"/>
    <w:rsid w:val="004D5286"/>
    <w:rsid w:val="004D6150"/>
    <w:rsid w:val="004E339B"/>
    <w:rsid w:val="004E399F"/>
    <w:rsid w:val="004E4A26"/>
    <w:rsid w:val="004E5215"/>
    <w:rsid w:val="004E76D2"/>
    <w:rsid w:val="004F1D85"/>
    <w:rsid w:val="004F272A"/>
    <w:rsid w:val="004F2A61"/>
    <w:rsid w:val="004F2CBB"/>
    <w:rsid w:val="004F313D"/>
    <w:rsid w:val="004F56D7"/>
    <w:rsid w:val="004F5E88"/>
    <w:rsid w:val="004F793F"/>
    <w:rsid w:val="004F7B19"/>
    <w:rsid w:val="00501335"/>
    <w:rsid w:val="00501F5B"/>
    <w:rsid w:val="00504C8E"/>
    <w:rsid w:val="005053E4"/>
    <w:rsid w:val="005056BB"/>
    <w:rsid w:val="005065E3"/>
    <w:rsid w:val="0050680B"/>
    <w:rsid w:val="00507A0F"/>
    <w:rsid w:val="00510F72"/>
    <w:rsid w:val="00511652"/>
    <w:rsid w:val="00511FD2"/>
    <w:rsid w:val="00514B13"/>
    <w:rsid w:val="005150B2"/>
    <w:rsid w:val="00516510"/>
    <w:rsid w:val="005207A2"/>
    <w:rsid w:val="005208B1"/>
    <w:rsid w:val="00521834"/>
    <w:rsid w:val="00521929"/>
    <w:rsid w:val="00521A9D"/>
    <w:rsid w:val="00522089"/>
    <w:rsid w:val="0052297B"/>
    <w:rsid w:val="005254F8"/>
    <w:rsid w:val="005268F4"/>
    <w:rsid w:val="00526A4A"/>
    <w:rsid w:val="00527682"/>
    <w:rsid w:val="005323CD"/>
    <w:rsid w:val="005323EC"/>
    <w:rsid w:val="00532831"/>
    <w:rsid w:val="00534839"/>
    <w:rsid w:val="00536845"/>
    <w:rsid w:val="00536CA1"/>
    <w:rsid w:val="00536F0A"/>
    <w:rsid w:val="0054064D"/>
    <w:rsid w:val="005410D4"/>
    <w:rsid w:val="00542136"/>
    <w:rsid w:val="00542173"/>
    <w:rsid w:val="00542B6C"/>
    <w:rsid w:val="00544705"/>
    <w:rsid w:val="00544A96"/>
    <w:rsid w:val="00544DEC"/>
    <w:rsid w:val="005453D3"/>
    <w:rsid w:val="00547501"/>
    <w:rsid w:val="00547B90"/>
    <w:rsid w:val="00547DC7"/>
    <w:rsid w:val="00547FA0"/>
    <w:rsid w:val="00550464"/>
    <w:rsid w:val="00550486"/>
    <w:rsid w:val="00551465"/>
    <w:rsid w:val="005517A6"/>
    <w:rsid w:val="00552938"/>
    <w:rsid w:val="00555658"/>
    <w:rsid w:val="00556664"/>
    <w:rsid w:val="00557610"/>
    <w:rsid w:val="00557B89"/>
    <w:rsid w:val="0056157D"/>
    <w:rsid w:val="005635CD"/>
    <w:rsid w:val="005652D2"/>
    <w:rsid w:val="00565F8A"/>
    <w:rsid w:val="00566E70"/>
    <w:rsid w:val="005674CF"/>
    <w:rsid w:val="005771F6"/>
    <w:rsid w:val="005776CB"/>
    <w:rsid w:val="0058038A"/>
    <w:rsid w:val="0058041A"/>
    <w:rsid w:val="0058237D"/>
    <w:rsid w:val="00582823"/>
    <w:rsid w:val="00582F96"/>
    <w:rsid w:val="00583CED"/>
    <w:rsid w:val="00584173"/>
    <w:rsid w:val="00584522"/>
    <w:rsid w:val="005845FF"/>
    <w:rsid w:val="005865B9"/>
    <w:rsid w:val="00586617"/>
    <w:rsid w:val="00586961"/>
    <w:rsid w:val="00587FD7"/>
    <w:rsid w:val="00590882"/>
    <w:rsid w:val="00590C2D"/>
    <w:rsid w:val="005913A3"/>
    <w:rsid w:val="00591C7E"/>
    <w:rsid w:val="005936AC"/>
    <w:rsid w:val="00594975"/>
    <w:rsid w:val="00596277"/>
    <w:rsid w:val="00597FF7"/>
    <w:rsid w:val="005A0ECC"/>
    <w:rsid w:val="005A15F1"/>
    <w:rsid w:val="005A1B02"/>
    <w:rsid w:val="005A2957"/>
    <w:rsid w:val="005A4CB3"/>
    <w:rsid w:val="005A6F1A"/>
    <w:rsid w:val="005A7BC8"/>
    <w:rsid w:val="005A7D92"/>
    <w:rsid w:val="005B25A2"/>
    <w:rsid w:val="005B4984"/>
    <w:rsid w:val="005B4F55"/>
    <w:rsid w:val="005B5A2C"/>
    <w:rsid w:val="005B5C17"/>
    <w:rsid w:val="005B6B86"/>
    <w:rsid w:val="005C03FB"/>
    <w:rsid w:val="005C2B80"/>
    <w:rsid w:val="005C2C33"/>
    <w:rsid w:val="005C2FF3"/>
    <w:rsid w:val="005C4706"/>
    <w:rsid w:val="005C47C5"/>
    <w:rsid w:val="005C5FD5"/>
    <w:rsid w:val="005C7E7D"/>
    <w:rsid w:val="005D0056"/>
    <w:rsid w:val="005D0E56"/>
    <w:rsid w:val="005D2D45"/>
    <w:rsid w:val="005D30AD"/>
    <w:rsid w:val="005D31C3"/>
    <w:rsid w:val="005D40D2"/>
    <w:rsid w:val="005D60BE"/>
    <w:rsid w:val="005D7CA5"/>
    <w:rsid w:val="005E04D6"/>
    <w:rsid w:val="005E05B1"/>
    <w:rsid w:val="005E1851"/>
    <w:rsid w:val="005E1F5C"/>
    <w:rsid w:val="005E2C7F"/>
    <w:rsid w:val="005E37EF"/>
    <w:rsid w:val="005E3CC9"/>
    <w:rsid w:val="005E769B"/>
    <w:rsid w:val="005E7A1D"/>
    <w:rsid w:val="005E7F84"/>
    <w:rsid w:val="005F0A92"/>
    <w:rsid w:val="005F2603"/>
    <w:rsid w:val="005F3482"/>
    <w:rsid w:val="005F3F23"/>
    <w:rsid w:val="005F5D1E"/>
    <w:rsid w:val="005F61FC"/>
    <w:rsid w:val="0060028D"/>
    <w:rsid w:val="00600A13"/>
    <w:rsid w:val="0060152D"/>
    <w:rsid w:val="00601C71"/>
    <w:rsid w:val="00602DB1"/>
    <w:rsid w:val="006037C3"/>
    <w:rsid w:val="0060441B"/>
    <w:rsid w:val="00607C97"/>
    <w:rsid w:val="00610E9C"/>
    <w:rsid w:val="00610F14"/>
    <w:rsid w:val="006116B2"/>
    <w:rsid w:val="00611D28"/>
    <w:rsid w:val="0061207F"/>
    <w:rsid w:val="00612826"/>
    <w:rsid w:val="00612907"/>
    <w:rsid w:val="0061543A"/>
    <w:rsid w:val="006206DE"/>
    <w:rsid w:val="00620CA1"/>
    <w:rsid w:val="00621010"/>
    <w:rsid w:val="00621B7A"/>
    <w:rsid w:val="00622168"/>
    <w:rsid w:val="00623315"/>
    <w:rsid w:val="006241D5"/>
    <w:rsid w:val="006244B0"/>
    <w:rsid w:val="0062484A"/>
    <w:rsid w:val="00625660"/>
    <w:rsid w:val="00626DFE"/>
    <w:rsid w:val="00627CFE"/>
    <w:rsid w:val="00627EB2"/>
    <w:rsid w:val="00630039"/>
    <w:rsid w:val="00630898"/>
    <w:rsid w:val="00630B5D"/>
    <w:rsid w:val="00632007"/>
    <w:rsid w:val="00632D27"/>
    <w:rsid w:val="006342CA"/>
    <w:rsid w:val="00634B2F"/>
    <w:rsid w:val="00635712"/>
    <w:rsid w:val="00637707"/>
    <w:rsid w:val="00637B75"/>
    <w:rsid w:val="006405A7"/>
    <w:rsid w:val="00642451"/>
    <w:rsid w:val="00643FFF"/>
    <w:rsid w:val="00644A6B"/>
    <w:rsid w:val="00645BB2"/>
    <w:rsid w:val="006468B9"/>
    <w:rsid w:val="00647EB9"/>
    <w:rsid w:val="006536E4"/>
    <w:rsid w:val="006542C6"/>
    <w:rsid w:val="00654E3D"/>
    <w:rsid w:val="00655E54"/>
    <w:rsid w:val="00655EE9"/>
    <w:rsid w:val="00656768"/>
    <w:rsid w:val="00656A4E"/>
    <w:rsid w:val="00656EDC"/>
    <w:rsid w:val="0065751D"/>
    <w:rsid w:val="00660046"/>
    <w:rsid w:val="006605C0"/>
    <w:rsid w:val="0066072D"/>
    <w:rsid w:val="006614DB"/>
    <w:rsid w:val="00662E62"/>
    <w:rsid w:val="00664BCF"/>
    <w:rsid w:val="00664C56"/>
    <w:rsid w:val="00665952"/>
    <w:rsid w:val="00670B18"/>
    <w:rsid w:val="006730E0"/>
    <w:rsid w:val="00674228"/>
    <w:rsid w:val="0067630D"/>
    <w:rsid w:val="006778B0"/>
    <w:rsid w:val="00682601"/>
    <w:rsid w:val="00682E59"/>
    <w:rsid w:val="00684257"/>
    <w:rsid w:val="00684659"/>
    <w:rsid w:val="00684C2E"/>
    <w:rsid w:val="00685192"/>
    <w:rsid w:val="00686311"/>
    <w:rsid w:val="00686B5A"/>
    <w:rsid w:val="00687362"/>
    <w:rsid w:val="00690D8E"/>
    <w:rsid w:val="0069191B"/>
    <w:rsid w:val="006922B9"/>
    <w:rsid w:val="00693585"/>
    <w:rsid w:val="006944F8"/>
    <w:rsid w:val="006956D6"/>
    <w:rsid w:val="00696765"/>
    <w:rsid w:val="006968BE"/>
    <w:rsid w:val="00696A3F"/>
    <w:rsid w:val="00696B01"/>
    <w:rsid w:val="00696D1D"/>
    <w:rsid w:val="006977A5"/>
    <w:rsid w:val="00697E0B"/>
    <w:rsid w:val="006A278B"/>
    <w:rsid w:val="006A2A22"/>
    <w:rsid w:val="006A350F"/>
    <w:rsid w:val="006A4750"/>
    <w:rsid w:val="006A51A2"/>
    <w:rsid w:val="006A56AE"/>
    <w:rsid w:val="006A6274"/>
    <w:rsid w:val="006B0206"/>
    <w:rsid w:val="006B0809"/>
    <w:rsid w:val="006B270F"/>
    <w:rsid w:val="006B4364"/>
    <w:rsid w:val="006B4893"/>
    <w:rsid w:val="006B5000"/>
    <w:rsid w:val="006B5B49"/>
    <w:rsid w:val="006B6773"/>
    <w:rsid w:val="006B6B79"/>
    <w:rsid w:val="006B793F"/>
    <w:rsid w:val="006C07E6"/>
    <w:rsid w:val="006C1868"/>
    <w:rsid w:val="006C258E"/>
    <w:rsid w:val="006C2D6A"/>
    <w:rsid w:val="006C2E50"/>
    <w:rsid w:val="006C3400"/>
    <w:rsid w:val="006C3484"/>
    <w:rsid w:val="006C38D0"/>
    <w:rsid w:val="006C401B"/>
    <w:rsid w:val="006C49A0"/>
    <w:rsid w:val="006C49DB"/>
    <w:rsid w:val="006C4B3B"/>
    <w:rsid w:val="006C5748"/>
    <w:rsid w:val="006C6264"/>
    <w:rsid w:val="006C6A10"/>
    <w:rsid w:val="006D00B6"/>
    <w:rsid w:val="006D06F5"/>
    <w:rsid w:val="006D0E3C"/>
    <w:rsid w:val="006D149D"/>
    <w:rsid w:val="006D179A"/>
    <w:rsid w:val="006D191B"/>
    <w:rsid w:val="006D25F5"/>
    <w:rsid w:val="006D26CF"/>
    <w:rsid w:val="006D33EB"/>
    <w:rsid w:val="006D4125"/>
    <w:rsid w:val="006D42CA"/>
    <w:rsid w:val="006D49BD"/>
    <w:rsid w:val="006D589A"/>
    <w:rsid w:val="006D7115"/>
    <w:rsid w:val="006D752B"/>
    <w:rsid w:val="006E0D02"/>
    <w:rsid w:val="006E3640"/>
    <w:rsid w:val="006E3899"/>
    <w:rsid w:val="006E3E91"/>
    <w:rsid w:val="006E5D88"/>
    <w:rsid w:val="006F145F"/>
    <w:rsid w:val="006F14F0"/>
    <w:rsid w:val="006F1679"/>
    <w:rsid w:val="006F1733"/>
    <w:rsid w:val="006F191D"/>
    <w:rsid w:val="006F2BEF"/>
    <w:rsid w:val="006F50AF"/>
    <w:rsid w:val="006F5589"/>
    <w:rsid w:val="006F582D"/>
    <w:rsid w:val="006F5B46"/>
    <w:rsid w:val="006F5DC9"/>
    <w:rsid w:val="006F5F6A"/>
    <w:rsid w:val="006F60B9"/>
    <w:rsid w:val="006F6417"/>
    <w:rsid w:val="006F69BB"/>
    <w:rsid w:val="006F7EF6"/>
    <w:rsid w:val="007001A4"/>
    <w:rsid w:val="00700E10"/>
    <w:rsid w:val="00701506"/>
    <w:rsid w:val="00701926"/>
    <w:rsid w:val="00703F7D"/>
    <w:rsid w:val="0070586C"/>
    <w:rsid w:val="00705C82"/>
    <w:rsid w:val="00707DC4"/>
    <w:rsid w:val="00710529"/>
    <w:rsid w:val="0071104C"/>
    <w:rsid w:val="00712D16"/>
    <w:rsid w:val="00713D55"/>
    <w:rsid w:val="00714181"/>
    <w:rsid w:val="0071626E"/>
    <w:rsid w:val="007169AA"/>
    <w:rsid w:val="00720695"/>
    <w:rsid w:val="0072145F"/>
    <w:rsid w:val="00721802"/>
    <w:rsid w:val="00721C68"/>
    <w:rsid w:val="00721D3B"/>
    <w:rsid w:val="00723452"/>
    <w:rsid w:val="00724A9C"/>
    <w:rsid w:val="00725ED5"/>
    <w:rsid w:val="00726866"/>
    <w:rsid w:val="007275F4"/>
    <w:rsid w:val="00727AF2"/>
    <w:rsid w:val="00731D0B"/>
    <w:rsid w:val="00733235"/>
    <w:rsid w:val="00733BAE"/>
    <w:rsid w:val="00733D42"/>
    <w:rsid w:val="0073435B"/>
    <w:rsid w:val="00734933"/>
    <w:rsid w:val="00735BCA"/>
    <w:rsid w:val="00735C7D"/>
    <w:rsid w:val="007375D5"/>
    <w:rsid w:val="0074000B"/>
    <w:rsid w:val="0074069D"/>
    <w:rsid w:val="007420A6"/>
    <w:rsid w:val="007434E2"/>
    <w:rsid w:val="007436FC"/>
    <w:rsid w:val="00744186"/>
    <w:rsid w:val="007445B9"/>
    <w:rsid w:val="007445C4"/>
    <w:rsid w:val="00745F6A"/>
    <w:rsid w:val="00751752"/>
    <w:rsid w:val="007518BE"/>
    <w:rsid w:val="00753DB6"/>
    <w:rsid w:val="00754877"/>
    <w:rsid w:val="00754D23"/>
    <w:rsid w:val="0075516F"/>
    <w:rsid w:val="0075558B"/>
    <w:rsid w:val="00757145"/>
    <w:rsid w:val="00761DFF"/>
    <w:rsid w:val="0076317D"/>
    <w:rsid w:val="00765692"/>
    <w:rsid w:val="007657E4"/>
    <w:rsid w:val="007664C1"/>
    <w:rsid w:val="00770676"/>
    <w:rsid w:val="00770D14"/>
    <w:rsid w:val="007712FF"/>
    <w:rsid w:val="00771955"/>
    <w:rsid w:val="00771A40"/>
    <w:rsid w:val="007720E6"/>
    <w:rsid w:val="007724D3"/>
    <w:rsid w:val="00772D78"/>
    <w:rsid w:val="007737B1"/>
    <w:rsid w:val="00773C01"/>
    <w:rsid w:val="00773EBE"/>
    <w:rsid w:val="00773F1B"/>
    <w:rsid w:val="00774E13"/>
    <w:rsid w:val="0077532C"/>
    <w:rsid w:val="00776E33"/>
    <w:rsid w:val="007777F0"/>
    <w:rsid w:val="00780C75"/>
    <w:rsid w:val="00781FD5"/>
    <w:rsid w:val="00783CE7"/>
    <w:rsid w:val="007850B5"/>
    <w:rsid w:val="007859DD"/>
    <w:rsid w:val="00785AE3"/>
    <w:rsid w:val="00786422"/>
    <w:rsid w:val="0078728F"/>
    <w:rsid w:val="007875D7"/>
    <w:rsid w:val="00790C36"/>
    <w:rsid w:val="007926CA"/>
    <w:rsid w:val="007926ED"/>
    <w:rsid w:val="0079332A"/>
    <w:rsid w:val="007939D7"/>
    <w:rsid w:val="00793C99"/>
    <w:rsid w:val="00794DEE"/>
    <w:rsid w:val="00796515"/>
    <w:rsid w:val="00796BE5"/>
    <w:rsid w:val="007A06B4"/>
    <w:rsid w:val="007A0D55"/>
    <w:rsid w:val="007A255E"/>
    <w:rsid w:val="007A4100"/>
    <w:rsid w:val="007A5748"/>
    <w:rsid w:val="007A7BB2"/>
    <w:rsid w:val="007B1622"/>
    <w:rsid w:val="007B1D15"/>
    <w:rsid w:val="007B1FF6"/>
    <w:rsid w:val="007B3240"/>
    <w:rsid w:val="007B354C"/>
    <w:rsid w:val="007B3633"/>
    <w:rsid w:val="007B39C9"/>
    <w:rsid w:val="007B45D9"/>
    <w:rsid w:val="007B5C91"/>
    <w:rsid w:val="007B7146"/>
    <w:rsid w:val="007B75A2"/>
    <w:rsid w:val="007C02EE"/>
    <w:rsid w:val="007C07E4"/>
    <w:rsid w:val="007C1531"/>
    <w:rsid w:val="007C1CA2"/>
    <w:rsid w:val="007C221C"/>
    <w:rsid w:val="007C23D7"/>
    <w:rsid w:val="007C2B3A"/>
    <w:rsid w:val="007C3469"/>
    <w:rsid w:val="007C360E"/>
    <w:rsid w:val="007C567E"/>
    <w:rsid w:val="007C6B94"/>
    <w:rsid w:val="007C7583"/>
    <w:rsid w:val="007C75A4"/>
    <w:rsid w:val="007C78A1"/>
    <w:rsid w:val="007C7F0B"/>
    <w:rsid w:val="007D0E99"/>
    <w:rsid w:val="007D236C"/>
    <w:rsid w:val="007D3D4B"/>
    <w:rsid w:val="007D40F5"/>
    <w:rsid w:val="007D4D8F"/>
    <w:rsid w:val="007D5943"/>
    <w:rsid w:val="007D599E"/>
    <w:rsid w:val="007D74E5"/>
    <w:rsid w:val="007D79B7"/>
    <w:rsid w:val="007E081A"/>
    <w:rsid w:val="007E0902"/>
    <w:rsid w:val="007E33CF"/>
    <w:rsid w:val="007E437A"/>
    <w:rsid w:val="007E4E2F"/>
    <w:rsid w:val="007E537E"/>
    <w:rsid w:val="007E7993"/>
    <w:rsid w:val="007E7A9A"/>
    <w:rsid w:val="007F0C89"/>
    <w:rsid w:val="007F0E26"/>
    <w:rsid w:val="007F0E74"/>
    <w:rsid w:val="007F1CB0"/>
    <w:rsid w:val="007F1F88"/>
    <w:rsid w:val="007F2415"/>
    <w:rsid w:val="007F34C1"/>
    <w:rsid w:val="007F588E"/>
    <w:rsid w:val="007F5936"/>
    <w:rsid w:val="007F6211"/>
    <w:rsid w:val="007F7A85"/>
    <w:rsid w:val="007F7DF7"/>
    <w:rsid w:val="00800522"/>
    <w:rsid w:val="00800E7B"/>
    <w:rsid w:val="00802A44"/>
    <w:rsid w:val="0080604D"/>
    <w:rsid w:val="008064BD"/>
    <w:rsid w:val="00810BE4"/>
    <w:rsid w:val="00810DEC"/>
    <w:rsid w:val="008111DB"/>
    <w:rsid w:val="00811C08"/>
    <w:rsid w:val="0081338B"/>
    <w:rsid w:val="00816389"/>
    <w:rsid w:val="008165E1"/>
    <w:rsid w:val="0081685D"/>
    <w:rsid w:val="00816A12"/>
    <w:rsid w:val="00817780"/>
    <w:rsid w:val="00820579"/>
    <w:rsid w:val="00821634"/>
    <w:rsid w:val="00821E48"/>
    <w:rsid w:val="00824DE9"/>
    <w:rsid w:val="0082772F"/>
    <w:rsid w:val="0083037C"/>
    <w:rsid w:val="008307DF"/>
    <w:rsid w:val="008327F3"/>
    <w:rsid w:val="008329A8"/>
    <w:rsid w:val="00832CBD"/>
    <w:rsid w:val="00834004"/>
    <w:rsid w:val="008363E8"/>
    <w:rsid w:val="0084150A"/>
    <w:rsid w:val="008427ED"/>
    <w:rsid w:val="00845163"/>
    <w:rsid w:val="00845929"/>
    <w:rsid w:val="00846463"/>
    <w:rsid w:val="00847DF3"/>
    <w:rsid w:val="00851CE0"/>
    <w:rsid w:val="00851E2B"/>
    <w:rsid w:val="00853A9C"/>
    <w:rsid w:val="00855700"/>
    <w:rsid w:val="00855E1D"/>
    <w:rsid w:val="00855ED8"/>
    <w:rsid w:val="00860CF5"/>
    <w:rsid w:val="00861DFE"/>
    <w:rsid w:val="00862954"/>
    <w:rsid w:val="00863174"/>
    <w:rsid w:val="00865BFF"/>
    <w:rsid w:val="0086693B"/>
    <w:rsid w:val="00870008"/>
    <w:rsid w:val="00870331"/>
    <w:rsid w:val="00873101"/>
    <w:rsid w:val="00874472"/>
    <w:rsid w:val="00875FCD"/>
    <w:rsid w:val="008774A7"/>
    <w:rsid w:val="0087757D"/>
    <w:rsid w:val="00877C78"/>
    <w:rsid w:val="00880F24"/>
    <w:rsid w:val="0088221C"/>
    <w:rsid w:val="00882B81"/>
    <w:rsid w:val="0089237B"/>
    <w:rsid w:val="0089521E"/>
    <w:rsid w:val="008967A7"/>
    <w:rsid w:val="008976F5"/>
    <w:rsid w:val="008A029E"/>
    <w:rsid w:val="008A02A2"/>
    <w:rsid w:val="008A1DA1"/>
    <w:rsid w:val="008A3726"/>
    <w:rsid w:val="008A3A31"/>
    <w:rsid w:val="008A462C"/>
    <w:rsid w:val="008A47F9"/>
    <w:rsid w:val="008A4B39"/>
    <w:rsid w:val="008A51E5"/>
    <w:rsid w:val="008A5908"/>
    <w:rsid w:val="008A6626"/>
    <w:rsid w:val="008A706F"/>
    <w:rsid w:val="008A759E"/>
    <w:rsid w:val="008B0900"/>
    <w:rsid w:val="008B1DEA"/>
    <w:rsid w:val="008B3043"/>
    <w:rsid w:val="008B38B6"/>
    <w:rsid w:val="008B38BB"/>
    <w:rsid w:val="008B4209"/>
    <w:rsid w:val="008B514F"/>
    <w:rsid w:val="008B5442"/>
    <w:rsid w:val="008B6CA5"/>
    <w:rsid w:val="008C0CB0"/>
    <w:rsid w:val="008C1D9B"/>
    <w:rsid w:val="008C399B"/>
    <w:rsid w:val="008C4D27"/>
    <w:rsid w:val="008C7054"/>
    <w:rsid w:val="008C7060"/>
    <w:rsid w:val="008D1870"/>
    <w:rsid w:val="008D1F8B"/>
    <w:rsid w:val="008D2DA4"/>
    <w:rsid w:val="008D3F71"/>
    <w:rsid w:val="008D4273"/>
    <w:rsid w:val="008D44F3"/>
    <w:rsid w:val="008D53CF"/>
    <w:rsid w:val="008D6571"/>
    <w:rsid w:val="008D7960"/>
    <w:rsid w:val="008E127C"/>
    <w:rsid w:val="008E1C62"/>
    <w:rsid w:val="008E251C"/>
    <w:rsid w:val="008E5D99"/>
    <w:rsid w:val="008E7FCF"/>
    <w:rsid w:val="008F0824"/>
    <w:rsid w:val="008F0937"/>
    <w:rsid w:val="008F0AB0"/>
    <w:rsid w:val="008F1264"/>
    <w:rsid w:val="008F2F4B"/>
    <w:rsid w:val="008F2FEC"/>
    <w:rsid w:val="008F47F6"/>
    <w:rsid w:val="008F4EAB"/>
    <w:rsid w:val="008F51C3"/>
    <w:rsid w:val="008F5484"/>
    <w:rsid w:val="008F586D"/>
    <w:rsid w:val="008F7647"/>
    <w:rsid w:val="008F7E47"/>
    <w:rsid w:val="00900934"/>
    <w:rsid w:val="00902373"/>
    <w:rsid w:val="009028AC"/>
    <w:rsid w:val="00903D74"/>
    <w:rsid w:val="009049B0"/>
    <w:rsid w:val="00904DC8"/>
    <w:rsid w:val="00904F62"/>
    <w:rsid w:val="0090575F"/>
    <w:rsid w:val="0090598F"/>
    <w:rsid w:val="00905B44"/>
    <w:rsid w:val="00905C71"/>
    <w:rsid w:val="00906129"/>
    <w:rsid w:val="0090670A"/>
    <w:rsid w:val="00907A5A"/>
    <w:rsid w:val="00907C86"/>
    <w:rsid w:val="0091095D"/>
    <w:rsid w:val="0091340D"/>
    <w:rsid w:val="00920F9A"/>
    <w:rsid w:val="00920FDC"/>
    <w:rsid w:val="00922E9E"/>
    <w:rsid w:val="0092310F"/>
    <w:rsid w:val="009233E8"/>
    <w:rsid w:val="009262F1"/>
    <w:rsid w:val="0092642A"/>
    <w:rsid w:val="00927331"/>
    <w:rsid w:val="009303E3"/>
    <w:rsid w:val="00930565"/>
    <w:rsid w:val="0093082D"/>
    <w:rsid w:val="00930A61"/>
    <w:rsid w:val="0093103F"/>
    <w:rsid w:val="00932E06"/>
    <w:rsid w:val="00933CE5"/>
    <w:rsid w:val="00935AAD"/>
    <w:rsid w:val="00935DE8"/>
    <w:rsid w:val="009362FD"/>
    <w:rsid w:val="00937378"/>
    <w:rsid w:val="00937593"/>
    <w:rsid w:val="00937ABB"/>
    <w:rsid w:val="00941993"/>
    <w:rsid w:val="009430D1"/>
    <w:rsid w:val="009436BE"/>
    <w:rsid w:val="00943B01"/>
    <w:rsid w:val="009451A0"/>
    <w:rsid w:val="0094599E"/>
    <w:rsid w:val="00945BB0"/>
    <w:rsid w:val="00946A59"/>
    <w:rsid w:val="00946A71"/>
    <w:rsid w:val="00946ACE"/>
    <w:rsid w:val="009471D2"/>
    <w:rsid w:val="00947433"/>
    <w:rsid w:val="00950D79"/>
    <w:rsid w:val="00954850"/>
    <w:rsid w:val="009551AA"/>
    <w:rsid w:val="0095579C"/>
    <w:rsid w:val="00961182"/>
    <w:rsid w:val="009612D9"/>
    <w:rsid w:val="00962284"/>
    <w:rsid w:val="00962F13"/>
    <w:rsid w:val="00963216"/>
    <w:rsid w:val="00963307"/>
    <w:rsid w:val="00964075"/>
    <w:rsid w:val="009640D0"/>
    <w:rsid w:val="00964DB7"/>
    <w:rsid w:val="00965C70"/>
    <w:rsid w:val="009704AF"/>
    <w:rsid w:val="009706B9"/>
    <w:rsid w:val="0097071D"/>
    <w:rsid w:val="009707BA"/>
    <w:rsid w:val="00971E7B"/>
    <w:rsid w:val="009725BE"/>
    <w:rsid w:val="00973084"/>
    <w:rsid w:val="0097611A"/>
    <w:rsid w:val="009762BA"/>
    <w:rsid w:val="00976658"/>
    <w:rsid w:val="0097689A"/>
    <w:rsid w:val="00976B68"/>
    <w:rsid w:val="00976BAD"/>
    <w:rsid w:val="0097779D"/>
    <w:rsid w:val="009778D5"/>
    <w:rsid w:val="00980A6E"/>
    <w:rsid w:val="009817ED"/>
    <w:rsid w:val="009821B3"/>
    <w:rsid w:val="00983F6E"/>
    <w:rsid w:val="00985853"/>
    <w:rsid w:val="00985A34"/>
    <w:rsid w:val="009860EB"/>
    <w:rsid w:val="009866CF"/>
    <w:rsid w:val="0098678F"/>
    <w:rsid w:val="009871CA"/>
    <w:rsid w:val="009876F1"/>
    <w:rsid w:val="00990AB5"/>
    <w:rsid w:val="00990C86"/>
    <w:rsid w:val="00991418"/>
    <w:rsid w:val="00993F83"/>
    <w:rsid w:val="00995CF7"/>
    <w:rsid w:val="00995F09"/>
    <w:rsid w:val="009967EA"/>
    <w:rsid w:val="00996D5B"/>
    <w:rsid w:val="00997B0B"/>
    <w:rsid w:val="009A0CE7"/>
    <w:rsid w:val="009A32B8"/>
    <w:rsid w:val="009A4208"/>
    <w:rsid w:val="009A6DDC"/>
    <w:rsid w:val="009A6F2C"/>
    <w:rsid w:val="009A710B"/>
    <w:rsid w:val="009A7979"/>
    <w:rsid w:val="009B0356"/>
    <w:rsid w:val="009B0B75"/>
    <w:rsid w:val="009B2A5F"/>
    <w:rsid w:val="009B414A"/>
    <w:rsid w:val="009B49F8"/>
    <w:rsid w:val="009B633B"/>
    <w:rsid w:val="009B70A5"/>
    <w:rsid w:val="009B7131"/>
    <w:rsid w:val="009C0054"/>
    <w:rsid w:val="009C0DD0"/>
    <w:rsid w:val="009C17F2"/>
    <w:rsid w:val="009C43D1"/>
    <w:rsid w:val="009C6A8D"/>
    <w:rsid w:val="009C6F3E"/>
    <w:rsid w:val="009C7B5C"/>
    <w:rsid w:val="009CC766"/>
    <w:rsid w:val="009D137A"/>
    <w:rsid w:val="009D1750"/>
    <w:rsid w:val="009D1849"/>
    <w:rsid w:val="009D24C2"/>
    <w:rsid w:val="009D288E"/>
    <w:rsid w:val="009D2A82"/>
    <w:rsid w:val="009D2DF0"/>
    <w:rsid w:val="009D3180"/>
    <w:rsid w:val="009D3F05"/>
    <w:rsid w:val="009D5CF6"/>
    <w:rsid w:val="009D5E08"/>
    <w:rsid w:val="009D7DB7"/>
    <w:rsid w:val="009E3368"/>
    <w:rsid w:val="009E34C9"/>
    <w:rsid w:val="009E3AD8"/>
    <w:rsid w:val="009E402F"/>
    <w:rsid w:val="009E4AC9"/>
    <w:rsid w:val="009E4EF5"/>
    <w:rsid w:val="009E7AA3"/>
    <w:rsid w:val="009F3133"/>
    <w:rsid w:val="009F443F"/>
    <w:rsid w:val="009F4771"/>
    <w:rsid w:val="009F4783"/>
    <w:rsid w:val="009F4F36"/>
    <w:rsid w:val="009F51C9"/>
    <w:rsid w:val="009F567E"/>
    <w:rsid w:val="009F592B"/>
    <w:rsid w:val="009F5C36"/>
    <w:rsid w:val="00A00364"/>
    <w:rsid w:val="00A0141F"/>
    <w:rsid w:val="00A02A3D"/>
    <w:rsid w:val="00A03853"/>
    <w:rsid w:val="00A04FB0"/>
    <w:rsid w:val="00A06F03"/>
    <w:rsid w:val="00A10075"/>
    <w:rsid w:val="00A112B6"/>
    <w:rsid w:val="00A11E58"/>
    <w:rsid w:val="00A12194"/>
    <w:rsid w:val="00A1668C"/>
    <w:rsid w:val="00A16880"/>
    <w:rsid w:val="00A20653"/>
    <w:rsid w:val="00A22F3B"/>
    <w:rsid w:val="00A241B3"/>
    <w:rsid w:val="00A24D98"/>
    <w:rsid w:val="00A25148"/>
    <w:rsid w:val="00A27682"/>
    <w:rsid w:val="00A30AC6"/>
    <w:rsid w:val="00A32331"/>
    <w:rsid w:val="00A37613"/>
    <w:rsid w:val="00A403BC"/>
    <w:rsid w:val="00A40EA7"/>
    <w:rsid w:val="00A417B3"/>
    <w:rsid w:val="00A4298F"/>
    <w:rsid w:val="00A4489F"/>
    <w:rsid w:val="00A44A3A"/>
    <w:rsid w:val="00A44EA1"/>
    <w:rsid w:val="00A452F2"/>
    <w:rsid w:val="00A46610"/>
    <w:rsid w:val="00A4732E"/>
    <w:rsid w:val="00A479C2"/>
    <w:rsid w:val="00A509BF"/>
    <w:rsid w:val="00A523CD"/>
    <w:rsid w:val="00A5307A"/>
    <w:rsid w:val="00A53C85"/>
    <w:rsid w:val="00A54170"/>
    <w:rsid w:val="00A5417F"/>
    <w:rsid w:val="00A562E2"/>
    <w:rsid w:val="00A5700C"/>
    <w:rsid w:val="00A57034"/>
    <w:rsid w:val="00A57315"/>
    <w:rsid w:val="00A577B2"/>
    <w:rsid w:val="00A600D7"/>
    <w:rsid w:val="00A60776"/>
    <w:rsid w:val="00A60ED9"/>
    <w:rsid w:val="00A623CF"/>
    <w:rsid w:val="00A62F12"/>
    <w:rsid w:val="00A63EC5"/>
    <w:rsid w:val="00A65251"/>
    <w:rsid w:val="00A67272"/>
    <w:rsid w:val="00A71334"/>
    <w:rsid w:val="00A725C4"/>
    <w:rsid w:val="00A72B66"/>
    <w:rsid w:val="00A73212"/>
    <w:rsid w:val="00A73259"/>
    <w:rsid w:val="00A74D30"/>
    <w:rsid w:val="00A75D84"/>
    <w:rsid w:val="00A76AA2"/>
    <w:rsid w:val="00A80FA0"/>
    <w:rsid w:val="00A8128E"/>
    <w:rsid w:val="00A81320"/>
    <w:rsid w:val="00A816C4"/>
    <w:rsid w:val="00A81E4F"/>
    <w:rsid w:val="00A84586"/>
    <w:rsid w:val="00A8546B"/>
    <w:rsid w:val="00A86E8C"/>
    <w:rsid w:val="00A87FBE"/>
    <w:rsid w:val="00A930C6"/>
    <w:rsid w:val="00A93A19"/>
    <w:rsid w:val="00A93C55"/>
    <w:rsid w:val="00A940F4"/>
    <w:rsid w:val="00A942A9"/>
    <w:rsid w:val="00A94CEE"/>
    <w:rsid w:val="00A95258"/>
    <w:rsid w:val="00A96FE4"/>
    <w:rsid w:val="00A97236"/>
    <w:rsid w:val="00AA0787"/>
    <w:rsid w:val="00AA1103"/>
    <w:rsid w:val="00AA1A8D"/>
    <w:rsid w:val="00AA1F73"/>
    <w:rsid w:val="00AA3507"/>
    <w:rsid w:val="00AA4451"/>
    <w:rsid w:val="00AA84A3"/>
    <w:rsid w:val="00AB1C50"/>
    <w:rsid w:val="00AB1DA4"/>
    <w:rsid w:val="00AB3215"/>
    <w:rsid w:val="00AB3C80"/>
    <w:rsid w:val="00AB4C8E"/>
    <w:rsid w:val="00AB52EE"/>
    <w:rsid w:val="00AB588B"/>
    <w:rsid w:val="00AB63B4"/>
    <w:rsid w:val="00AB6693"/>
    <w:rsid w:val="00AC025A"/>
    <w:rsid w:val="00AC0996"/>
    <w:rsid w:val="00AC0F8F"/>
    <w:rsid w:val="00AC0FF4"/>
    <w:rsid w:val="00AC1A4B"/>
    <w:rsid w:val="00AC2127"/>
    <w:rsid w:val="00AC21A0"/>
    <w:rsid w:val="00AC2C2C"/>
    <w:rsid w:val="00AC3C79"/>
    <w:rsid w:val="00AC6718"/>
    <w:rsid w:val="00AC75E9"/>
    <w:rsid w:val="00AC7C4C"/>
    <w:rsid w:val="00AD086F"/>
    <w:rsid w:val="00AD1576"/>
    <w:rsid w:val="00AD1C53"/>
    <w:rsid w:val="00AD2C5D"/>
    <w:rsid w:val="00AD3EBD"/>
    <w:rsid w:val="00AD4925"/>
    <w:rsid w:val="00AD50A4"/>
    <w:rsid w:val="00AD5FE8"/>
    <w:rsid w:val="00AD6E6F"/>
    <w:rsid w:val="00AD7620"/>
    <w:rsid w:val="00AE0529"/>
    <w:rsid w:val="00AE1261"/>
    <w:rsid w:val="00AE17E1"/>
    <w:rsid w:val="00AE1FD6"/>
    <w:rsid w:val="00AE2C5F"/>
    <w:rsid w:val="00AE46F4"/>
    <w:rsid w:val="00AE5F91"/>
    <w:rsid w:val="00AE630D"/>
    <w:rsid w:val="00AE7092"/>
    <w:rsid w:val="00AF27C8"/>
    <w:rsid w:val="00AF7028"/>
    <w:rsid w:val="00AF739F"/>
    <w:rsid w:val="00AF7760"/>
    <w:rsid w:val="00AF77A7"/>
    <w:rsid w:val="00B04C7C"/>
    <w:rsid w:val="00B0505E"/>
    <w:rsid w:val="00B05761"/>
    <w:rsid w:val="00B0794E"/>
    <w:rsid w:val="00B10D57"/>
    <w:rsid w:val="00B12952"/>
    <w:rsid w:val="00B13C81"/>
    <w:rsid w:val="00B1489B"/>
    <w:rsid w:val="00B154A2"/>
    <w:rsid w:val="00B1785A"/>
    <w:rsid w:val="00B178F0"/>
    <w:rsid w:val="00B217A4"/>
    <w:rsid w:val="00B21B3D"/>
    <w:rsid w:val="00B22BEE"/>
    <w:rsid w:val="00B23C81"/>
    <w:rsid w:val="00B24508"/>
    <w:rsid w:val="00B25555"/>
    <w:rsid w:val="00B25BFD"/>
    <w:rsid w:val="00B2636F"/>
    <w:rsid w:val="00B26910"/>
    <w:rsid w:val="00B2737A"/>
    <w:rsid w:val="00B279E8"/>
    <w:rsid w:val="00B30E7C"/>
    <w:rsid w:val="00B31B50"/>
    <w:rsid w:val="00B32335"/>
    <w:rsid w:val="00B32849"/>
    <w:rsid w:val="00B32CA7"/>
    <w:rsid w:val="00B33178"/>
    <w:rsid w:val="00B33CF2"/>
    <w:rsid w:val="00B3415A"/>
    <w:rsid w:val="00B368DF"/>
    <w:rsid w:val="00B36B76"/>
    <w:rsid w:val="00B36BFB"/>
    <w:rsid w:val="00B4227D"/>
    <w:rsid w:val="00B43DD7"/>
    <w:rsid w:val="00B4458B"/>
    <w:rsid w:val="00B452AC"/>
    <w:rsid w:val="00B45D8C"/>
    <w:rsid w:val="00B46420"/>
    <w:rsid w:val="00B50069"/>
    <w:rsid w:val="00B50B4B"/>
    <w:rsid w:val="00B54BA0"/>
    <w:rsid w:val="00B5666B"/>
    <w:rsid w:val="00B60A2E"/>
    <w:rsid w:val="00B60AE0"/>
    <w:rsid w:val="00B60E29"/>
    <w:rsid w:val="00B62769"/>
    <w:rsid w:val="00B6489A"/>
    <w:rsid w:val="00B64C9F"/>
    <w:rsid w:val="00B65FD6"/>
    <w:rsid w:val="00B66013"/>
    <w:rsid w:val="00B660E3"/>
    <w:rsid w:val="00B666FE"/>
    <w:rsid w:val="00B66750"/>
    <w:rsid w:val="00B67F73"/>
    <w:rsid w:val="00B70F9B"/>
    <w:rsid w:val="00B744F2"/>
    <w:rsid w:val="00B7468B"/>
    <w:rsid w:val="00B74F52"/>
    <w:rsid w:val="00B7644B"/>
    <w:rsid w:val="00B7685F"/>
    <w:rsid w:val="00B76F2A"/>
    <w:rsid w:val="00B77FDF"/>
    <w:rsid w:val="00B815F4"/>
    <w:rsid w:val="00B8287A"/>
    <w:rsid w:val="00B832B7"/>
    <w:rsid w:val="00B834E6"/>
    <w:rsid w:val="00B83938"/>
    <w:rsid w:val="00B83DCB"/>
    <w:rsid w:val="00B84E43"/>
    <w:rsid w:val="00B85361"/>
    <w:rsid w:val="00B871BA"/>
    <w:rsid w:val="00B901A4"/>
    <w:rsid w:val="00B92CA3"/>
    <w:rsid w:val="00B92E00"/>
    <w:rsid w:val="00B932BC"/>
    <w:rsid w:val="00B951AA"/>
    <w:rsid w:val="00BA0AA8"/>
    <w:rsid w:val="00BA0B44"/>
    <w:rsid w:val="00BA2E92"/>
    <w:rsid w:val="00BA42F0"/>
    <w:rsid w:val="00BA4D74"/>
    <w:rsid w:val="00BA6040"/>
    <w:rsid w:val="00BA6535"/>
    <w:rsid w:val="00BA74F2"/>
    <w:rsid w:val="00BA7AAE"/>
    <w:rsid w:val="00BB0975"/>
    <w:rsid w:val="00BB2EA9"/>
    <w:rsid w:val="00BB3A5B"/>
    <w:rsid w:val="00BB50EF"/>
    <w:rsid w:val="00BB55EA"/>
    <w:rsid w:val="00BB5C07"/>
    <w:rsid w:val="00BB7829"/>
    <w:rsid w:val="00BB79D4"/>
    <w:rsid w:val="00BB7C84"/>
    <w:rsid w:val="00BC0554"/>
    <w:rsid w:val="00BC222F"/>
    <w:rsid w:val="00BD0794"/>
    <w:rsid w:val="00BD0805"/>
    <w:rsid w:val="00BD0E22"/>
    <w:rsid w:val="00BD165A"/>
    <w:rsid w:val="00BD26AB"/>
    <w:rsid w:val="00BD2E62"/>
    <w:rsid w:val="00BD391D"/>
    <w:rsid w:val="00BD5058"/>
    <w:rsid w:val="00BD5651"/>
    <w:rsid w:val="00BD567F"/>
    <w:rsid w:val="00BD6624"/>
    <w:rsid w:val="00BD7AA4"/>
    <w:rsid w:val="00BE0232"/>
    <w:rsid w:val="00BE04C5"/>
    <w:rsid w:val="00BE147C"/>
    <w:rsid w:val="00BE1BED"/>
    <w:rsid w:val="00BE328A"/>
    <w:rsid w:val="00BE34B0"/>
    <w:rsid w:val="00BE34EB"/>
    <w:rsid w:val="00BE3B55"/>
    <w:rsid w:val="00BE5461"/>
    <w:rsid w:val="00BE5FA8"/>
    <w:rsid w:val="00BE6E37"/>
    <w:rsid w:val="00BE716D"/>
    <w:rsid w:val="00BF0251"/>
    <w:rsid w:val="00BF1D83"/>
    <w:rsid w:val="00BF2A8D"/>
    <w:rsid w:val="00BF38A4"/>
    <w:rsid w:val="00BF5246"/>
    <w:rsid w:val="00BF6CE8"/>
    <w:rsid w:val="00BF7E90"/>
    <w:rsid w:val="00C00F10"/>
    <w:rsid w:val="00C01437"/>
    <w:rsid w:val="00C0176E"/>
    <w:rsid w:val="00C01FDC"/>
    <w:rsid w:val="00C033F8"/>
    <w:rsid w:val="00C04791"/>
    <w:rsid w:val="00C0667B"/>
    <w:rsid w:val="00C105B6"/>
    <w:rsid w:val="00C10666"/>
    <w:rsid w:val="00C11390"/>
    <w:rsid w:val="00C11A52"/>
    <w:rsid w:val="00C11B3A"/>
    <w:rsid w:val="00C12041"/>
    <w:rsid w:val="00C13A14"/>
    <w:rsid w:val="00C13A42"/>
    <w:rsid w:val="00C13DB1"/>
    <w:rsid w:val="00C14372"/>
    <w:rsid w:val="00C14E67"/>
    <w:rsid w:val="00C172CB"/>
    <w:rsid w:val="00C17BFF"/>
    <w:rsid w:val="00C21CDB"/>
    <w:rsid w:val="00C225E2"/>
    <w:rsid w:val="00C23335"/>
    <w:rsid w:val="00C2337E"/>
    <w:rsid w:val="00C23BE7"/>
    <w:rsid w:val="00C23D38"/>
    <w:rsid w:val="00C2446A"/>
    <w:rsid w:val="00C24F36"/>
    <w:rsid w:val="00C250CA"/>
    <w:rsid w:val="00C253D8"/>
    <w:rsid w:val="00C2698C"/>
    <w:rsid w:val="00C27E5C"/>
    <w:rsid w:val="00C30BDC"/>
    <w:rsid w:val="00C32496"/>
    <w:rsid w:val="00C324AD"/>
    <w:rsid w:val="00C32588"/>
    <w:rsid w:val="00C34DDE"/>
    <w:rsid w:val="00C364C9"/>
    <w:rsid w:val="00C36713"/>
    <w:rsid w:val="00C40E02"/>
    <w:rsid w:val="00C44606"/>
    <w:rsid w:val="00C46E25"/>
    <w:rsid w:val="00C46F89"/>
    <w:rsid w:val="00C503F4"/>
    <w:rsid w:val="00C51DAF"/>
    <w:rsid w:val="00C536DA"/>
    <w:rsid w:val="00C54341"/>
    <w:rsid w:val="00C55FD7"/>
    <w:rsid w:val="00C5757E"/>
    <w:rsid w:val="00C575D3"/>
    <w:rsid w:val="00C6027D"/>
    <w:rsid w:val="00C604C9"/>
    <w:rsid w:val="00C610F6"/>
    <w:rsid w:val="00C620EA"/>
    <w:rsid w:val="00C62564"/>
    <w:rsid w:val="00C6301C"/>
    <w:rsid w:val="00C64941"/>
    <w:rsid w:val="00C66427"/>
    <w:rsid w:val="00C66DCD"/>
    <w:rsid w:val="00C70691"/>
    <w:rsid w:val="00C70F7B"/>
    <w:rsid w:val="00C71311"/>
    <w:rsid w:val="00C72480"/>
    <w:rsid w:val="00C7567E"/>
    <w:rsid w:val="00C761B1"/>
    <w:rsid w:val="00C764E8"/>
    <w:rsid w:val="00C76CD5"/>
    <w:rsid w:val="00C800BF"/>
    <w:rsid w:val="00C80140"/>
    <w:rsid w:val="00C80CA6"/>
    <w:rsid w:val="00C823EB"/>
    <w:rsid w:val="00C87814"/>
    <w:rsid w:val="00C91DCE"/>
    <w:rsid w:val="00C92F65"/>
    <w:rsid w:val="00C93CDF"/>
    <w:rsid w:val="00C94F1D"/>
    <w:rsid w:val="00C95126"/>
    <w:rsid w:val="00C9541B"/>
    <w:rsid w:val="00C9580E"/>
    <w:rsid w:val="00C95AE8"/>
    <w:rsid w:val="00C96647"/>
    <w:rsid w:val="00C96BE2"/>
    <w:rsid w:val="00C9797C"/>
    <w:rsid w:val="00CA1D4A"/>
    <w:rsid w:val="00CA2AB6"/>
    <w:rsid w:val="00CA2DF9"/>
    <w:rsid w:val="00CA2E33"/>
    <w:rsid w:val="00CA30E2"/>
    <w:rsid w:val="00CA550D"/>
    <w:rsid w:val="00CA6091"/>
    <w:rsid w:val="00CA69AA"/>
    <w:rsid w:val="00CA77CC"/>
    <w:rsid w:val="00CA797C"/>
    <w:rsid w:val="00CB0E3A"/>
    <w:rsid w:val="00CB115C"/>
    <w:rsid w:val="00CB17BF"/>
    <w:rsid w:val="00CB1EB1"/>
    <w:rsid w:val="00CB273B"/>
    <w:rsid w:val="00CB3E80"/>
    <w:rsid w:val="00CB4EAF"/>
    <w:rsid w:val="00CB51EC"/>
    <w:rsid w:val="00CB58AB"/>
    <w:rsid w:val="00CB652C"/>
    <w:rsid w:val="00CB6D84"/>
    <w:rsid w:val="00CB7576"/>
    <w:rsid w:val="00CB769C"/>
    <w:rsid w:val="00CB7ADB"/>
    <w:rsid w:val="00CC05C8"/>
    <w:rsid w:val="00CC1689"/>
    <w:rsid w:val="00CC1963"/>
    <w:rsid w:val="00CC22F0"/>
    <w:rsid w:val="00CC2C15"/>
    <w:rsid w:val="00CC5328"/>
    <w:rsid w:val="00CC58AE"/>
    <w:rsid w:val="00CC5C3A"/>
    <w:rsid w:val="00CC6B6C"/>
    <w:rsid w:val="00CC6BA6"/>
    <w:rsid w:val="00CC7462"/>
    <w:rsid w:val="00CC7FAE"/>
    <w:rsid w:val="00CD063B"/>
    <w:rsid w:val="00CD0DEC"/>
    <w:rsid w:val="00CD1473"/>
    <w:rsid w:val="00CD179E"/>
    <w:rsid w:val="00CD3700"/>
    <w:rsid w:val="00CE0AD4"/>
    <w:rsid w:val="00CE0C90"/>
    <w:rsid w:val="00CE1855"/>
    <w:rsid w:val="00CE2533"/>
    <w:rsid w:val="00CE2988"/>
    <w:rsid w:val="00CE303B"/>
    <w:rsid w:val="00CE45E5"/>
    <w:rsid w:val="00CE45FB"/>
    <w:rsid w:val="00CE4F1D"/>
    <w:rsid w:val="00CE51EB"/>
    <w:rsid w:val="00CE531A"/>
    <w:rsid w:val="00CE7ACB"/>
    <w:rsid w:val="00CE7DAF"/>
    <w:rsid w:val="00CF0262"/>
    <w:rsid w:val="00CF03AB"/>
    <w:rsid w:val="00CF242E"/>
    <w:rsid w:val="00CF401B"/>
    <w:rsid w:val="00CF4148"/>
    <w:rsid w:val="00CF5815"/>
    <w:rsid w:val="00CF5DFD"/>
    <w:rsid w:val="00CF60D0"/>
    <w:rsid w:val="00CF754E"/>
    <w:rsid w:val="00D004A7"/>
    <w:rsid w:val="00D00D6C"/>
    <w:rsid w:val="00D0187E"/>
    <w:rsid w:val="00D02B57"/>
    <w:rsid w:val="00D056D4"/>
    <w:rsid w:val="00D06355"/>
    <w:rsid w:val="00D069B2"/>
    <w:rsid w:val="00D10862"/>
    <w:rsid w:val="00D1086F"/>
    <w:rsid w:val="00D123C8"/>
    <w:rsid w:val="00D1261D"/>
    <w:rsid w:val="00D13DC8"/>
    <w:rsid w:val="00D14D1D"/>
    <w:rsid w:val="00D150E0"/>
    <w:rsid w:val="00D15980"/>
    <w:rsid w:val="00D15B89"/>
    <w:rsid w:val="00D15E94"/>
    <w:rsid w:val="00D161F2"/>
    <w:rsid w:val="00D176B5"/>
    <w:rsid w:val="00D17C60"/>
    <w:rsid w:val="00D20875"/>
    <w:rsid w:val="00D25666"/>
    <w:rsid w:val="00D270B1"/>
    <w:rsid w:val="00D27478"/>
    <w:rsid w:val="00D3010A"/>
    <w:rsid w:val="00D3016C"/>
    <w:rsid w:val="00D313B4"/>
    <w:rsid w:val="00D3268E"/>
    <w:rsid w:val="00D330E3"/>
    <w:rsid w:val="00D34DEE"/>
    <w:rsid w:val="00D36135"/>
    <w:rsid w:val="00D362DF"/>
    <w:rsid w:val="00D3642E"/>
    <w:rsid w:val="00D40A17"/>
    <w:rsid w:val="00D41CE5"/>
    <w:rsid w:val="00D43531"/>
    <w:rsid w:val="00D435AF"/>
    <w:rsid w:val="00D44601"/>
    <w:rsid w:val="00D44AEA"/>
    <w:rsid w:val="00D4635B"/>
    <w:rsid w:val="00D465B9"/>
    <w:rsid w:val="00D502F4"/>
    <w:rsid w:val="00D52BF3"/>
    <w:rsid w:val="00D531B1"/>
    <w:rsid w:val="00D531EC"/>
    <w:rsid w:val="00D53389"/>
    <w:rsid w:val="00D53650"/>
    <w:rsid w:val="00D541EB"/>
    <w:rsid w:val="00D545B2"/>
    <w:rsid w:val="00D545E0"/>
    <w:rsid w:val="00D55210"/>
    <w:rsid w:val="00D60F56"/>
    <w:rsid w:val="00D616AC"/>
    <w:rsid w:val="00D626AF"/>
    <w:rsid w:val="00D62B2B"/>
    <w:rsid w:val="00D65F16"/>
    <w:rsid w:val="00D6698B"/>
    <w:rsid w:val="00D67F16"/>
    <w:rsid w:val="00D7064D"/>
    <w:rsid w:val="00D710E9"/>
    <w:rsid w:val="00D713F2"/>
    <w:rsid w:val="00D71A36"/>
    <w:rsid w:val="00D72103"/>
    <w:rsid w:val="00D721F1"/>
    <w:rsid w:val="00D73517"/>
    <w:rsid w:val="00D73645"/>
    <w:rsid w:val="00D75D9E"/>
    <w:rsid w:val="00D77280"/>
    <w:rsid w:val="00D80144"/>
    <w:rsid w:val="00D804AF"/>
    <w:rsid w:val="00D81180"/>
    <w:rsid w:val="00D817EB"/>
    <w:rsid w:val="00D8336C"/>
    <w:rsid w:val="00D85DE0"/>
    <w:rsid w:val="00D8702B"/>
    <w:rsid w:val="00D8734D"/>
    <w:rsid w:val="00D914FB"/>
    <w:rsid w:val="00D91F96"/>
    <w:rsid w:val="00D92C12"/>
    <w:rsid w:val="00D92C17"/>
    <w:rsid w:val="00D92F1C"/>
    <w:rsid w:val="00D965F6"/>
    <w:rsid w:val="00DA0728"/>
    <w:rsid w:val="00DA1808"/>
    <w:rsid w:val="00DA243C"/>
    <w:rsid w:val="00DA2D03"/>
    <w:rsid w:val="00DA38F9"/>
    <w:rsid w:val="00DA4FE7"/>
    <w:rsid w:val="00DA55AB"/>
    <w:rsid w:val="00DA58DA"/>
    <w:rsid w:val="00DB2127"/>
    <w:rsid w:val="00DB370D"/>
    <w:rsid w:val="00DB4002"/>
    <w:rsid w:val="00DB6CF2"/>
    <w:rsid w:val="00DB6D1B"/>
    <w:rsid w:val="00DC0417"/>
    <w:rsid w:val="00DC0C8C"/>
    <w:rsid w:val="00DC0D17"/>
    <w:rsid w:val="00DC1E05"/>
    <w:rsid w:val="00DC2D1E"/>
    <w:rsid w:val="00DC3A57"/>
    <w:rsid w:val="00DC5A6E"/>
    <w:rsid w:val="00DC5C3F"/>
    <w:rsid w:val="00DC638B"/>
    <w:rsid w:val="00DC70AF"/>
    <w:rsid w:val="00DD20BB"/>
    <w:rsid w:val="00DD388E"/>
    <w:rsid w:val="00DD39CF"/>
    <w:rsid w:val="00DD46F5"/>
    <w:rsid w:val="00DD642D"/>
    <w:rsid w:val="00DD7E7E"/>
    <w:rsid w:val="00DE01CA"/>
    <w:rsid w:val="00DE0349"/>
    <w:rsid w:val="00DE07D1"/>
    <w:rsid w:val="00DE10A4"/>
    <w:rsid w:val="00DE133F"/>
    <w:rsid w:val="00DE18D2"/>
    <w:rsid w:val="00DE1C1D"/>
    <w:rsid w:val="00DE23EC"/>
    <w:rsid w:val="00DE295C"/>
    <w:rsid w:val="00DE29E7"/>
    <w:rsid w:val="00DE3570"/>
    <w:rsid w:val="00DE3B44"/>
    <w:rsid w:val="00DE3DB8"/>
    <w:rsid w:val="00DE49CC"/>
    <w:rsid w:val="00DE4EC9"/>
    <w:rsid w:val="00DE563D"/>
    <w:rsid w:val="00DE7D2B"/>
    <w:rsid w:val="00DF0CBA"/>
    <w:rsid w:val="00DF0F16"/>
    <w:rsid w:val="00DF1A47"/>
    <w:rsid w:val="00DF2ACC"/>
    <w:rsid w:val="00DF55CC"/>
    <w:rsid w:val="00DF5AC2"/>
    <w:rsid w:val="00DF69A2"/>
    <w:rsid w:val="00DF7247"/>
    <w:rsid w:val="00E00346"/>
    <w:rsid w:val="00E014EA"/>
    <w:rsid w:val="00E025EA"/>
    <w:rsid w:val="00E035C8"/>
    <w:rsid w:val="00E03CE8"/>
    <w:rsid w:val="00E06D7E"/>
    <w:rsid w:val="00E07094"/>
    <w:rsid w:val="00E0762E"/>
    <w:rsid w:val="00E077BA"/>
    <w:rsid w:val="00E10EE1"/>
    <w:rsid w:val="00E11BDC"/>
    <w:rsid w:val="00E12687"/>
    <w:rsid w:val="00E126FC"/>
    <w:rsid w:val="00E12E5C"/>
    <w:rsid w:val="00E13D57"/>
    <w:rsid w:val="00E148CE"/>
    <w:rsid w:val="00E16F2B"/>
    <w:rsid w:val="00E179E3"/>
    <w:rsid w:val="00E17A01"/>
    <w:rsid w:val="00E204DD"/>
    <w:rsid w:val="00E218E3"/>
    <w:rsid w:val="00E22555"/>
    <w:rsid w:val="00E23304"/>
    <w:rsid w:val="00E25901"/>
    <w:rsid w:val="00E25BC9"/>
    <w:rsid w:val="00E265AC"/>
    <w:rsid w:val="00E26BA1"/>
    <w:rsid w:val="00E26CA3"/>
    <w:rsid w:val="00E30CAD"/>
    <w:rsid w:val="00E30CBA"/>
    <w:rsid w:val="00E3197F"/>
    <w:rsid w:val="00E33370"/>
    <w:rsid w:val="00E340E1"/>
    <w:rsid w:val="00E35E5F"/>
    <w:rsid w:val="00E40A61"/>
    <w:rsid w:val="00E40E1A"/>
    <w:rsid w:val="00E42DAF"/>
    <w:rsid w:val="00E42E86"/>
    <w:rsid w:val="00E44F9D"/>
    <w:rsid w:val="00E4669C"/>
    <w:rsid w:val="00E46767"/>
    <w:rsid w:val="00E47AC5"/>
    <w:rsid w:val="00E47BA5"/>
    <w:rsid w:val="00E50046"/>
    <w:rsid w:val="00E506D1"/>
    <w:rsid w:val="00E53370"/>
    <w:rsid w:val="00E53E62"/>
    <w:rsid w:val="00E542D9"/>
    <w:rsid w:val="00E54D76"/>
    <w:rsid w:val="00E56BB8"/>
    <w:rsid w:val="00E57C0C"/>
    <w:rsid w:val="00E61DE8"/>
    <w:rsid w:val="00E640F1"/>
    <w:rsid w:val="00E6431D"/>
    <w:rsid w:val="00E6473F"/>
    <w:rsid w:val="00E65369"/>
    <w:rsid w:val="00E65A09"/>
    <w:rsid w:val="00E65D53"/>
    <w:rsid w:val="00E66B0B"/>
    <w:rsid w:val="00E73591"/>
    <w:rsid w:val="00E749F0"/>
    <w:rsid w:val="00E74D4B"/>
    <w:rsid w:val="00E75AE8"/>
    <w:rsid w:val="00E76954"/>
    <w:rsid w:val="00E76C3E"/>
    <w:rsid w:val="00E76C7F"/>
    <w:rsid w:val="00E76F31"/>
    <w:rsid w:val="00E80906"/>
    <w:rsid w:val="00E826AE"/>
    <w:rsid w:val="00E82A28"/>
    <w:rsid w:val="00E82AF7"/>
    <w:rsid w:val="00E87022"/>
    <w:rsid w:val="00E9021C"/>
    <w:rsid w:val="00E90630"/>
    <w:rsid w:val="00E90746"/>
    <w:rsid w:val="00E9080F"/>
    <w:rsid w:val="00E912C8"/>
    <w:rsid w:val="00E93267"/>
    <w:rsid w:val="00E949DB"/>
    <w:rsid w:val="00E94D51"/>
    <w:rsid w:val="00E96383"/>
    <w:rsid w:val="00E9655B"/>
    <w:rsid w:val="00E96932"/>
    <w:rsid w:val="00EA0275"/>
    <w:rsid w:val="00EA2E49"/>
    <w:rsid w:val="00EA3660"/>
    <w:rsid w:val="00EA3FE4"/>
    <w:rsid w:val="00EA54C8"/>
    <w:rsid w:val="00EA5931"/>
    <w:rsid w:val="00EA6CBD"/>
    <w:rsid w:val="00EB0857"/>
    <w:rsid w:val="00EB5156"/>
    <w:rsid w:val="00EB58AF"/>
    <w:rsid w:val="00EB5EBB"/>
    <w:rsid w:val="00EB617C"/>
    <w:rsid w:val="00EB62F1"/>
    <w:rsid w:val="00EB6EC8"/>
    <w:rsid w:val="00EB71DA"/>
    <w:rsid w:val="00EB7418"/>
    <w:rsid w:val="00EC051D"/>
    <w:rsid w:val="00EC210F"/>
    <w:rsid w:val="00EC4D3D"/>
    <w:rsid w:val="00EC51CE"/>
    <w:rsid w:val="00EC55B6"/>
    <w:rsid w:val="00ED00F0"/>
    <w:rsid w:val="00ED033D"/>
    <w:rsid w:val="00ED0356"/>
    <w:rsid w:val="00ED1CF1"/>
    <w:rsid w:val="00ED2766"/>
    <w:rsid w:val="00ED2B02"/>
    <w:rsid w:val="00ED37BF"/>
    <w:rsid w:val="00ED4B2F"/>
    <w:rsid w:val="00ED536E"/>
    <w:rsid w:val="00ED5F12"/>
    <w:rsid w:val="00EE3C03"/>
    <w:rsid w:val="00EE3D54"/>
    <w:rsid w:val="00EE42C8"/>
    <w:rsid w:val="00EE4C26"/>
    <w:rsid w:val="00EE5581"/>
    <w:rsid w:val="00EE5A3F"/>
    <w:rsid w:val="00EE6D3A"/>
    <w:rsid w:val="00EE7594"/>
    <w:rsid w:val="00EF1F5A"/>
    <w:rsid w:val="00EF2C9B"/>
    <w:rsid w:val="00EF422B"/>
    <w:rsid w:val="00EF4242"/>
    <w:rsid w:val="00EF56B6"/>
    <w:rsid w:val="00EF575A"/>
    <w:rsid w:val="00EF6086"/>
    <w:rsid w:val="00EF6175"/>
    <w:rsid w:val="00EF73EE"/>
    <w:rsid w:val="00F0105C"/>
    <w:rsid w:val="00F01B17"/>
    <w:rsid w:val="00F02854"/>
    <w:rsid w:val="00F050B2"/>
    <w:rsid w:val="00F0547A"/>
    <w:rsid w:val="00F0571F"/>
    <w:rsid w:val="00F0630B"/>
    <w:rsid w:val="00F063D4"/>
    <w:rsid w:val="00F07224"/>
    <w:rsid w:val="00F0757B"/>
    <w:rsid w:val="00F07973"/>
    <w:rsid w:val="00F0A2F4"/>
    <w:rsid w:val="00F10B23"/>
    <w:rsid w:val="00F139D0"/>
    <w:rsid w:val="00F1453D"/>
    <w:rsid w:val="00F15474"/>
    <w:rsid w:val="00F154F6"/>
    <w:rsid w:val="00F15563"/>
    <w:rsid w:val="00F15AAB"/>
    <w:rsid w:val="00F207A1"/>
    <w:rsid w:val="00F21D5C"/>
    <w:rsid w:val="00F23718"/>
    <w:rsid w:val="00F27EFB"/>
    <w:rsid w:val="00F3094B"/>
    <w:rsid w:val="00F349DD"/>
    <w:rsid w:val="00F34A6A"/>
    <w:rsid w:val="00F35002"/>
    <w:rsid w:val="00F35D84"/>
    <w:rsid w:val="00F35DC1"/>
    <w:rsid w:val="00F37252"/>
    <w:rsid w:val="00F37258"/>
    <w:rsid w:val="00F3772F"/>
    <w:rsid w:val="00F409DF"/>
    <w:rsid w:val="00F41A8D"/>
    <w:rsid w:val="00F420A9"/>
    <w:rsid w:val="00F42A52"/>
    <w:rsid w:val="00F43493"/>
    <w:rsid w:val="00F50A40"/>
    <w:rsid w:val="00F51167"/>
    <w:rsid w:val="00F51BCE"/>
    <w:rsid w:val="00F52581"/>
    <w:rsid w:val="00F52878"/>
    <w:rsid w:val="00F53890"/>
    <w:rsid w:val="00F5407E"/>
    <w:rsid w:val="00F6151F"/>
    <w:rsid w:val="00F615C4"/>
    <w:rsid w:val="00F6277C"/>
    <w:rsid w:val="00F629BB"/>
    <w:rsid w:val="00F63581"/>
    <w:rsid w:val="00F6428B"/>
    <w:rsid w:val="00F64BCE"/>
    <w:rsid w:val="00F65436"/>
    <w:rsid w:val="00F6589C"/>
    <w:rsid w:val="00F6624E"/>
    <w:rsid w:val="00F67977"/>
    <w:rsid w:val="00F67B87"/>
    <w:rsid w:val="00F70092"/>
    <w:rsid w:val="00F7155D"/>
    <w:rsid w:val="00F738CC"/>
    <w:rsid w:val="00F746AE"/>
    <w:rsid w:val="00F7491D"/>
    <w:rsid w:val="00F76D1F"/>
    <w:rsid w:val="00F771B6"/>
    <w:rsid w:val="00F77426"/>
    <w:rsid w:val="00F7789A"/>
    <w:rsid w:val="00F77D60"/>
    <w:rsid w:val="00F809EB"/>
    <w:rsid w:val="00F80F6A"/>
    <w:rsid w:val="00F83739"/>
    <w:rsid w:val="00F83F7F"/>
    <w:rsid w:val="00F85434"/>
    <w:rsid w:val="00F855C4"/>
    <w:rsid w:val="00F85DDA"/>
    <w:rsid w:val="00F8650F"/>
    <w:rsid w:val="00F865F4"/>
    <w:rsid w:val="00F86B84"/>
    <w:rsid w:val="00F87A29"/>
    <w:rsid w:val="00F8C304"/>
    <w:rsid w:val="00F91388"/>
    <w:rsid w:val="00F92D63"/>
    <w:rsid w:val="00F93650"/>
    <w:rsid w:val="00F9423A"/>
    <w:rsid w:val="00F9479E"/>
    <w:rsid w:val="00F948E7"/>
    <w:rsid w:val="00F94EC6"/>
    <w:rsid w:val="00F95AEC"/>
    <w:rsid w:val="00F95F3D"/>
    <w:rsid w:val="00F9670D"/>
    <w:rsid w:val="00F97CBA"/>
    <w:rsid w:val="00FA1D6B"/>
    <w:rsid w:val="00FA2434"/>
    <w:rsid w:val="00FA25EC"/>
    <w:rsid w:val="00FA2714"/>
    <w:rsid w:val="00FA3D7F"/>
    <w:rsid w:val="00FA4721"/>
    <w:rsid w:val="00FA4BF3"/>
    <w:rsid w:val="00FA4FA1"/>
    <w:rsid w:val="00FA53DA"/>
    <w:rsid w:val="00FA5709"/>
    <w:rsid w:val="00FA5D50"/>
    <w:rsid w:val="00FA7A36"/>
    <w:rsid w:val="00FB0795"/>
    <w:rsid w:val="00FB0CF9"/>
    <w:rsid w:val="00FB23AD"/>
    <w:rsid w:val="00FB2513"/>
    <w:rsid w:val="00FB28E7"/>
    <w:rsid w:val="00FC03D5"/>
    <w:rsid w:val="00FC1EA9"/>
    <w:rsid w:val="00FC490B"/>
    <w:rsid w:val="00FC4DAA"/>
    <w:rsid w:val="00FC66A2"/>
    <w:rsid w:val="00FC6DA9"/>
    <w:rsid w:val="00FC7130"/>
    <w:rsid w:val="00FC7A2A"/>
    <w:rsid w:val="00FD0C7F"/>
    <w:rsid w:val="00FD1B4C"/>
    <w:rsid w:val="00FD1E8E"/>
    <w:rsid w:val="00FD2B43"/>
    <w:rsid w:val="00FD2E42"/>
    <w:rsid w:val="00FD39A1"/>
    <w:rsid w:val="00FD556D"/>
    <w:rsid w:val="00FD585F"/>
    <w:rsid w:val="00FD5B42"/>
    <w:rsid w:val="00FD71EF"/>
    <w:rsid w:val="00FE0429"/>
    <w:rsid w:val="00FE0E09"/>
    <w:rsid w:val="00FE1246"/>
    <w:rsid w:val="00FE1835"/>
    <w:rsid w:val="00FE3090"/>
    <w:rsid w:val="00FE3862"/>
    <w:rsid w:val="00FE3C65"/>
    <w:rsid w:val="00FE3DF4"/>
    <w:rsid w:val="00FE732B"/>
    <w:rsid w:val="00FE7584"/>
    <w:rsid w:val="00FF0839"/>
    <w:rsid w:val="00FF1074"/>
    <w:rsid w:val="00FF189A"/>
    <w:rsid w:val="00FF3A39"/>
    <w:rsid w:val="00FF43CD"/>
    <w:rsid w:val="00FF4E4B"/>
    <w:rsid w:val="00FF5206"/>
    <w:rsid w:val="00FF66EB"/>
    <w:rsid w:val="00FF6E7D"/>
    <w:rsid w:val="00FF7202"/>
    <w:rsid w:val="0108E46A"/>
    <w:rsid w:val="01AFFA3A"/>
    <w:rsid w:val="034D2199"/>
    <w:rsid w:val="040EC8B7"/>
    <w:rsid w:val="0455ABE0"/>
    <w:rsid w:val="048B9BC9"/>
    <w:rsid w:val="049F5922"/>
    <w:rsid w:val="04D63004"/>
    <w:rsid w:val="04E8D40A"/>
    <w:rsid w:val="0557D590"/>
    <w:rsid w:val="057E4245"/>
    <w:rsid w:val="058A196F"/>
    <w:rsid w:val="05FA474F"/>
    <w:rsid w:val="063BDED3"/>
    <w:rsid w:val="064FA1EF"/>
    <w:rsid w:val="065ECF30"/>
    <w:rsid w:val="0662C0AC"/>
    <w:rsid w:val="06DF18FD"/>
    <w:rsid w:val="06E6E077"/>
    <w:rsid w:val="07F8B670"/>
    <w:rsid w:val="081AF59E"/>
    <w:rsid w:val="0889E5EE"/>
    <w:rsid w:val="0893C4E2"/>
    <w:rsid w:val="08B318CB"/>
    <w:rsid w:val="092A7A66"/>
    <w:rsid w:val="094AFCF7"/>
    <w:rsid w:val="09B1BF7F"/>
    <w:rsid w:val="0B2E1C43"/>
    <w:rsid w:val="0BF85FE9"/>
    <w:rsid w:val="0C049EDA"/>
    <w:rsid w:val="0C258C9D"/>
    <w:rsid w:val="0CA98DC6"/>
    <w:rsid w:val="0CF72246"/>
    <w:rsid w:val="0DB52463"/>
    <w:rsid w:val="0E3FB552"/>
    <w:rsid w:val="0EB92B44"/>
    <w:rsid w:val="0EC66B7A"/>
    <w:rsid w:val="0EFC9F31"/>
    <w:rsid w:val="0F9B1555"/>
    <w:rsid w:val="0FA0F0E1"/>
    <w:rsid w:val="0FC4F8A5"/>
    <w:rsid w:val="100B6E50"/>
    <w:rsid w:val="100DE80D"/>
    <w:rsid w:val="1011FD3A"/>
    <w:rsid w:val="1035E0AA"/>
    <w:rsid w:val="106BADA5"/>
    <w:rsid w:val="11D1B10B"/>
    <w:rsid w:val="11F01895"/>
    <w:rsid w:val="120BCF1A"/>
    <w:rsid w:val="12C1DC33"/>
    <w:rsid w:val="12CF6BD0"/>
    <w:rsid w:val="1359427A"/>
    <w:rsid w:val="1382F033"/>
    <w:rsid w:val="13C7D752"/>
    <w:rsid w:val="1404A3A9"/>
    <w:rsid w:val="146DDDA7"/>
    <w:rsid w:val="152311E1"/>
    <w:rsid w:val="153532AD"/>
    <w:rsid w:val="15AAFE51"/>
    <w:rsid w:val="16112975"/>
    <w:rsid w:val="1613EB8B"/>
    <w:rsid w:val="16913DBE"/>
    <w:rsid w:val="17418D7B"/>
    <w:rsid w:val="17B452C9"/>
    <w:rsid w:val="184547C8"/>
    <w:rsid w:val="1A54756B"/>
    <w:rsid w:val="1AD7FCC6"/>
    <w:rsid w:val="1B73439B"/>
    <w:rsid w:val="1BFD4993"/>
    <w:rsid w:val="1C0E8AC9"/>
    <w:rsid w:val="1C27C8DC"/>
    <w:rsid w:val="1C707FF3"/>
    <w:rsid w:val="1D8CED00"/>
    <w:rsid w:val="1DA8172F"/>
    <w:rsid w:val="1DC8C657"/>
    <w:rsid w:val="1E112B9D"/>
    <w:rsid w:val="1E64D095"/>
    <w:rsid w:val="1EE11B74"/>
    <w:rsid w:val="1F3B465D"/>
    <w:rsid w:val="1FA702AB"/>
    <w:rsid w:val="1FCA861C"/>
    <w:rsid w:val="1FDD7C71"/>
    <w:rsid w:val="1FE2CA96"/>
    <w:rsid w:val="20223D9A"/>
    <w:rsid w:val="20371318"/>
    <w:rsid w:val="206CAA60"/>
    <w:rsid w:val="20D7C313"/>
    <w:rsid w:val="20F652ED"/>
    <w:rsid w:val="211C7E14"/>
    <w:rsid w:val="226696C3"/>
    <w:rsid w:val="22CA5BF6"/>
    <w:rsid w:val="234B14CC"/>
    <w:rsid w:val="237BCF77"/>
    <w:rsid w:val="239E7F2F"/>
    <w:rsid w:val="23E48A21"/>
    <w:rsid w:val="23F1DF86"/>
    <w:rsid w:val="24BA82EB"/>
    <w:rsid w:val="24DBD1EE"/>
    <w:rsid w:val="2521D894"/>
    <w:rsid w:val="2526C121"/>
    <w:rsid w:val="2556FD00"/>
    <w:rsid w:val="25A32FE6"/>
    <w:rsid w:val="26098CDA"/>
    <w:rsid w:val="261D17C4"/>
    <w:rsid w:val="2623383F"/>
    <w:rsid w:val="263DE81A"/>
    <w:rsid w:val="265B51ED"/>
    <w:rsid w:val="268F6691"/>
    <w:rsid w:val="26A9F3AB"/>
    <w:rsid w:val="26FCA034"/>
    <w:rsid w:val="26FFABEB"/>
    <w:rsid w:val="27E6E266"/>
    <w:rsid w:val="284E06DE"/>
    <w:rsid w:val="286BDEEB"/>
    <w:rsid w:val="28F1B343"/>
    <w:rsid w:val="293BEA59"/>
    <w:rsid w:val="2958E28D"/>
    <w:rsid w:val="29C87A20"/>
    <w:rsid w:val="2A21CC9C"/>
    <w:rsid w:val="2A7F0B93"/>
    <w:rsid w:val="2AB8AFC5"/>
    <w:rsid w:val="2B3FE4A6"/>
    <w:rsid w:val="2B4A2C37"/>
    <w:rsid w:val="2B618B7A"/>
    <w:rsid w:val="2B70758B"/>
    <w:rsid w:val="2BE2E079"/>
    <w:rsid w:val="2CE03251"/>
    <w:rsid w:val="2D2DA839"/>
    <w:rsid w:val="2DB84023"/>
    <w:rsid w:val="2DC4D752"/>
    <w:rsid w:val="2DD86AE2"/>
    <w:rsid w:val="2E068CD2"/>
    <w:rsid w:val="2E0D7E43"/>
    <w:rsid w:val="2E60E0D9"/>
    <w:rsid w:val="2E6315EA"/>
    <w:rsid w:val="2E7D07F0"/>
    <w:rsid w:val="2EAB99F6"/>
    <w:rsid w:val="2F0BC66C"/>
    <w:rsid w:val="2F12A5F1"/>
    <w:rsid w:val="2F67979E"/>
    <w:rsid w:val="2F7D1F62"/>
    <w:rsid w:val="30B80E0D"/>
    <w:rsid w:val="30D3C98F"/>
    <w:rsid w:val="3158F61F"/>
    <w:rsid w:val="31D20B0D"/>
    <w:rsid w:val="325A1F29"/>
    <w:rsid w:val="32C6218B"/>
    <w:rsid w:val="32CCE15E"/>
    <w:rsid w:val="330A3598"/>
    <w:rsid w:val="3399351C"/>
    <w:rsid w:val="33E261D2"/>
    <w:rsid w:val="34B2CEC0"/>
    <w:rsid w:val="35879DE7"/>
    <w:rsid w:val="35A3C7E3"/>
    <w:rsid w:val="3697A3DA"/>
    <w:rsid w:val="37194732"/>
    <w:rsid w:val="374C283E"/>
    <w:rsid w:val="383C8686"/>
    <w:rsid w:val="389048C9"/>
    <w:rsid w:val="38CB5269"/>
    <w:rsid w:val="38CC5F2B"/>
    <w:rsid w:val="38D381EB"/>
    <w:rsid w:val="393DBE75"/>
    <w:rsid w:val="39B870BE"/>
    <w:rsid w:val="3A0E3EA5"/>
    <w:rsid w:val="3A7B80DB"/>
    <w:rsid w:val="3B32F361"/>
    <w:rsid w:val="3C99BBA3"/>
    <w:rsid w:val="3CB2A485"/>
    <w:rsid w:val="3D43E25D"/>
    <w:rsid w:val="4106BB15"/>
    <w:rsid w:val="41355DFB"/>
    <w:rsid w:val="415B68FB"/>
    <w:rsid w:val="419FBAD0"/>
    <w:rsid w:val="421E1817"/>
    <w:rsid w:val="424CD630"/>
    <w:rsid w:val="42BD3AE8"/>
    <w:rsid w:val="42FC2C91"/>
    <w:rsid w:val="43CD43A3"/>
    <w:rsid w:val="446BFD6F"/>
    <w:rsid w:val="44E8894E"/>
    <w:rsid w:val="45665F3F"/>
    <w:rsid w:val="456F8E3F"/>
    <w:rsid w:val="4636DCC8"/>
    <w:rsid w:val="46C329F1"/>
    <w:rsid w:val="46EB743B"/>
    <w:rsid w:val="472CC06F"/>
    <w:rsid w:val="49A7949B"/>
    <w:rsid w:val="4A92A9CF"/>
    <w:rsid w:val="4AACC308"/>
    <w:rsid w:val="4B17CAD4"/>
    <w:rsid w:val="4B74E9EA"/>
    <w:rsid w:val="4BB59E1B"/>
    <w:rsid w:val="4CA79D90"/>
    <w:rsid w:val="4CB45653"/>
    <w:rsid w:val="4CDC5BDD"/>
    <w:rsid w:val="4CE3BAA7"/>
    <w:rsid w:val="4D0AC7E3"/>
    <w:rsid w:val="4D174272"/>
    <w:rsid w:val="4D85957A"/>
    <w:rsid w:val="4DEF1762"/>
    <w:rsid w:val="4E2E9B6B"/>
    <w:rsid w:val="4E3853BD"/>
    <w:rsid w:val="4E96631B"/>
    <w:rsid w:val="4F41FA8E"/>
    <w:rsid w:val="4F4306C4"/>
    <w:rsid w:val="4FAA8A1C"/>
    <w:rsid w:val="50C72D55"/>
    <w:rsid w:val="52537F0F"/>
    <w:rsid w:val="5253EF3E"/>
    <w:rsid w:val="52645953"/>
    <w:rsid w:val="52652AC5"/>
    <w:rsid w:val="52E51058"/>
    <w:rsid w:val="5344F94D"/>
    <w:rsid w:val="537376A5"/>
    <w:rsid w:val="539E2099"/>
    <w:rsid w:val="53AE6BEE"/>
    <w:rsid w:val="53C1F3BC"/>
    <w:rsid w:val="53EF4F70"/>
    <w:rsid w:val="54B21E65"/>
    <w:rsid w:val="54DC7722"/>
    <w:rsid w:val="54F3F70B"/>
    <w:rsid w:val="55114685"/>
    <w:rsid w:val="5534B8D3"/>
    <w:rsid w:val="562BB658"/>
    <w:rsid w:val="56726E72"/>
    <w:rsid w:val="56CE5D36"/>
    <w:rsid w:val="573C58EE"/>
    <w:rsid w:val="57DF76CD"/>
    <w:rsid w:val="5832B7DA"/>
    <w:rsid w:val="58630DF6"/>
    <w:rsid w:val="58B6F3E2"/>
    <w:rsid w:val="5967410D"/>
    <w:rsid w:val="59D0CA65"/>
    <w:rsid w:val="5A44CFC3"/>
    <w:rsid w:val="5BA5C653"/>
    <w:rsid w:val="5BECFB47"/>
    <w:rsid w:val="5C45805D"/>
    <w:rsid w:val="5C675F0C"/>
    <w:rsid w:val="5C9A49DF"/>
    <w:rsid w:val="5C9F8C12"/>
    <w:rsid w:val="5D8BE969"/>
    <w:rsid w:val="5D9DD868"/>
    <w:rsid w:val="5EBA661B"/>
    <w:rsid w:val="5F30D651"/>
    <w:rsid w:val="5F8C0C56"/>
    <w:rsid w:val="5FFF7969"/>
    <w:rsid w:val="60249F3C"/>
    <w:rsid w:val="608EE847"/>
    <w:rsid w:val="60BC1C20"/>
    <w:rsid w:val="621B5D93"/>
    <w:rsid w:val="62BE843F"/>
    <w:rsid w:val="62D1B338"/>
    <w:rsid w:val="62E0D088"/>
    <w:rsid w:val="62F5B92E"/>
    <w:rsid w:val="63D31D4C"/>
    <w:rsid w:val="63EF2395"/>
    <w:rsid w:val="64374A40"/>
    <w:rsid w:val="6506382F"/>
    <w:rsid w:val="65403B11"/>
    <w:rsid w:val="65408D17"/>
    <w:rsid w:val="65544487"/>
    <w:rsid w:val="657B1BC9"/>
    <w:rsid w:val="65AE0B98"/>
    <w:rsid w:val="65B2586E"/>
    <w:rsid w:val="65B46701"/>
    <w:rsid w:val="664E094D"/>
    <w:rsid w:val="6656CA68"/>
    <w:rsid w:val="66C46E4B"/>
    <w:rsid w:val="673ADCCE"/>
    <w:rsid w:val="677D93B5"/>
    <w:rsid w:val="689D3EDC"/>
    <w:rsid w:val="68F3635C"/>
    <w:rsid w:val="694F9517"/>
    <w:rsid w:val="69A44811"/>
    <w:rsid w:val="69D2C4AB"/>
    <w:rsid w:val="6A0FE75D"/>
    <w:rsid w:val="6A2DAC91"/>
    <w:rsid w:val="6A356AD6"/>
    <w:rsid w:val="6B3ECDBE"/>
    <w:rsid w:val="6B4A18AE"/>
    <w:rsid w:val="6B8315C8"/>
    <w:rsid w:val="6C34BBF7"/>
    <w:rsid w:val="6C53CCB1"/>
    <w:rsid w:val="6CA9A2E6"/>
    <w:rsid w:val="6D673B88"/>
    <w:rsid w:val="6D966479"/>
    <w:rsid w:val="6E492C5D"/>
    <w:rsid w:val="6E686251"/>
    <w:rsid w:val="6ED76A34"/>
    <w:rsid w:val="6EF1E328"/>
    <w:rsid w:val="6F3AB3B9"/>
    <w:rsid w:val="6F6B6199"/>
    <w:rsid w:val="6F99BD5B"/>
    <w:rsid w:val="6FFA7EC9"/>
    <w:rsid w:val="707C1269"/>
    <w:rsid w:val="70F988E7"/>
    <w:rsid w:val="71A8725E"/>
    <w:rsid w:val="71E3C950"/>
    <w:rsid w:val="721B39F0"/>
    <w:rsid w:val="72B909D2"/>
    <w:rsid w:val="73175E71"/>
    <w:rsid w:val="73718701"/>
    <w:rsid w:val="73B0E81C"/>
    <w:rsid w:val="73CCBB28"/>
    <w:rsid w:val="73E2D3C6"/>
    <w:rsid w:val="7487CD25"/>
    <w:rsid w:val="74B56590"/>
    <w:rsid w:val="755D2981"/>
    <w:rsid w:val="75711B4A"/>
    <w:rsid w:val="760FE315"/>
    <w:rsid w:val="76180BC7"/>
    <w:rsid w:val="764568E7"/>
    <w:rsid w:val="764E12D6"/>
    <w:rsid w:val="76EEAD5E"/>
    <w:rsid w:val="77362DD4"/>
    <w:rsid w:val="774C1F21"/>
    <w:rsid w:val="7793EE82"/>
    <w:rsid w:val="77B84C93"/>
    <w:rsid w:val="7951C206"/>
    <w:rsid w:val="79993C85"/>
    <w:rsid w:val="79F11D7C"/>
    <w:rsid w:val="7A5BFE30"/>
    <w:rsid w:val="7AFEA49C"/>
    <w:rsid w:val="7B008305"/>
    <w:rsid w:val="7B633057"/>
    <w:rsid w:val="7B6DE7E1"/>
    <w:rsid w:val="7BD63DC8"/>
    <w:rsid w:val="7CB605AE"/>
    <w:rsid w:val="7CE5DBFB"/>
    <w:rsid w:val="7CEC41BF"/>
    <w:rsid w:val="7D1924EE"/>
    <w:rsid w:val="7D3C5013"/>
    <w:rsid w:val="7D5CFDDF"/>
    <w:rsid w:val="7D65FCC8"/>
    <w:rsid w:val="7DA85455"/>
    <w:rsid w:val="7DE66826"/>
    <w:rsid w:val="7E859BFF"/>
    <w:rsid w:val="7E862A41"/>
    <w:rsid w:val="7F6132DE"/>
    <w:rsid w:val="7F90BD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0359"/>
  <w15:chartTrackingRefBased/>
  <w15:docId w15:val="{1000FAFE-8F39-42E5-AE5D-6CA23293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7ED"/>
    <w:pPr>
      <w:spacing w:before="120" w:after="120"/>
    </w:pPr>
    <w:rPr>
      <w:rFonts w:ascii="Arial" w:hAnsi="Arial"/>
      <w:sz w:val="22"/>
      <w:szCs w:val="22"/>
    </w:rPr>
  </w:style>
  <w:style w:type="paragraph" w:styleId="Heading1">
    <w:name w:val="heading 1"/>
    <w:basedOn w:val="Normal"/>
    <w:next w:val="Normal"/>
    <w:link w:val="Heading1Char"/>
    <w:uiPriority w:val="9"/>
    <w:qFormat/>
    <w:rsid w:val="00031FEE"/>
    <w:pPr>
      <w:outlineLvl w:val="0"/>
    </w:pPr>
    <w:rPr>
      <w:rFonts w:cs="Arial"/>
      <w:b/>
      <w:bCs/>
      <w:color w:val="F29200" w:themeColor="background2"/>
      <w:sz w:val="32"/>
      <w:szCs w:val="32"/>
    </w:rPr>
  </w:style>
  <w:style w:type="paragraph" w:styleId="Heading2">
    <w:name w:val="heading 2"/>
    <w:basedOn w:val="Normal"/>
    <w:next w:val="Normal"/>
    <w:link w:val="Heading2Char"/>
    <w:uiPriority w:val="9"/>
    <w:unhideWhenUsed/>
    <w:qFormat/>
    <w:rsid w:val="004A2485"/>
    <w:pPr>
      <w:outlineLvl w:val="1"/>
    </w:pPr>
    <w:rPr>
      <w:rFonts w:cs="Arial"/>
      <w:b/>
      <w:bCs/>
      <w:color w:val="524D49" w:themeColor="text2"/>
      <w:sz w:val="24"/>
      <w:szCs w:val="24"/>
    </w:rPr>
  </w:style>
  <w:style w:type="paragraph" w:styleId="Heading3">
    <w:name w:val="heading 3"/>
    <w:basedOn w:val="Normal"/>
    <w:next w:val="Normal"/>
    <w:link w:val="Heading3Char"/>
    <w:uiPriority w:val="9"/>
    <w:unhideWhenUsed/>
    <w:qFormat/>
    <w:rsid w:val="004A2485"/>
    <w:pPr>
      <w:outlineLvl w:val="2"/>
    </w:pPr>
    <w:rPr>
      <w:rFonts w:cs="Arial"/>
      <w:b/>
      <w:bCs/>
      <w:color w:val="F29200" w:themeColor="accent3"/>
    </w:rPr>
  </w:style>
  <w:style w:type="paragraph" w:styleId="Heading4">
    <w:name w:val="heading 4"/>
    <w:basedOn w:val="Normal"/>
    <w:next w:val="Normal"/>
    <w:link w:val="Heading4Char"/>
    <w:uiPriority w:val="9"/>
    <w:unhideWhenUsed/>
    <w:rsid w:val="00031FEE"/>
    <w:pPr>
      <w:ind w:left="864" w:hanging="864"/>
      <w:outlineLvl w:val="3"/>
    </w:pPr>
    <w:rPr>
      <w:rFonts w:cs="Arial"/>
      <w:i/>
      <w:iCs/>
      <w:color w:val="F29200" w:themeColor="accent3"/>
    </w:rPr>
  </w:style>
  <w:style w:type="paragraph" w:styleId="Heading5">
    <w:name w:val="heading 5"/>
    <w:aliases w:val="Numbered  5"/>
    <w:basedOn w:val="Normal"/>
    <w:next w:val="Normal"/>
    <w:link w:val="Heading5Char"/>
    <w:uiPriority w:val="9"/>
    <w:semiHidden/>
    <w:unhideWhenUsed/>
    <w:rsid w:val="00031FEE"/>
    <w:pPr>
      <w:keepNext/>
      <w:keepLines/>
      <w:numPr>
        <w:ilvl w:val="4"/>
        <w:numId w:val="2"/>
      </w:numPr>
      <w:spacing w:before="40"/>
      <w:outlineLvl w:val="4"/>
    </w:pPr>
    <w:rPr>
      <w:rFonts w:asciiTheme="majorHAnsi" w:eastAsiaTheme="majorEastAsia" w:hAnsiTheme="majorHAnsi" w:cstheme="majorBidi"/>
      <w:i/>
      <w:color w:val="524D49" w:themeColor="text2"/>
    </w:rPr>
  </w:style>
  <w:style w:type="paragraph" w:styleId="Heading6">
    <w:name w:val="heading 6"/>
    <w:basedOn w:val="Normal"/>
    <w:next w:val="Normal"/>
    <w:link w:val="Heading6Char"/>
    <w:uiPriority w:val="9"/>
    <w:semiHidden/>
    <w:unhideWhenUsed/>
    <w:qFormat/>
    <w:rsid w:val="002B0784"/>
    <w:pPr>
      <w:keepNext/>
      <w:keepLines/>
      <w:numPr>
        <w:ilvl w:val="5"/>
        <w:numId w:val="2"/>
      </w:numPr>
      <w:spacing w:before="40"/>
      <w:outlineLvl w:val="5"/>
    </w:pPr>
    <w:rPr>
      <w:rFonts w:asciiTheme="majorHAnsi" w:eastAsiaTheme="majorEastAsia" w:hAnsiTheme="majorHAnsi" w:cstheme="majorBidi"/>
      <w:color w:val="710909" w:themeColor="accent1" w:themeShade="7F"/>
    </w:rPr>
  </w:style>
  <w:style w:type="paragraph" w:styleId="Heading7">
    <w:name w:val="heading 7"/>
    <w:basedOn w:val="Normal"/>
    <w:next w:val="Normal"/>
    <w:link w:val="Heading7Char"/>
    <w:uiPriority w:val="9"/>
    <w:semiHidden/>
    <w:unhideWhenUsed/>
    <w:qFormat/>
    <w:rsid w:val="002B0784"/>
    <w:pPr>
      <w:keepNext/>
      <w:keepLines/>
      <w:numPr>
        <w:ilvl w:val="6"/>
        <w:numId w:val="2"/>
      </w:numPr>
      <w:spacing w:before="40"/>
      <w:outlineLvl w:val="6"/>
    </w:pPr>
    <w:rPr>
      <w:rFonts w:asciiTheme="majorHAnsi" w:eastAsiaTheme="majorEastAsia" w:hAnsiTheme="majorHAnsi" w:cstheme="majorBidi"/>
      <w:i/>
      <w:iCs/>
      <w:color w:val="710909" w:themeColor="accent1" w:themeShade="7F"/>
    </w:rPr>
  </w:style>
  <w:style w:type="paragraph" w:styleId="Heading8">
    <w:name w:val="heading 8"/>
    <w:basedOn w:val="Normal"/>
    <w:next w:val="Normal"/>
    <w:link w:val="Heading8Char"/>
    <w:uiPriority w:val="9"/>
    <w:semiHidden/>
    <w:unhideWhenUsed/>
    <w:qFormat/>
    <w:rsid w:val="002B0784"/>
    <w:pPr>
      <w:keepNext/>
      <w:keepLines/>
      <w:numPr>
        <w:ilvl w:val="7"/>
        <w:numId w:val="2"/>
      </w:numPr>
      <w:spacing w:before="40"/>
      <w:outlineLvl w:val="7"/>
    </w:pPr>
    <w:rPr>
      <w:rFonts w:asciiTheme="majorHAnsi" w:eastAsiaTheme="majorEastAsia" w:hAnsiTheme="majorHAnsi" w:cstheme="majorBidi"/>
      <w:color w:val="544E4C" w:themeColor="text1" w:themeTint="D8"/>
      <w:sz w:val="21"/>
      <w:szCs w:val="21"/>
    </w:rPr>
  </w:style>
  <w:style w:type="paragraph" w:styleId="Heading9">
    <w:name w:val="heading 9"/>
    <w:basedOn w:val="Normal"/>
    <w:next w:val="Normal"/>
    <w:link w:val="Heading9Char"/>
    <w:uiPriority w:val="9"/>
    <w:semiHidden/>
    <w:unhideWhenUsed/>
    <w:qFormat/>
    <w:rsid w:val="002B0784"/>
    <w:pPr>
      <w:keepNext/>
      <w:keepLines/>
      <w:numPr>
        <w:ilvl w:val="8"/>
        <w:numId w:val="2"/>
      </w:numPr>
      <w:spacing w:before="40"/>
      <w:outlineLvl w:val="8"/>
    </w:pPr>
    <w:rPr>
      <w:rFonts w:asciiTheme="majorHAnsi" w:eastAsiaTheme="majorEastAsia" w:hAnsiTheme="majorHAnsi" w:cstheme="majorBidi"/>
      <w:i/>
      <w:iCs/>
      <w:color w:val="544E4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031FEE"/>
    <w:pPr>
      <w:spacing w:before="240" w:after="220"/>
    </w:pPr>
    <w:rPr>
      <w:rFonts w:ascii="Arial" w:hAnsi="Arial" w:cs="Arial"/>
      <w:b/>
      <w:bCs/>
      <w:color w:val="524D49" w:themeColor="text2"/>
      <w:sz w:val="44"/>
      <w:szCs w:val="44"/>
    </w:rPr>
  </w:style>
  <w:style w:type="character" w:customStyle="1" w:styleId="TitleChar">
    <w:name w:val="Title Char"/>
    <w:basedOn w:val="DefaultParagraphFont"/>
    <w:link w:val="Title"/>
    <w:uiPriority w:val="10"/>
    <w:rsid w:val="00031FEE"/>
    <w:rPr>
      <w:rFonts w:ascii="Arial" w:hAnsi="Arial" w:cs="Arial"/>
      <w:b/>
      <w:bCs/>
      <w:color w:val="524D49" w:themeColor="text2"/>
      <w:sz w:val="44"/>
      <w:szCs w:val="44"/>
    </w:rPr>
  </w:style>
  <w:style w:type="character" w:customStyle="1" w:styleId="Heading1Char">
    <w:name w:val="Heading 1 Char"/>
    <w:basedOn w:val="DefaultParagraphFont"/>
    <w:link w:val="Heading1"/>
    <w:uiPriority w:val="9"/>
    <w:rsid w:val="00031FEE"/>
    <w:rPr>
      <w:rFonts w:ascii="Arial" w:hAnsi="Arial" w:cs="Arial"/>
      <w:b/>
      <w:bCs/>
      <w:color w:val="F29200" w:themeColor="background2"/>
      <w:sz w:val="32"/>
      <w:szCs w:val="32"/>
    </w:rPr>
  </w:style>
  <w:style w:type="paragraph" w:customStyle="1" w:styleId="Numbered1">
    <w:name w:val="Numbered 1"/>
    <w:basedOn w:val="Heading1"/>
    <w:next w:val="Normal"/>
    <w:qFormat/>
    <w:rsid w:val="002F16F8"/>
    <w:pPr>
      <w:pageBreakBefore/>
      <w:numPr>
        <w:numId w:val="1"/>
      </w:numPr>
    </w:pPr>
    <w:rPr>
      <w:bCs w:val="0"/>
    </w:rPr>
  </w:style>
  <w:style w:type="paragraph" w:customStyle="1" w:styleId="Numbered2">
    <w:name w:val="Numbered 2"/>
    <w:basedOn w:val="Heading2"/>
    <w:next w:val="Normal"/>
    <w:qFormat/>
    <w:rsid w:val="00644A6B"/>
    <w:pPr>
      <w:keepNext/>
      <w:pageBreakBefore/>
      <w:numPr>
        <w:ilvl w:val="1"/>
        <w:numId w:val="1"/>
      </w:numPr>
    </w:pPr>
    <w:rPr>
      <w:sz w:val="28"/>
      <w:szCs w:val="28"/>
    </w:rPr>
  </w:style>
  <w:style w:type="character" w:customStyle="1" w:styleId="Heading2Char">
    <w:name w:val="Heading 2 Char"/>
    <w:basedOn w:val="DefaultParagraphFont"/>
    <w:link w:val="Heading2"/>
    <w:uiPriority w:val="9"/>
    <w:rsid w:val="004A2485"/>
    <w:rPr>
      <w:rFonts w:ascii="Arial" w:hAnsi="Arial" w:cs="Arial"/>
      <w:b/>
      <w:bCs/>
      <w:color w:val="524D49" w:themeColor="text2"/>
    </w:rPr>
  </w:style>
  <w:style w:type="character" w:customStyle="1" w:styleId="Heading3Char">
    <w:name w:val="Heading 3 Char"/>
    <w:basedOn w:val="DefaultParagraphFont"/>
    <w:link w:val="Heading3"/>
    <w:uiPriority w:val="9"/>
    <w:rsid w:val="004A2485"/>
    <w:rPr>
      <w:rFonts w:ascii="Arial" w:hAnsi="Arial" w:cs="Arial"/>
      <w:b/>
      <w:bCs/>
      <w:color w:val="F29200" w:themeColor="accent3"/>
      <w:sz w:val="22"/>
      <w:szCs w:val="22"/>
    </w:rPr>
  </w:style>
  <w:style w:type="character" w:customStyle="1" w:styleId="Heading4Char">
    <w:name w:val="Heading 4 Char"/>
    <w:basedOn w:val="DefaultParagraphFont"/>
    <w:link w:val="Heading4"/>
    <w:uiPriority w:val="9"/>
    <w:rsid w:val="00031FEE"/>
    <w:rPr>
      <w:rFonts w:ascii="Arial" w:hAnsi="Arial" w:cs="Arial"/>
      <w:i/>
      <w:iCs/>
      <w:color w:val="F29200" w:themeColor="accent3"/>
      <w:sz w:val="22"/>
      <w:szCs w:val="22"/>
    </w:rPr>
  </w:style>
  <w:style w:type="character" w:customStyle="1" w:styleId="Heading5Char">
    <w:name w:val="Heading 5 Char"/>
    <w:aliases w:val="Numbered  5 Char"/>
    <w:basedOn w:val="DefaultParagraphFont"/>
    <w:link w:val="Heading5"/>
    <w:uiPriority w:val="9"/>
    <w:semiHidden/>
    <w:rsid w:val="00031FEE"/>
    <w:rPr>
      <w:rFonts w:asciiTheme="majorHAnsi" w:eastAsiaTheme="majorEastAsia" w:hAnsiTheme="majorHAnsi" w:cstheme="majorBidi"/>
      <w:i/>
      <w:color w:val="524D49" w:themeColor="text2"/>
      <w:sz w:val="22"/>
      <w:szCs w:val="22"/>
    </w:rPr>
  </w:style>
  <w:style w:type="character" w:customStyle="1" w:styleId="Heading6Char">
    <w:name w:val="Heading 6 Char"/>
    <w:basedOn w:val="DefaultParagraphFont"/>
    <w:link w:val="Heading6"/>
    <w:uiPriority w:val="9"/>
    <w:semiHidden/>
    <w:rsid w:val="005B4984"/>
    <w:rPr>
      <w:rFonts w:asciiTheme="majorHAnsi" w:eastAsiaTheme="majorEastAsia" w:hAnsiTheme="majorHAnsi" w:cstheme="majorBidi"/>
      <w:color w:val="710909" w:themeColor="accent1" w:themeShade="7F"/>
      <w:sz w:val="22"/>
      <w:szCs w:val="22"/>
    </w:rPr>
  </w:style>
  <w:style w:type="character" w:customStyle="1" w:styleId="Heading7Char">
    <w:name w:val="Heading 7 Char"/>
    <w:basedOn w:val="DefaultParagraphFont"/>
    <w:link w:val="Heading7"/>
    <w:uiPriority w:val="9"/>
    <w:semiHidden/>
    <w:rsid w:val="005B4984"/>
    <w:rPr>
      <w:rFonts w:asciiTheme="majorHAnsi" w:eastAsiaTheme="majorEastAsia" w:hAnsiTheme="majorHAnsi" w:cstheme="majorBidi"/>
      <w:i/>
      <w:iCs/>
      <w:color w:val="710909" w:themeColor="accent1" w:themeShade="7F"/>
      <w:sz w:val="22"/>
      <w:szCs w:val="22"/>
    </w:rPr>
  </w:style>
  <w:style w:type="character" w:customStyle="1" w:styleId="Heading8Char">
    <w:name w:val="Heading 8 Char"/>
    <w:basedOn w:val="DefaultParagraphFont"/>
    <w:link w:val="Heading8"/>
    <w:uiPriority w:val="9"/>
    <w:semiHidden/>
    <w:rsid w:val="005B4984"/>
    <w:rPr>
      <w:rFonts w:asciiTheme="majorHAnsi" w:eastAsiaTheme="majorEastAsia" w:hAnsiTheme="majorHAnsi" w:cstheme="majorBidi"/>
      <w:color w:val="544E4C" w:themeColor="text1" w:themeTint="D8"/>
      <w:sz w:val="21"/>
      <w:szCs w:val="21"/>
    </w:rPr>
  </w:style>
  <w:style w:type="character" w:customStyle="1" w:styleId="Heading9Char">
    <w:name w:val="Heading 9 Char"/>
    <w:basedOn w:val="DefaultParagraphFont"/>
    <w:link w:val="Heading9"/>
    <w:uiPriority w:val="9"/>
    <w:semiHidden/>
    <w:rsid w:val="005B4984"/>
    <w:rPr>
      <w:rFonts w:asciiTheme="majorHAnsi" w:eastAsiaTheme="majorEastAsia" w:hAnsiTheme="majorHAnsi" w:cstheme="majorBidi"/>
      <w:i/>
      <w:iCs/>
      <w:color w:val="544E4C" w:themeColor="text1" w:themeTint="D8"/>
      <w:sz w:val="21"/>
      <w:szCs w:val="21"/>
    </w:rPr>
  </w:style>
  <w:style w:type="paragraph" w:customStyle="1" w:styleId="Numbered3">
    <w:name w:val="Numbered 3"/>
    <w:basedOn w:val="Heading3"/>
    <w:next w:val="Normal"/>
    <w:qFormat/>
    <w:rsid w:val="002B0784"/>
    <w:pPr>
      <w:numPr>
        <w:ilvl w:val="2"/>
        <w:numId w:val="1"/>
      </w:numPr>
    </w:pPr>
  </w:style>
  <w:style w:type="paragraph" w:customStyle="1" w:styleId="Numbered4">
    <w:name w:val="Numbered 4"/>
    <w:basedOn w:val="Heading4"/>
    <w:qFormat/>
    <w:rsid w:val="00A11E58"/>
    <w:pPr>
      <w:numPr>
        <w:ilvl w:val="3"/>
        <w:numId w:val="1"/>
      </w:numPr>
    </w:pPr>
  </w:style>
  <w:style w:type="paragraph" w:styleId="Header">
    <w:name w:val="header"/>
    <w:basedOn w:val="Normal"/>
    <w:link w:val="HeaderChar"/>
    <w:uiPriority w:val="99"/>
    <w:unhideWhenUsed/>
    <w:rsid w:val="005517A6"/>
    <w:pPr>
      <w:tabs>
        <w:tab w:val="center" w:pos="4513"/>
        <w:tab w:val="right" w:pos="9026"/>
      </w:tabs>
      <w:spacing w:before="0" w:after="0"/>
    </w:pPr>
  </w:style>
  <w:style w:type="character" w:customStyle="1" w:styleId="HeaderChar">
    <w:name w:val="Header Char"/>
    <w:basedOn w:val="DefaultParagraphFont"/>
    <w:link w:val="Header"/>
    <w:uiPriority w:val="99"/>
    <w:rsid w:val="005517A6"/>
    <w:rPr>
      <w:rFonts w:ascii="Arial" w:hAnsi="Arial"/>
      <w:sz w:val="22"/>
      <w:szCs w:val="22"/>
    </w:rPr>
  </w:style>
  <w:style w:type="paragraph" w:styleId="Footer">
    <w:name w:val="footer"/>
    <w:basedOn w:val="Normal"/>
    <w:link w:val="FooterChar"/>
    <w:uiPriority w:val="99"/>
    <w:unhideWhenUsed/>
    <w:rsid w:val="005517A6"/>
    <w:pPr>
      <w:tabs>
        <w:tab w:val="center" w:pos="4513"/>
        <w:tab w:val="right" w:pos="9026"/>
      </w:tabs>
      <w:spacing w:before="0" w:after="0"/>
    </w:pPr>
  </w:style>
  <w:style w:type="character" w:customStyle="1" w:styleId="FooterChar">
    <w:name w:val="Footer Char"/>
    <w:basedOn w:val="DefaultParagraphFont"/>
    <w:link w:val="Footer"/>
    <w:uiPriority w:val="99"/>
    <w:rsid w:val="005517A6"/>
    <w:rPr>
      <w:rFonts w:ascii="Arial" w:hAnsi="Arial"/>
      <w:sz w:val="22"/>
      <w:szCs w:val="22"/>
    </w:rPr>
  </w:style>
  <w:style w:type="paragraph" w:styleId="Subtitle">
    <w:name w:val="Subtitle"/>
    <w:basedOn w:val="Normal"/>
    <w:next w:val="Normal"/>
    <w:link w:val="SubtitleChar"/>
    <w:uiPriority w:val="11"/>
    <w:qFormat/>
    <w:rsid w:val="00031FEE"/>
    <w:pPr>
      <w:numPr>
        <w:ilvl w:val="1"/>
      </w:numPr>
      <w:spacing w:after="160"/>
    </w:pPr>
    <w:rPr>
      <w:rFonts w:eastAsiaTheme="minorEastAsia" w:cs="Arial"/>
      <w:i/>
      <w:iCs/>
      <w:color w:val="9A938E" w:themeColor="text2" w:themeTint="99"/>
      <w:spacing w:val="15"/>
    </w:rPr>
  </w:style>
  <w:style w:type="character" w:customStyle="1" w:styleId="SubtitleChar">
    <w:name w:val="Subtitle Char"/>
    <w:basedOn w:val="DefaultParagraphFont"/>
    <w:link w:val="Subtitle"/>
    <w:uiPriority w:val="11"/>
    <w:rsid w:val="00031FEE"/>
    <w:rPr>
      <w:rFonts w:ascii="Arial" w:eastAsiaTheme="minorEastAsia" w:hAnsi="Arial" w:cs="Arial"/>
      <w:i/>
      <w:iCs/>
      <w:color w:val="9A938E" w:themeColor="text2" w:themeTint="99"/>
      <w:spacing w:val="15"/>
      <w:sz w:val="22"/>
      <w:szCs w:val="22"/>
    </w:rPr>
  </w:style>
  <w:style w:type="character" w:styleId="PageNumber">
    <w:name w:val="page number"/>
    <w:basedOn w:val="DefaultParagraphFont"/>
    <w:uiPriority w:val="99"/>
    <w:semiHidden/>
    <w:unhideWhenUsed/>
    <w:rsid w:val="000101FE"/>
  </w:style>
  <w:style w:type="table" w:styleId="TableGrid">
    <w:name w:val="Table Grid"/>
    <w:basedOn w:val="TableNormal"/>
    <w:uiPriority w:val="39"/>
    <w:rsid w:val="00CB6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B65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1">
    <w:name w:val="Table 1"/>
    <w:basedOn w:val="TableNormal"/>
    <w:uiPriority w:val="99"/>
    <w:rsid w:val="00031FEE"/>
    <w:rPr>
      <w:rFonts w:ascii="Arial" w:hAnsi="Arial"/>
      <w:sz w:val="20"/>
    </w:rPr>
    <w:tblPr>
      <w:tblBorders>
        <w:top w:val="single" w:sz="4" w:space="0" w:color="34302F" w:themeColor="text1"/>
        <w:left w:val="single" w:sz="4" w:space="0" w:color="34302F" w:themeColor="text1"/>
        <w:bottom w:val="single" w:sz="4" w:space="0" w:color="34302F" w:themeColor="text1"/>
        <w:right w:val="single" w:sz="4" w:space="0" w:color="34302F" w:themeColor="text1"/>
        <w:insideH w:val="single" w:sz="4" w:space="0" w:color="34302F" w:themeColor="text1"/>
        <w:insideV w:val="single" w:sz="4" w:space="0" w:color="34302F" w:themeColor="text1"/>
      </w:tblBorders>
    </w:tblPr>
    <w:tcPr>
      <w:shd w:val="clear" w:color="auto" w:fill="F2F2F2" w:themeFill="background1" w:themeFillShade="F2"/>
      <w:vAlign w:val="center"/>
    </w:tcPr>
    <w:tblStylePr w:type="firstRow">
      <w:rPr>
        <w:b/>
        <w:color w:val="524D49" w:themeColor="text2"/>
      </w:rPr>
      <w:tblPr/>
      <w:tcPr>
        <w:shd w:val="clear" w:color="auto" w:fill="F29200" w:themeFill="background2"/>
      </w:tcPr>
    </w:tblStylePr>
    <w:tblStylePr w:type="firstCol">
      <w:rPr>
        <w:rFonts w:ascii="Arial" w:hAnsi="Arial"/>
        <w:color w:val="FFFFFF" w:themeColor="background1"/>
        <w:sz w:val="20"/>
      </w:rPr>
      <w:tblPr/>
      <w:tcPr>
        <w:shd w:val="clear" w:color="auto" w:fill="524D49" w:themeFill="text2"/>
      </w:tcPr>
    </w:tblStylePr>
    <w:tblStylePr w:type="nwCell">
      <w:rPr>
        <w:rFonts w:ascii="Arial" w:hAnsi="Arial"/>
        <w:color w:val="524D49" w:themeColor="text2"/>
        <w:sz w:val="20"/>
      </w:rPr>
      <w:tblPr/>
      <w:tcPr>
        <w:shd w:val="clear" w:color="auto" w:fill="F29200" w:themeFill="accent3"/>
      </w:tcPr>
    </w:tblStylePr>
  </w:style>
  <w:style w:type="paragraph" w:styleId="Quote">
    <w:name w:val="Quote"/>
    <w:basedOn w:val="Normal"/>
    <w:next w:val="Normal"/>
    <w:link w:val="QuoteChar"/>
    <w:uiPriority w:val="29"/>
    <w:qFormat/>
    <w:rsid w:val="00CB652C"/>
    <w:pPr>
      <w:spacing w:before="200" w:after="160"/>
      <w:ind w:left="864" w:right="864"/>
      <w:jc w:val="center"/>
    </w:pPr>
    <w:rPr>
      <w:i/>
      <w:iCs/>
      <w:color w:val="F79A68" w:themeColor="accent2" w:themeTint="99"/>
    </w:rPr>
  </w:style>
  <w:style w:type="character" w:customStyle="1" w:styleId="QuoteChar">
    <w:name w:val="Quote Char"/>
    <w:basedOn w:val="DefaultParagraphFont"/>
    <w:link w:val="Quote"/>
    <w:uiPriority w:val="29"/>
    <w:rsid w:val="00CB652C"/>
    <w:rPr>
      <w:rFonts w:ascii="Arial" w:hAnsi="Arial"/>
      <w:i/>
      <w:iCs/>
      <w:color w:val="F79A68" w:themeColor="accent2" w:themeTint="99"/>
      <w:sz w:val="22"/>
      <w:szCs w:val="22"/>
    </w:rPr>
  </w:style>
  <w:style w:type="paragraph" w:styleId="Caption">
    <w:name w:val="caption"/>
    <w:basedOn w:val="Normal"/>
    <w:next w:val="Normal"/>
    <w:uiPriority w:val="35"/>
    <w:unhideWhenUsed/>
    <w:qFormat/>
    <w:rsid w:val="007A4100"/>
    <w:pPr>
      <w:spacing w:before="0" w:after="200"/>
    </w:pPr>
    <w:rPr>
      <w:i/>
      <w:iCs/>
      <w:color w:val="524D49" w:themeColor="text2"/>
      <w:sz w:val="18"/>
      <w:szCs w:val="18"/>
    </w:rPr>
  </w:style>
  <w:style w:type="table" w:customStyle="1" w:styleId="TotalRow">
    <w:name w:val="Total Row"/>
    <w:basedOn w:val="TableNormal"/>
    <w:uiPriority w:val="99"/>
    <w:rsid w:val="004A2485"/>
    <w:tblPr>
      <w:tblBorders>
        <w:top w:val="single" w:sz="4" w:space="0" w:color="524D49" w:themeColor="text2"/>
        <w:left w:val="single" w:sz="4" w:space="0" w:color="524D49" w:themeColor="text2"/>
        <w:bottom w:val="single" w:sz="4" w:space="0" w:color="524D49" w:themeColor="text2"/>
        <w:right w:val="single" w:sz="4" w:space="0" w:color="524D49" w:themeColor="text2"/>
      </w:tblBorders>
    </w:tblPr>
    <w:tblStylePr w:type="firstRow">
      <w:rPr>
        <w:color w:val="FFFFFF" w:themeColor="background1"/>
      </w:rPr>
      <w:tblPr/>
      <w:tcPr>
        <w:shd w:val="clear" w:color="auto" w:fill="524D49" w:themeFill="text2"/>
      </w:tcPr>
    </w:tblStylePr>
    <w:tblStylePr w:type="lastRow">
      <w:tblPr/>
      <w:tcPr>
        <w:tcBorders>
          <w:top w:val="single" w:sz="4" w:space="0" w:color="524D49" w:themeColor="text2"/>
        </w:tcBorders>
        <w:shd w:val="clear" w:color="auto" w:fill="F29200" w:themeFill="accent3"/>
      </w:tcPr>
    </w:tblStylePr>
    <w:tblStylePr w:type="firstCol">
      <w:tblPr/>
      <w:tcPr>
        <w:tcBorders>
          <w:top w:val="single" w:sz="4" w:space="0" w:color="524D49" w:themeColor="text2"/>
          <w:left w:val="single" w:sz="4" w:space="0" w:color="524D49" w:themeColor="text2"/>
          <w:bottom w:val="single" w:sz="4" w:space="0" w:color="524D49" w:themeColor="text2"/>
          <w:right w:val="single" w:sz="4" w:space="0" w:color="524D49" w:themeColor="text2"/>
        </w:tcBorders>
        <w:shd w:val="clear" w:color="auto" w:fill="F2F2F2" w:themeFill="background1" w:themeFillShade="F2"/>
      </w:tcPr>
    </w:tblStylePr>
  </w:style>
  <w:style w:type="table" w:customStyle="1" w:styleId="Style1">
    <w:name w:val="Style1"/>
    <w:basedOn w:val="TableNormal"/>
    <w:uiPriority w:val="99"/>
    <w:rsid w:val="00607C97"/>
    <w:tblPr/>
    <w:tblStylePr w:type="firstRow">
      <w:rPr>
        <w:b/>
        <w:color w:val="F29200" w:themeColor="accent3"/>
      </w:rPr>
      <w:tblPr/>
      <w:tcPr>
        <w:tcBorders>
          <w:bottom w:val="single" w:sz="4" w:space="0" w:color="524D49" w:themeColor="text2"/>
        </w:tcBorders>
      </w:tcPr>
    </w:tblStylePr>
    <w:tblStylePr w:type="firstCol">
      <w:rPr>
        <w:b/>
      </w:rPr>
    </w:tblStylePr>
  </w:style>
  <w:style w:type="character" w:styleId="Hyperlink">
    <w:name w:val="Hyperlink"/>
    <w:basedOn w:val="DefaultParagraphFont"/>
    <w:uiPriority w:val="99"/>
    <w:unhideWhenUsed/>
    <w:rsid w:val="00400F48"/>
    <w:rPr>
      <w:color w:val="645C5A" w:themeColor="hyperlink"/>
      <w:u w:val="single"/>
    </w:rPr>
  </w:style>
  <w:style w:type="paragraph" w:styleId="TableofFigures">
    <w:name w:val="table of figures"/>
    <w:basedOn w:val="Normal"/>
    <w:next w:val="Normal"/>
    <w:uiPriority w:val="99"/>
    <w:unhideWhenUsed/>
    <w:rsid w:val="00400F48"/>
    <w:pPr>
      <w:spacing w:after="0"/>
    </w:pPr>
  </w:style>
  <w:style w:type="character" w:styleId="UnresolvedMention">
    <w:name w:val="Unresolved Mention"/>
    <w:basedOn w:val="DefaultParagraphFont"/>
    <w:uiPriority w:val="99"/>
    <w:semiHidden/>
    <w:unhideWhenUsed/>
    <w:rsid w:val="00400F48"/>
    <w:rPr>
      <w:color w:val="605E5C"/>
      <w:shd w:val="clear" w:color="auto" w:fill="E1DFDD"/>
    </w:rPr>
  </w:style>
  <w:style w:type="paragraph" w:styleId="ListParagraph">
    <w:name w:val="List Paragraph"/>
    <w:basedOn w:val="Normal"/>
    <w:link w:val="ListParagraphChar"/>
    <w:uiPriority w:val="34"/>
    <w:qFormat/>
    <w:rsid w:val="00A241B3"/>
    <w:pPr>
      <w:ind w:left="720"/>
      <w:contextualSpacing/>
    </w:pPr>
    <w:rPr>
      <w:rFonts w:asciiTheme="minorHAnsi" w:hAnsiTheme="minorHAnsi"/>
      <w:sz w:val="24"/>
      <w:szCs w:val="24"/>
    </w:rPr>
  </w:style>
  <w:style w:type="paragraph" w:styleId="FootnoteText">
    <w:name w:val="footnote text"/>
    <w:basedOn w:val="Normal"/>
    <w:link w:val="FootnoteTextChar"/>
    <w:uiPriority w:val="99"/>
    <w:semiHidden/>
    <w:unhideWhenUsed/>
    <w:rsid w:val="00A241B3"/>
    <w:pPr>
      <w:spacing w:before="0"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A241B3"/>
    <w:rPr>
      <w:sz w:val="20"/>
      <w:szCs w:val="20"/>
    </w:rPr>
  </w:style>
  <w:style w:type="character" w:styleId="FootnoteReference">
    <w:name w:val="footnote reference"/>
    <w:basedOn w:val="DefaultParagraphFont"/>
    <w:uiPriority w:val="99"/>
    <w:semiHidden/>
    <w:unhideWhenUsed/>
    <w:rsid w:val="00A241B3"/>
    <w:rPr>
      <w:vertAlign w:val="superscript"/>
    </w:rPr>
  </w:style>
  <w:style w:type="character" w:customStyle="1" w:styleId="ListParagraphChar">
    <w:name w:val="List Paragraph Char"/>
    <w:link w:val="ListParagraph"/>
    <w:uiPriority w:val="34"/>
    <w:locked/>
    <w:rsid w:val="00A241B3"/>
  </w:style>
  <w:style w:type="character" w:styleId="CommentReference">
    <w:name w:val="annotation reference"/>
    <w:basedOn w:val="DefaultParagraphFont"/>
    <w:uiPriority w:val="99"/>
    <w:semiHidden/>
    <w:unhideWhenUsed/>
    <w:rsid w:val="00A241B3"/>
    <w:rPr>
      <w:sz w:val="16"/>
      <w:szCs w:val="16"/>
    </w:rPr>
  </w:style>
  <w:style w:type="paragraph" w:styleId="CommentText">
    <w:name w:val="annotation text"/>
    <w:basedOn w:val="Normal"/>
    <w:link w:val="CommentTextChar"/>
    <w:uiPriority w:val="99"/>
    <w:unhideWhenUsed/>
    <w:rsid w:val="00A241B3"/>
    <w:rPr>
      <w:rFonts w:asciiTheme="minorHAnsi" w:hAnsiTheme="minorHAnsi"/>
      <w:sz w:val="20"/>
      <w:szCs w:val="20"/>
    </w:rPr>
  </w:style>
  <w:style w:type="character" w:customStyle="1" w:styleId="CommentTextChar">
    <w:name w:val="Comment Text Char"/>
    <w:basedOn w:val="DefaultParagraphFont"/>
    <w:link w:val="CommentText"/>
    <w:uiPriority w:val="99"/>
    <w:rsid w:val="00A241B3"/>
    <w:rPr>
      <w:sz w:val="20"/>
      <w:szCs w:val="20"/>
    </w:rPr>
  </w:style>
  <w:style w:type="paragraph" w:styleId="CommentSubject">
    <w:name w:val="annotation subject"/>
    <w:basedOn w:val="CommentText"/>
    <w:next w:val="CommentText"/>
    <w:link w:val="CommentSubjectChar"/>
    <w:uiPriority w:val="99"/>
    <w:semiHidden/>
    <w:unhideWhenUsed/>
    <w:rsid w:val="00CA69AA"/>
    <w:rPr>
      <w:rFonts w:ascii="Arial" w:hAnsi="Arial"/>
      <w:b/>
      <w:bCs/>
    </w:rPr>
  </w:style>
  <w:style w:type="character" w:customStyle="1" w:styleId="CommentSubjectChar">
    <w:name w:val="Comment Subject Char"/>
    <w:basedOn w:val="CommentTextChar"/>
    <w:link w:val="CommentSubject"/>
    <w:uiPriority w:val="99"/>
    <w:semiHidden/>
    <w:rsid w:val="00CA69AA"/>
    <w:rPr>
      <w:rFonts w:ascii="Arial" w:hAnsi="Arial"/>
      <w:b/>
      <w:bCs/>
      <w:sz w:val="20"/>
      <w:szCs w:val="20"/>
    </w:rPr>
  </w:style>
  <w:style w:type="paragraph" w:styleId="Revision">
    <w:name w:val="Revision"/>
    <w:hidden/>
    <w:uiPriority w:val="99"/>
    <w:semiHidden/>
    <w:rsid w:val="00EB71DA"/>
    <w:rPr>
      <w:rFonts w:ascii="Arial" w:hAnsi="Arial"/>
      <w:sz w:val="22"/>
      <w:szCs w:val="22"/>
    </w:rPr>
  </w:style>
  <w:style w:type="table" w:styleId="PlainTable3">
    <w:name w:val="Plain Table 3"/>
    <w:basedOn w:val="TableNormal"/>
    <w:uiPriority w:val="43"/>
    <w:rsid w:val="00532831"/>
    <w:rPr>
      <w:sz w:val="22"/>
      <w:szCs w:val="22"/>
    </w:rPr>
    <w:tblPr>
      <w:tblStyleRowBandSize w:val="1"/>
      <w:tblStyleColBandSize w:val="1"/>
      <w:tblInd w:w="0" w:type="nil"/>
    </w:tblPr>
    <w:tblStylePr w:type="firstRow">
      <w:rPr>
        <w:b/>
        <w:bCs/>
        <w:caps/>
      </w:rPr>
      <w:tblPr/>
      <w:tcPr>
        <w:tcBorders>
          <w:bottom w:val="single" w:sz="4" w:space="0" w:color="9D949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49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CurrentList1">
    <w:name w:val="Current List1"/>
    <w:uiPriority w:val="99"/>
    <w:rsid w:val="00051B8F"/>
    <w:pPr>
      <w:numPr>
        <w:numId w:val="3"/>
      </w:numPr>
    </w:pPr>
  </w:style>
  <w:style w:type="paragraph" w:styleId="BodyText">
    <w:name w:val="Body Text"/>
    <w:basedOn w:val="Normal"/>
    <w:link w:val="BodyTextChar"/>
    <w:uiPriority w:val="1"/>
    <w:qFormat/>
    <w:rsid w:val="001B274E"/>
    <w:pPr>
      <w:widowControl w:val="0"/>
      <w:autoSpaceDE w:val="0"/>
      <w:autoSpaceDN w:val="0"/>
      <w:spacing w:before="7" w:after="0"/>
    </w:pPr>
    <w:rPr>
      <w:rFonts w:ascii="Arial MT" w:eastAsia="Arial MT" w:hAnsi="Arial MT" w:cs="Arial MT"/>
      <w:lang w:val="en-US"/>
    </w:rPr>
  </w:style>
  <w:style w:type="character" w:customStyle="1" w:styleId="BodyTextChar">
    <w:name w:val="Body Text Char"/>
    <w:basedOn w:val="DefaultParagraphFont"/>
    <w:link w:val="BodyText"/>
    <w:uiPriority w:val="1"/>
    <w:rsid w:val="001B274E"/>
    <w:rPr>
      <w:rFonts w:ascii="Arial MT" w:eastAsia="Arial MT" w:hAnsi="Arial MT" w:cs="Arial MT"/>
      <w:sz w:val="22"/>
      <w:szCs w:val="22"/>
      <w:lang w:val="en-US"/>
    </w:rPr>
  </w:style>
  <w:style w:type="paragraph" w:customStyle="1" w:styleId="Default">
    <w:name w:val="Default"/>
    <w:rsid w:val="00905C71"/>
    <w:pPr>
      <w:autoSpaceDE w:val="0"/>
      <w:autoSpaceDN w:val="0"/>
      <w:adjustRightInd w:val="0"/>
    </w:pPr>
    <w:rPr>
      <w:rFonts w:ascii="Arial" w:hAnsi="Arial" w:cs="Arial"/>
      <w:color w:val="000000"/>
    </w:rPr>
  </w:style>
  <w:style w:type="paragraph" w:customStyle="1" w:styleId="TableParagraph">
    <w:name w:val="Table Paragraph"/>
    <w:basedOn w:val="Normal"/>
    <w:uiPriority w:val="1"/>
    <w:qFormat/>
    <w:rsid w:val="009049B0"/>
    <w:pPr>
      <w:widowControl w:val="0"/>
      <w:autoSpaceDE w:val="0"/>
      <w:autoSpaceDN w:val="0"/>
      <w:spacing w:before="0" w:after="0"/>
    </w:pPr>
    <w:rPr>
      <w:rFonts w:ascii="Arial MT" w:eastAsia="Arial MT" w:hAnsi="Arial MT" w:cs="Arial MT"/>
      <w:lang w:val="en-US"/>
    </w:rPr>
  </w:style>
  <w:style w:type="character" w:customStyle="1" w:styleId="normaltextrun">
    <w:name w:val="normaltextrun"/>
    <w:basedOn w:val="DefaultParagraphFont"/>
    <w:rsid w:val="00C610F6"/>
  </w:style>
  <w:style w:type="character" w:customStyle="1" w:styleId="cf01">
    <w:name w:val="cf01"/>
    <w:basedOn w:val="DefaultParagraphFont"/>
    <w:rsid w:val="005207A2"/>
    <w:rPr>
      <w:rFonts w:ascii="Segoe UI" w:hAnsi="Segoe UI" w:cs="Segoe UI" w:hint="default"/>
      <w:sz w:val="18"/>
      <w:szCs w:val="18"/>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OCHeading">
    <w:name w:val="TOC Heading"/>
    <w:basedOn w:val="Heading1"/>
    <w:next w:val="Normal"/>
    <w:uiPriority w:val="39"/>
    <w:unhideWhenUsed/>
    <w:qFormat/>
    <w:rsid w:val="00270C75"/>
    <w:pPr>
      <w:keepNext/>
      <w:keepLines/>
      <w:spacing w:before="240" w:after="0" w:line="259" w:lineRule="auto"/>
      <w:outlineLvl w:val="9"/>
    </w:pPr>
    <w:rPr>
      <w:rFonts w:asciiTheme="majorHAnsi" w:eastAsiaTheme="majorEastAsia" w:hAnsiTheme="majorHAnsi" w:cstheme="majorBidi"/>
      <w:b w:val="0"/>
      <w:bCs w:val="0"/>
      <w:color w:val="AA0E0E" w:themeColor="accent1" w:themeShade="BF"/>
      <w:lang w:val="en-US"/>
    </w:rPr>
  </w:style>
  <w:style w:type="character" w:styleId="FollowedHyperlink">
    <w:name w:val="FollowedHyperlink"/>
    <w:basedOn w:val="DefaultParagraphFont"/>
    <w:uiPriority w:val="99"/>
    <w:semiHidden/>
    <w:unhideWhenUsed/>
    <w:rsid w:val="00AD1576"/>
    <w:rPr>
      <w:color w:val="FF4E00" w:themeColor="followedHyperlink"/>
      <w:u w:val="single"/>
    </w:rPr>
  </w:style>
  <w:style w:type="table" w:customStyle="1" w:styleId="TableGrid1">
    <w:name w:val="Table Grid1"/>
    <w:basedOn w:val="TableNormal"/>
    <w:next w:val="TableGrid"/>
    <w:uiPriority w:val="59"/>
    <w:rsid w:val="004D3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5378">
      <w:bodyDiv w:val="1"/>
      <w:marLeft w:val="0"/>
      <w:marRight w:val="0"/>
      <w:marTop w:val="0"/>
      <w:marBottom w:val="0"/>
      <w:divBdr>
        <w:top w:val="none" w:sz="0" w:space="0" w:color="auto"/>
        <w:left w:val="none" w:sz="0" w:space="0" w:color="auto"/>
        <w:bottom w:val="none" w:sz="0" w:space="0" w:color="auto"/>
        <w:right w:val="none" w:sz="0" w:space="0" w:color="auto"/>
      </w:divBdr>
    </w:div>
    <w:div w:id="97063257">
      <w:bodyDiv w:val="1"/>
      <w:marLeft w:val="0"/>
      <w:marRight w:val="0"/>
      <w:marTop w:val="0"/>
      <w:marBottom w:val="0"/>
      <w:divBdr>
        <w:top w:val="none" w:sz="0" w:space="0" w:color="auto"/>
        <w:left w:val="none" w:sz="0" w:space="0" w:color="auto"/>
        <w:bottom w:val="none" w:sz="0" w:space="0" w:color="auto"/>
        <w:right w:val="none" w:sz="0" w:space="0" w:color="auto"/>
      </w:divBdr>
      <w:divsChild>
        <w:div w:id="950743999">
          <w:marLeft w:val="0"/>
          <w:marRight w:val="0"/>
          <w:marTop w:val="0"/>
          <w:marBottom w:val="0"/>
          <w:divBdr>
            <w:top w:val="none" w:sz="0" w:space="0" w:color="auto"/>
            <w:left w:val="none" w:sz="0" w:space="0" w:color="auto"/>
            <w:bottom w:val="none" w:sz="0" w:space="0" w:color="auto"/>
            <w:right w:val="none" w:sz="0" w:space="0" w:color="auto"/>
          </w:divBdr>
        </w:div>
        <w:div w:id="813254386">
          <w:marLeft w:val="0"/>
          <w:marRight w:val="0"/>
          <w:marTop w:val="0"/>
          <w:marBottom w:val="0"/>
          <w:divBdr>
            <w:top w:val="none" w:sz="0" w:space="0" w:color="auto"/>
            <w:left w:val="none" w:sz="0" w:space="0" w:color="auto"/>
            <w:bottom w:val="none" w:sz="0" w:space="0" w:color="auto"/>
            <w:right w:val="none" w:sz="0" w:space="0" w:color="auto"/>
          </w:divBdr>
        </w:div>
        <w:div w:id="1254899253">
          <w:marLeft w:val="0"/>
          <w:marRight w:val="0"/>
          <w:marTop w:val="0"/>
          <w:marBottom w:val="0"/>
          <w:divBdr>
            <w:top w:val="none" w:sz="0" w:space="0" w:color="auto"/>
            <w:left w:val="none" w:sz="0" w:space="0" w:color="auto"/>
            <w:bottom w:val="none" w:sz="0" w:space="0" w:color="auto"/>
            <w:right w:val="none" w:sz="0" w:space="0" w:color="auto"/>
          </w:divBdr>
        </w:div>
      </w:divsChild>
    </w:div>
    <w:div w:id="123697144">
      <w:bodyDiv w:val="1"/>
      <w:marLeft w:val="0"/>
      <w:marRight w:val="0"/>
      <w:marTop w:val="0"/>
      <w:marBottom w:val="0"/>
      <w:divBdr>
        <w:top w:val="none" w:sz="0" w:space="0" w:color="auto"/>
        <w:left w:val="none" w:sz="0" w:space="0" w:color="auto"/>
        <w:bottom w:val="none" w:sz="0" w:space="0" w:color="auto"/>
        <w:right w:val="none" w:sz="0" w:space="0" w:color="auto"/>
      </w:divBdr>
    </w:div>
    <w:div w:id="172763271">
      <w:bodyDiv w:val="1"/>
      <w:marLeft w:val="0"/>
      <w:marRight w:val="0"/>
      <w:marTop w:val="0"/>
      <w:marBottom w:val="0"/>
      <w:divBdr>
        <w:top w:val="none" w:sz="0" w:space="0" w:color="auto"/>
        <w:left w:val="none" w:sz="0" w:space="0" w:color="auto"/>
        <w:bottom w:val="none" w:sz="0" w:space="0" w:color="auto"/>
        <w:right w:val="none" w:sz="0" w:space="0" w:color="auto"/>
      </w:divBdr>
    </w:div>
    <w:div w:id="183324696">
      <w:bodyDiv w:val="1"/>
      <w:marLeft w:val="0"/>
      <w:marRight w:val="0"/>
      <w:marTop w:val="0"/>
      <w:marBottom w:val="0"/>
      <w:divBdr>
        <w:top w:val="none" w:sz="0" w:space="0" w:color="auto"/>
        <w:left w:val="none" w:sz="0" w:space="0" w:color="auto"/>
        <w:bottom w:val="none" w:sz="0" w:space="0" w:color="auto"/>
        <w:right w:val="none" w:sz="0" w:space="0" w:color="auto"/>
      </w:divBdr>
      <w:divsChild>
        <w:div w:id="531263784">
          <w:marLeft w:val="0"/>
          <w:marRight w:val="0"/>
          <w:marTop w:val="0"/>
          <w:marBottom w:val="0"/>
          <w:divBdr>
            <w:top w:val="none" w:sz="0" w:space="0" w:color="auto"/>
            <w:left w:val="none" w:sz="0" w:space="0" w:color="auto"/>
            <w:bottom w:val="none" w:sz="0" w:space="0" w:color="auto"/>
            <w:right w:val="none" w:sz="0" w:space="0" w:color="auto"/>
          </w:divBdr>
        </w:div>
        <w:div w:id="739912876">
          <w:marLeft w:val="0"/>
          <w:marRight w:val="0"/>
          <w:marTop w:val="0"/>
          <w:marBottom w:val="0"/>
          <w:divBdr>
            <w:top w:val="none" w:sz="0" w:space="0" w:color="auto"/>
            <w:left w:val="none" w:sz="0" w:space="0" w:color="auto"/>
            <w:bottom w:val="none" w:sz="0" w:space="0" w:color="auto"/>
            <w:right w:val="none" w:sz="0" w:space="0" w:color="auto"/>
          </w:divBdr>
        </w:div>
        <w:div w:id="1321037075">
          <w:marLeft w:val="0"/>
          <w:marRight w:val="0"/>
          <w:marTop w:val="0"/>
          <w:marBottom w:val="0"/>
          <w:divBdr>
            <w:top w:val="none" w:sz="0" w:space="0" w:color="auto"/>
            <w:left w:val="none" w:sz="0" w:space="0" w:color="auto"/>
            <w:bottom w:val="none" w:sz="0" w:space="0" w:color="auto"/>
            <w:right w:val="none" w:sz="0" w:space="0" w:color="auto"/>
          </w:divBdr>
        </w:div>
      </w:divsChild>
    </w:div>
    <w:div w:id="233901248">
      <w:bodyDiv w:val="1"/>
      <w:marLeft w:val="0"/>
      <w:marRight w:val="0"/>
      <w:marTop w:val="0"/>
      <w:marBottom w:val="0"/>
      <w:divBdr>
        <w:top w:val="none" w:sz="0" w:space="0" w:color="auto"/>
        <w:left w:val="none" w:sz="0" w:space="0" w:color="auto"/>
        <w:bottom w:val="none" w:sz="0" w:space="0" w:color="auto"/>
        <w:right w:val="none" w:sz="0" w:space="0" w:color="auto"/>
      </w:divBdr>
    </w:div>
    <w:div w:id="303780171">
      <w:bodyDiv w:val="1"/>
      <w:marLeft w:val="0"/>
      <w:marRight w:val="0"/>
      <w:marTop w:val="0"/>
      <w:marBottom w:val="0"/>
      <w:divBdr>
        <w:top w:val="none" w:sz="0" w:space="0" w:color="auto"/>
        <w:left w:val="none" w:sz="0" w:space="0" w:color="auto"/>
        <w:bottom w:val="none" w:sz="0" w:space="0" w:color="auto"/>
        <w:right w:val="none" w:sz="0" w:space="0" w:color="auto"/>
      </w:divBdr>
    </w:div>
    <w:div w:id="334455741">
      <w:bodyDiv w:val="1"/>
      <w:marLeft w:val="0"/>
      <w:marRight w:val="0"/>
      <w:marTop w:val="0"/>
      <w:marBottom w:val="0"/>
      <w:divBdr>
        <w:top w:val="none" w:sz="0" w:space="0" w:color="auto"/>
        <w:left w:val="none" w:sz="0" w:space="0" w:color="auto"/>
        <w:bottom w:val="none" w:sz="0" w:space="0" w:color="auto"/>
        <w:right w:val="none" w:sz="0" w:space="0" w:color="auto"/>
      </w:divBdr>
    </w:div>
    <w:div w:id="400105254">
      <w:bodyDiv w:val="1"/>
      <w:marLeft w:val="0"/>
      <w:marRight w:val="0"/>
      <w:marTop w:val="0"/>
      <w:marBottom w:val="0"/>
      <w:divBdr>
        <w:top w:val="none" w:sz="0" w:space="0" w:color="auto"/>
        <w:left w:val="none" w:sz="0" w:space="0" w:color="auto"/>
        <w:bottom w:val="none" w:sz="0" w:space="0" w:color="auto"/>
        <w:right w:val="none" w:sz="0" w:space="0" w:color="auto"/>
      </w:divBdr>
    </w:div>
    <w:div w:id="459691804">
      <w:bodyDiv w:val="1"/>
      <w:marLeft w:val="0"/>
      <w:marRight w:val="0"/>
      <w:marTop w:val="0"/>
      <w:marBottom w:val="0"/>
      <w:divBdr>
        <w:top w:val="none" w:sz="0" w:space="0" w:color="auto"/>
        <w:left w:val="none" w:sz="0" w:space="0" w:color="auto"/>
        <w:bottom w:val="none" w:sz="0" w:space="0" w:color="auto"/>
        <w:right w:val="none" w:sz="0" w:space="0" w:color="auto"/>
      </w:divBdr>
    </w:div>
    <w:div w:id="518738750">
      <w:bodyDiv w:val="1"/>
      <w:marLeft w:val="0"/>
      <w:marRight w:val="0"/>
      <w:marTop w:val="0"/>
      <w:marBottom w:val="0"/>
      <w:divBdr>
        <w:top w:val="none" w:sz="0" w:space="0" w:color="auto"/>
        <w:left w:val="none" w:sz="0" w:space="0" w:color="auto"/>
        <w:bottom w:val="none" w:sz="0" w:space="0" w:color="auto"/>
        <w:right w:val="none" w:sz="0" w:space="0" w:color="auto"/>
      </w:divBdr>
    </w:div>
    <w:div w:id="528032196">
      <w:bodyDiv w:val="1"/>
      <w:marLeft w:val="0"/>
      <w:marRight w:val="0"/>
      <w:marTop w:val="0"/>
      <w:marBottom w:val="0"/>
      <w:divBdr>
        <w:top w:val="none" w:sz="0" w:space="0" w:color="auto"/>
        <w:left w:val="none" w:sz="0" w:space="0" w:color="auto"/>
        <w:bottom w:val="none" w:sz="0" w:space="0" w:color="auto"/>
        <w:right w:val="none" w:sz="0" w:space="0" w:color="auto"/>
      </w:divBdr>
    </w:div>
    <w:div w:id="548806729">
      <w:bodyDiv w:val="1"/>
      <w:marLeft w:val="0"/>
      <w:marRight w:val="0"/>
      <w:marTop w:val="0"/>
      <w:marBottom w:val="0"/>
      <w:divBdr>
        <w:top w:val="none" w:sz="0" w:space="0" w:color="auto"/>
        <w:left w:val="none" w:sz="0" w:space="0" w:color="auto"/>
        <w:bottom w:val="none" w:sz="0" w:space="0" w:color="auto"/>
        <w:right w:val="none" w:sz="0" w:space="0" w:color="auto"/>
      </w:divBdr>
    </w:div>
    <w:div w:id="641541030">
      <w:bodyDiv w:val="1"/>
      <w:marLeft w:val="0"/>
      <w:marRight w:val="0"/>
      <w:marTop w:val="0"/>
      <w:marBottom w:val="0"/>
      <w:divBdr>
        <w:top w:val="none" w:sz="0" w:space="0" w:color="auto"/>
        <w:left w:val="none" w:sz="0" w:space="0" w:color="auto"/>
        <w:bottom w:val="none" w:sz="0" w:space="0" w:color="auto"/>
        <w:right w:val="none" w:sz="0" w:space="0" w:color="auto"/>
      </w:divBdr>
    </w:div>
    <w:div w:id="870069299">
      <w:bodyDiv w:val="1"/>
      <w:marLeft w:val="0"/>
      <w:marRight w:val="0"/>
      <w:marTop w:val="0"/>
      <w:marBottom w:val="0"/>
      <w:divBdr>
        <w:top w:val="none" w:sz="0" w:space="0" w:color="auto"/>
        <w:left w:val="none" w:sz="0" w:space="0" w:color="auto"/>
        <w:bottom w:val="none" w:sz="0" w:space="0" w:color="auto"/>
        <w:right w:val="none" w:sz="0" w:space="0" w:color="auto"/>
      </w:divBdr>
    </w:div>
    <w:div w:id="972752394">
      <w:bodyDiv w:val="1"/>
      <w:marLeft w:val="0"/>
      <w:marRight w:val="0"/>
      <w:marTop w:val="0"/>
      <w:marBottom w:val="0"/>
      <w:divBdr>
        <w:top w:val="none" w:sz="0" w:space="0" w:color="auto"/>
        <w:left w:val="none" w:sz="0" w:space="0" w:color="auto"/>
        <w:bottom w:val="none" w:sz="0" w:space="0" w:color="auto"/>
        <w:right w:val="none" w:sz="0" w:space="0" w:color="auto"/>
      </w:divBdr>
    </w:div>
    <w:div w:id="1016075514">
      <w:bodyDiv w:val="1"/>
      <w:marLeft w:val="0"/>
      <w:marRight w:val="0"/>
      <w:marTop w:val="0"/>
      <w:marBottom w:val="0"/>
      <w:divBdr>
        <w:top w:val="none" w:sz="0" w:space="0" w:color="auto"/>
        <w:left w:val="none" w:sz="0" w:space="0" w:color="auto"/>
        <w:bottom w:val="none" w:sz="0" w:space="0" w:color="auto"/>
        <w:right w:val="none" w:sz="0" w:space="0" w:color="auto"/>
      </w:divBdr>
    </w:div>
    <w:div w:id="1016424764">
      <w:bodyDiv w:val="1"/>
      <w:marLeft w:val="0"/>
      <w:marRight w:val="0"/>
      <w:marTop w:val="0"/>
      <w:marBottom w:val="0"/>
      <w:divBdr>
        <w:top w:val="none" w:sz="0" w:space="0" w:color="auto"/>
        <w:left w:val="none" w:sz="0" w:space="0" w:color="auto"/>
        <w:bottom w:val="none" w:sz="0" w:space="0" w:color="auto"/>
        <w:right w:val="none" w:sz="0" w:space="0" w:color="auto"/>
      </w:divBdr>
    </w:div>
    <w:div w:id="1034386222">
      <w:bodyDiv w:val="1"/>
      <w:marLeft w:val="0"/>
      <w:marRight w:val="0"/>
      <w:marTop w:val="0"/>
      <w:marBottom w:val="0"/>
      <w:divBdr>
        <w:top w:val="none" w:sz="0" w:space="0" w:color="auto"/>
        <w:left w:val="none" w:sz="0" w:space="0" w:color="auto"/>
        <w:bottom w:val="none" w:sz="0" w:space="0" w:color="auto"/>
        <w:right w:val="none" w:sz="0" w:space="0" w:color="auto"/>
      </w:divBdr>
    </w:div>
    <w:div w:id="1039553325">
      <w:bodyDiv w:val="1"/>
      <w:marLeft w:val="0"/>
      <w:marRight w:val="0"/>
      <w:marTop w:val="0"/>
      <w:marBottom w:val="0"/>
      <w:divBdr>
        <w:top w:val="none" w:sz="0" w:space="0" w:color="auto"/>
        <w:left w:val="none" w:sz="0" w:space="0" w:color="auto"/>
        <w:bottom w:val="none" w:sz="0" w:space="0" w:color="auto"/>
        <w:right w:val="none" w:sz="0" w:space="0" w:color="auto"/>
      </w:divBdr>
    </w:div>
    <w:div w:id="1049182224">
      <w:bodyDiv w:val="1"/>
      <w:marLeft w:val="0"/>
      <w:marRight w:val="0"/>
      <w:marTop w:val="0"/>
      <w:marBottom w:val="0"/>
      <w:divBdr>
        <w:top w:val="none" w:sz="0" w:space="0" w:color="auto"/>
        <w:left w:val="none" w:sz="0" w:space="0" w:color="auto"/>
        <w:bottom w:val="none" w:sz="0" w:space="0" w:color="auto"/>
        <w:right w:val="none" w:sz="0" w:space="0" w:color="auto"/>
      </w:divBdr>
    </w:div>
    <w:div w:id="1080130223">
      <w:bodyDiv w:val="1"/>
      <w:marLeft w:val="0"/>
      <w:marRight w:val="0"/>
      <w:marTop w:val="0"/>
      <w:marBottom w:val="0"/>
      <w:divBdr>
        <w:top w:val="none" w:sz="0" w:space="0" w:color="auto"/>
        <w:left w:val="none" w:sz="0" w:space="0" w:color="auto"/>
        <w:bottom w:val="none" w:sz="0" w:space="0" w:color="auto"/>
        <w:right w:val="none" w:sz="0" w:space="0" w:color="auto"/>
      </w:divBdr>
      <w:divsChild>
        <w:div w:id="810026660">
          <w:marLeft w:val="0"/>
          <w:marRight w:val="0"/>
          <w:marTop w:val="0"/>
          <w:marBottom w:val="0"/>
          <w:divBdr>
            <w:top w:val="none" w:sz="0" w:space="0" w:color="auto"/>
            <w:left w:val="none" w:sz="0" w:space="0" w:color="auto"/>
            <w:bottom w:val="none" w:sz="0" w:space="0" w:color="auto"/>
            <w:right w:val="none" w:sz="0" w:space="0" w:color="auto"/>
          </w:divBdr>
        </w:div>
        <w:div w:id="1354185506">
          <w:marLeft w:val="0"/>
          <w:marRight w:val="0"/>
          <w:marTop w:val="0"/>
          <w:marBottom w:val="0"/>
          <w:divBdr>
            <w:top w:val="none" w:sz="0" w:space="0" w:color="auto"/>
            <w:left w:val="none" w:sz="0" w:space="0" w:color="auto"/>
            <w:bottom w:val="none" w:sz="0" w:space="0" w:color="auto"/>
            <w:right w:val="none" w:sz="0" w:space="0" w:color="auto"/>
          </w:divBdr>
        </w:div>
        <w:div w:id="687753766">
          <w:marLeft w:val="0"/>
          <w:marRight w:val="0"/>
          <w:marTop w:val="0"/>
          <w:marBottom w:val="0"/>
          <w:divBdr>
            <w:top w:val="none" w:sz="0" w:space="0" w:color="auto"/>
            <w:left w:val="none" w:sz="0" w:space="0" w:color="auto"/>
            <w:bottom w:val="none" w:sz="0" w:space="0" w:color="auto"/>
            <w:right w:val="none" w:sz="0" w:space="0" w:color="auto"/>
          </w:divBdr>
        </w:div>
      </w:divsChild>
    </w:div>
    <w:div w:id="1099788080">
      <w:bodyDiv w:val="1"/>
      <w:marLeft w:val="0"/>
      <w:marRight w:val="0"/>
      <w:marTop w:val="0"/>
      <w:marBottom w:val="0"/>
      <w:divBdr>
        <w:top w:val="none" w:sz="0" w:space="0" w:color="auto"/>
        <w:left w:val="none" w:sz="0" w:space="0" w:color="auto"/>
        <w:bottom w:val="none" w:sz="0" w:space="0" w:color="auto"/>
        <w:right w:val="none" w:sz="0" w:space="0" w:color="auto"/>
      </w:divBdr>
    </w:div>
    <w:div w:id="1136026321">
      <w:bodyDiv w:val="1"/>
      <w:marLeft w:val="0"/>
      <w:marRight w:val="0"/>
      <w:marTop w:val="0"/>
      <w:marBottom w:val="0"/>
      <w:divBdr>
        <w:top w:val="none" w:sz="0" w:space="0" w:color="auto"/>
        <w:left w:val="none" w:sz="0" w:space="0" w:color="auto"/>
        <w:bottom w:val="none" w:sz="0" w:space="0" w:color="auto"/>
        <w:right w:val="none" w:sz="0" w:space="0" w:color="auto"/>
      </w:divBdr>
    </w:div>
    <w:div w:id="1177309845">
      <w:bodyDiv w:val="1"/>
      <w:marLeft w:val="0"/>
      <w:marRight w:val="0"/>
      <w:marTop w:val="0"/>
      <w:marBottom w:val="0"/>
      <w:divBdr>
        <w:top w:val="none" w:sz="0" w:space="0" w:color="auto"/>
        <w:left w:val="none" w:sz="0" w:space="0" w:color="auto"/>
        <w:bottom w:val="none" w:sz="0" w:space="0" w:color="auto"/>
        <w:right w:val="none" w:sz="0" w:space="0" w:color="auto"/>
      </w:divBdr>
    </w:div>
    <w:div w:id="1186746456">
      <w:bodyDiv w:val="1"/>
      <w:marLeft w:val="0"/>
      <w:marRight w:val="0"/>
      <w:marTop w:val="0"/>
      <w:marBottom w:val="0"/>
      <w:divBdr>
        <w:top w:val="none" w:sz="0" w:space="0" w:color="auto"/>
        <w:left w:val="none" w:sz="0" w:space="0" w:color="auto"/>
        <w:bottom w:val="none" w:sz="0" w:space="0" w:color="auto"/>
        <w:right w:val="none" w:sz="0" w:space="0" w:color="auto"/>
      </w:divBdr>
    </w:div>
    <w:div w:id="1211334564">
      <w:bodyDiv w:val="1"/>
      <w:marLeft w:val="0"/>
      <w:marRight w:val="0"/>
      <w:marTop w:val="0"/>
      <w:marBottom w:val="0"/>
      <w:divBdr>
        <w:top w:val="none" w:sz="0" w:space="0" w:color="auto"/>
        <w:left w:val="none" w:sz="0" w:space="0" w:color="auto"/>
        <w:bottom w:val="none" w:sz="0" w:space="0" w:color="auto"/>
        <w:right w:val="none" w:sz="0" w:space="0" w:color="auto"/>
      </w:divBdr>
    </w:div>
    <w:div w:id="1222400728">
      <w:bodyDiv w:val="1"/>
      <w:marLeft w:val="0"/>
      <w:marRight w:val="0"/>
      <w:marTop w:val="0"/>
      <w:marBottom w:val="0"/>
      <w:divBdr>
        <w:top w:val="none" w:sz="0" w:space="0" w:color="auto"/>
        <w:left w:val="none" w:sz="0" w:space="0" w:color="auto"/>
        <w:bottom w:val="none" w:sz="0" w:space="0" w:color="auto"/>
        <w:right w:val="none" w:sz="0" w:space="0" w:color="auto"/>
      </w:divBdr>
    </w:div>
    <w:div w:id="1247764352">
      <w:bodyDiv w:val="1"/>
      <w:marLeft w:val="0"/>
      <w:marRight w:val="0"/>
      <w:marTop w:val="0"/>
      <w:marBottom w:val="0"/>
      <w:divBdr>
        <w:top w:val="none" w:sz="0" w:space="0" w:color="auto"/>
        <w:left w:val="none" w:sz="0" w:space="0" w:color="auto"/>
        <w:bottom w:val="none" w:sz="0" w:space="0" w:color="auto"/>
        <w:right w:val="none" w:sz="0" w:space="0" w:color="auto"/>
      </w:divBdr>
    </w:div>
    <w:div w:id="1259411616">
      <w:bodyDiv w:val="1"/>
      <w:marLeft w:val="0"/>
      <w:marRight w:val="0"/>
      <w:marTop w:val="0"/>
      <w:marBottom w:val="0"/>
      <w:divBdr>
        <w:top w:val="none" w:sz="0" w:space="0" w:color="auto"/>
        <w:left w:val="none" w:sz="0" w:space="0" w:color="auto"/>
        <w:bottom w:val="none" w:sz="0" w:space="0" w:color="auto"/>
        <w:right w:val="none" w:sz="0" w:space="0" w:color="auto"/>
      </w:divBdr>
    </w:div>
    <w:div w:id="1261066171">
      <w:bodyDiv w:val="1"/>
      <w:marLeft w:val="0"/>
      <w:marRight w:val="0"/>
      <w:marTop w:val="0"/>
      <w:marBottom w:val="0"/>
      <w:divBdr>
        <w:top w:val="none" w:sz="0" w:space="0" w:color="auto"/>
        <w:left w:val="none" w:sz="0" w:space="0" w:color="auto"/>
        <w:bottom w:val="none" w:sz="0" w:space="0" w:color="auto"/>
        <w:right w:val="none" w:sz="0" w:space="0" w:color="auto"/>
      </w:divBdr>
    </w:div>
    <w:div w:id="1282344929">
      <w:bodyDiv w:val="1"/>
      <w:marLeft w:val="0"/>
      <w:marRight w:val="0"/>
      <w:marTop w:val="0"/>
      <w:marBottom w:val="0"/>
      <w:divBdr>
        <w:top w:val="none" w:sz="0" w:space="0" w:color="auto"/>
        <w:left w:val="none" w:sz="0" w:space="0" w:color="auto"/>
        <w:bottom w:val="none" w:sz="0" w:space="0" w:color="auto"/>
        <w:right w:val="none" w:sz="0" w:space="0" w:color="auto"/>
      </w:divBdr>
    </w:div>
    <w:div w:id="1287275465">
      <w:bodyDiv w:val="1"/>
      <w:marLeft w:val="0"/>
      <w:marRight w:val="0"/>
      <w:marTop w:val="0"/>
      <w:marBottom w:val="0"/>
      <w:divBdr>
        <w:top w:val="none" w:sz="0" w:space="0" w:color="auto"/>
        <w:left w:val="none" w:sz="0" w:space="0" w:color="auto"/>
        <w:bottom w:val="none" w:sz="0" w:space="0" w:color="auto"/>
        <w:right w:val="none" w:sz="0" w:space="0" w:color="auto"/>
      </w:divBdr>
    </w:div>
    <w:div w:id="1305744433">
      <w:bodyDiv w:val="1"/>
      <w:marLeft w:val="0"/>
      <w:marRight w:val="0"/>
      <w:marTop w:val="0"/>
      <w:marBottom w:val="0"/>
      <w:divBdr>
        <w:top w:val="none" w:sz="0" w:space="0" w:color="auto"/>
        <w:left w:val="none" w:sz="0" w:space="0" w:color="auto"/>
        <w:bottom w:val="none" w:sz="0" w:space="0" w:color="auto"/>
        <w:right w:val="none" w:sz="0" w:space="0" w:color="auto"/>
      </w:divBdr>
      <w:divsChild>
        <w:div w:id="2143031826">
          <w:marLeft w:val="0"/>
          <w:marRight w:val="0"/>
          <w:marTop w:val="0"/>
          <w:marBottom w:val="0"/>
          <w:divBdr>
            <w:top w:val="none" w:sz="0" w:space="0" w:color="auto"/>
            <w:left w:val="none" w:sz="0" w:space="0" w:color="auto"/>
            <w:bottom w:val="none" w:sz="0" w:space="0" w:color="auto"/>
            <w:right w:val="none" w:sz="0" w:space="0" w:color="auto"/>
          </w:divBdr>
        </w:div>
        <w:div w:id="68115369">
          <w:marLeft w:val="0"/>
          <w:marRight w:val="0"/>
          <w:marTop w:val="0"/>
          <w:marBottom w:val="0"/>
          <w:divBdr>
            <w:top w:val="none" w:sz="0" w:space="0" w:color="auto"/>
            <w:left w:val="none" w:sz="0" w:space="0" w:color="auto"/>
            <w:bottom w:val="none" w:sz="0" w:space="0" w:color="auto"/>
            <w:right w:val="none" w:sz="0" w:space="0" w:color="auto"/>
          </w:divBdr>
        </w:div>
        <w:div w:id="1957827123">
          <w:marLeft w:val="0"/>
          <w:marRight w:val="0"/>
          <w:marTop w:val="0"/>
          <w:marBottom w:val="0"/>
          <w:divBdr>
            <w:top w:val="none" w:sz="0" w:space="0" w:color="auto"/>
            <w:left w:val="none" w:sz="0" w:space="0" w:color="auto"/>
            <w:bottom w:val="none" w:sz="0" w:space="0" w:color="auto"/>
            <w:right w:val="none" w:sz="0" w:space="0" w:color="auto"/>
          </w:divBdr>
        </w:div>
      </w:divsChild>
    </w:div>
    <w:div w:id="1310523579">
      <w:bodyDiv w:val="1"/>
      <w:marLeft w:val="0"/>
      <w:marRight w:val="0"/>
      <w:marTop w:val="0"/>
      <w:marBottom w:val="0"/>
      <w:divBdr>
        <w:top w:val="none" w:sz="0" w:space="0" w:color="auto"/>
        <w:left w:val="none" w:sz="0" w:space="0" w:color="auto"/>
        <w:bottom w:val="none" w:sz="0" w:space="0" w:color="auto"/>
        <w:right w:val="none" w:sz="0" w:space="0" w:color="auto"/>
      </w:divBdr>
    </w:div>
    <w:div w:id="1351449102">
      <w:bodyDiv w:val="1"/>
      <w:marLeft w:val="0"/>
      <w:marRight w:val="0"/>
      <w:marTop w:val="0"/>
      <w:marBottom w:val="0"/>
      <w:divBdr>
        <w:top w:val="none" w:sz="0" w:space="0" w:color="auto"/>
        <w:left w:val="none" w:sz="0" w:space="0" w:color="auto"/>
        <w:bottom w:val="none" w:sz="0" w:space="0" w:color="auto"/>
        <w:right w:val="none" w:sz="0" w:space="0" w:color="auto"/>
      </w:divBdr>
    </w:div>
    <w:div w:id="1375079021">
      <w:bodyDiv w:val="1"/>
      <w:marLeft w:val="0"/>
      <w:marRight w:val="0"/>
      <w:marTop w:val="0"/>
      <w:marBottom w:val="0"/>
      <w:divBdr>
        <w:top w:val="none" w:sz="0" w:space="0" w:color="auto"/>
        <w:left w:val="none" w:sz="0" w:space="0" w:color="auto"/>
        <w:bottom w:val="none" w:sz="0" w:space="0" w:color="auto"/>
        <w:right w:val="none" w:sz="0" w:space="0" w:color="auto"/>
      </w:divBdr>
      <w:divsChild>
        <w:div w:id="190801886">
          <w:marLeft w:val="0"/>
          <w:marRight w:val="0"/>
          <w:marTop w:val="0"/>
          <w:marBottom w:val="0"/>
          <w:divBdr>
            <w:top w:val="none" w:sz="0" w:space="0" w:color="auto"/>
            <w:left w:val="none" w:sz="0" w:space="0" w:color="auto"/>
            <w:bottom w:val="none" w:sz="0" w:space="0" w:color="auto"/>
            <w:right w:val="none" w:sz="0" w:space="0" w:color="auto"/>
          </w:divBdr>
        </w:div>
        <w:div w:id="1449473866">
          <w:marLeft w:val="0"/>
          <w:marRight w:val="0"/>
          <w:marTop w:val="0"/>
          <w:marBottom w:val="0"/>
          <w:divBdr>
            <w:top w:val="none" w:sz="0" w:space="0" w:color="auto"/>
            <w:left w:val="none" w:sz="0" w:space="0" w:color="auto"/>
            <w:bottom w:val="none" w:sz="0" w:space="0" w:color="auto"/>
            <w:right w:val="none" w:sz="0" w:space="0" w:color="auto"/>
          </w:divBdr>
        </w:div>
        <w:div w:id="788473661">
          <w:marLeft w:val="0"/>
          <w:marRight w:val="0"/>
          <w:marTop w:val="0"/>
          <w:marBottom w:val="0"/>
          <w:divBdr>
            <w:top w:val="none" w:sz="0" w:space="0" w:color="auto"/>
            <w:left w:val="none" w:sz="0" w:space="0" w:color="auto"/>
            <w:bottom w:val="none" w:sz="0" w:space="0" w:color="auto"/>
            <w:right w:val="none" w:sz="0" w:space="0" w:color="auto"/>
          </w:divBdr>
        </w:div>
      </w:divsChild>
    </w:div>
    <w:div w:id="1381592846">
      <w:bodyDiv w:val="1"/>
      <w:marLeft w:val="0"/>
      <w:marRight w:val="0"/>
      <w:marTop w:val="0"/>
      <w:marBottom w:val="0"/>
      <w:divBdr>
        <w:top w:val="none" w:sz="0" w:space="0" w:color="auto"/>
        <w:left w:val="none" w:sz="0" w:space="0" w:color="auto"/>
        <w:bottom w:val="none" w:sz="0" w:space="0" w:color="auto"/>
        <w:right w:val="none" w:sz="0" w:space="0" w:color="auto"/>
      </w:divBdr>
    </w:div>
    <w:div w:id="1404837399">
      <w:bodyDiv w:val="1"/>
      <w:marLeft w:val="0"/>
      <w:marRight w:val="0"/>
      <w:marTop w:val="0"/>
      <w:marBottom w:val="0"/>
      <w:divBdr>
        <w:top w:val="none" w:sz="0" w:space="0" w:color="auto"/>
        <w:left w:val="none" w:sz="0" w:space="0" w:color="auto"/>
        <w:bottom w:val="none" w:sz="0" w:space="0" w:color="auto"/>
        <w:right w:val="none" w:sz="0" w:space="0" w:color="auto"/>
      </w:divBdr>
    </w:div>
    <w:div w:id="1461679723">
      <w:bodyDiv w:val="1"/>
      <w:marLeft w:val="0"/>
      <w:marRight w:val="0"/>
      <w:marTop w:val="0"/>
      <w:marBottom w:val="0"/>
      <w:divBdr>
        <w:top w:val="none" w:sz="0" w:space="0" w:color="auto"/>
        <w:left w:val="none" w:sz="0" w:space="0" w:color="auto"/>
        <w:bottom w:val="none" w:sz="0" w:space="0" w:color="auto"/>
        <w:right w:val="none" w:sz="0" w:space="0" w:color="auto"/>
      </w:divBdr>
      <w:divsChild>
        <w:div w:id="965238516">
          <w:marLeft w:val="0"/>
          <w:marRight w:val="0"/>
          <w:marTop w:val="0"/>
          <w:marBottom w:val="0"/>
          <w:divBdr>
            <w:top w:val="none" w:sz="0" w:space="0" w:color="auto"/>
            <w:left w:val="none" w:sz="0" w:space="0" w:color="auto"/>
            <w:bottom w:val="none" w:sz="0" w:space="0" w:color="auto"/>
            <w:right w:val="none" w:sz="0" w:space="0" w:color="auto"/>
          </w:divBdr>
        </w:div>
        <w:div w:id="1207176805">
          <w:marLeft w:val="0"/>
          <w:marRight w:val="0"/>
          <w:marTop w:val="0"/>
          <w:marBottom w:val="0"/>
          <w:divBdr>
            <w:top w:val="none" w:sz="0" w:space="0" w:color="auto"/>
            <w:left w:val="none" w:sz="0" w:space="0" w:color="auto"/>
            <w:bottom w:val="none" w:sz="0" w:space="0" w:color="auto"/>
            <w:right w:val="none" w:sz="0" w:space="0" w:color="auto"/>
          </w:divBdr>
        </w:div>
        <w:div w:id="1328172353">
          <w:marLeft w:val="0"/>
          <w:marRight w:val="0"/>
          <w:marTop w:val="0"/>
          <w:marBottom w:val="0"/>
          <w:divBdr>
            <w:top w:val="none" w:sz="0" w:space="0" w:color="auto"/>
            <w:left w:val="none" w:sz="0" w:space="0" w:color="auto"/>
            <w:bottom w:val="none" w:sz="0" w:space="0" w:color="auto"/>
            <w:right w:val="none" w:sz="0" w:space="0" w:color="auto"/>
          </w:divBdr>
        </w:div>
      </w:divsChild>
    </w:div>
    <w:div w:id="1555235061">
      <w:bodyDiv w:val="1"/>
      <w:marLeft w:val="0"/>
      <w:marRight w:val="0"/>
      <w:marTop w:val="0"/>
      <w:marBottom w:val="0"/>
      <w:divBdr>
        <w:top w:val="none" w:sz="0" w:space="0" w:color="auto"/>
        <w:left w:val="none" w:sz="0" w:space="0" w:color="auto"/>
        <w:bottom w:val="none" w:sz="0" w:space="0" w:color="auto"/>
        <w:right w:val="none" w:sz="0" w:space="0" w:color="auto"/>
      </w:divBdr>
    </w:div>
    <w:div w:id="1574588610">
      <w:bodyDiv w:val="1"/>
      <w:marLeft w:val="0"/>
      <w:marRight w:val="0"/>
      <w:marTop w:val="0"/>
      <w:marBottom w:val="0"/>
      <w:divBdr>
        <w:top w:val="none" w:sz="0" w:space="0" w:color="auto"/>
        <w:left w:val="none" w:sz="0" w:space="0" w:color="auto"/>
        <w:bottom w:val="none" w:sz="0" w:space="0" w:color="auto"/>
        <w:right w:val="none" w:sz="0" w:space="0" w:color="auto"/>
      </w:divBdr>
    </w:div>
    <w:div w:id="1597446326">
      <w:bodyDiv w:val="1"/>
      <w:marLeft w:val="0"/>
      <w:marRight w:val="0"/>
      <w:marTop w:val="0"/>
      <w:marBottom w:val="0"/>
      <w:divBdr>
        <w:top w:val="none" w:sz="0" w:space="0" w:color="auto"/>
        <w:left w:val="none" w:sz="0" w:space="0" w:color="auto"/>
        <w:bottom w:val="none" w:sz="0" w:space="0" w:color="auto"/>
        <w:right w:val="none" w:sz="0" w:space="0" w:color="auto"/>
      </w:divBdr>
    </w:div>
    <w:div w:id="1615403694">
      <w:bodyDiv w:val="1"/>
      <w:marLeft w:val="0"/>
      <w:marRight w:val="0"/>
      <w:marTop w:val="0"/>
      <w:marBottom w:val="0"/>
      <w:divBdr>
        <w:top w:val="none" w:sz="0" w:space="0" w:color="auto"/>
        <w:left w:val="none" w:sz="0" w:space="0" w:color="auto"/>
        <w:bottom w:val="none" w:sz="0" w:space="0" w:color="auto"/>
        <w:right w:val="none" w:sz="0" w:space="0" w:color="auto"/>
      </w:divBdr>
      <w:divsChild>
        <w:div w:id="1927229899">
          <w:marLeft w:val="547"/>
          <w:marRight w:val="0"/>
          <w:marTop w:val="0"/>
          <w:marBottom w:val="0"/>
          <w:divBdr>
            <w:top w:val="none" w:sz="0" w:space="0" w:color="auto"/>
            <w:left w:val="none" w:sz="0" w:space="0" w:color="auto"/>
            <w:bottom w:val="none" w:sz="0" w:space="0" w:color="auto"/>
            <w:right w:val="none" w:sz="0" w:space="0" w:color="auto"/>
          </w:divBdr>
        </w:div>
      </w:divsChild>
    </w:div>
    <w:div w:id="1690063637">
      <w:bodyDiv w:val="1"/>
      <w:marLeft w:val="0"/>
      <w:marRight w:val="0"/>
      <w:marTop w:val="0"/>
      <w:marBottom w:val="0"/>
      <w:divBdr>
        <w:top w:val="none" w:sz="0" w:space="0" w:color="auto"/>
        <w:left w:val="none" w:sz="0" w:space="0" w:color="auto"/>
        <w:bottom w:val="none" w:sz="0" w:space="0" w:color="auto"/>
        <w:right w:val="none" w:sz="0" w:space="0" w:color="auto"/>
      </w:divBdr>
    </w:div>
    <w:div w:id="1821189019">
      <w:bodyDiv w:val="1"/>
      <w:marLeft w:val="0"/>
      <w:marRight w:val="0"/>
      <w:marTop w:val="0"/>
      <w:marBottom w:val="0"/>
      <w:divBdr>
        <w:top w:val="none" w:sz="0" w:space="0" w:color="auto"/>
        <w:left w:val="none" w:sz="0" w:space="0" w:color="auto"/>
        <w:bottom w:val="none" w:sz="0" w:space="0" w:color="auto"/>
        <w:right w:val="none" w:sz="0" w:space="0" w:color="auto"/>
      </w:divBdr>
    </w:div>
    <w:div w:id="1850371349">
      <w:bodyDiv w:val="1"/>
      <w:marLeft w:val="0"/>
      <w:marRight w:val="0"/>
      <w:marTop w:val="0"/>
      <w:marBottom w:val="0"/>
      <w:divBdr>
        <w:top w:val="none" w:sz="0" w:space="0" w:color="auto"/>
        <w:left w:val="none" w:sz="0" w:space="0" w:color="auto"/>
        <w:bottom w:val="none" w:sz="0" w:space="0" w:color="auto"/>
        <w:right w:val="none" w:sz="0" w:space="0" w:color="auto"/>
      </w:divBdr>
    </w:div>
    <w:div w:id="1873374004">
      <w:bodyDiv w:val="1"/>
      <w:marLeft w:val="0"/>
      <w:marRight w:val="0"/>
      <w:marTop w:val="0"/>
      <w:marBottom w:val="0"/>
      <w:divBdr>
        <w:top w:val="none" w:sz="0" w:space="0" w:color="auto"/>
        <w:left w:val="none" w:sz="0" w:space="0" w:color="auto"/>
        <w:bottom w:val="none" w:sz="0" w:space="0" w:color="auto"/>
        <w:right w:val="none" w:sz="0" w:space="0" w:color="auto"/>
      </w:divBdr>
    </w:div>
    <w:div w:id="1890532762">
      <w:bodyDiv w:val="1"/>
      <w:marLeft w:val="0"/>
      <w:marRight w:val="0"/>
      <w:marTop w:val="0"/>
      <w:marBottom w:val="0"/>
      <w:divBdr>
        <w:top w:val="none" w:sz="0" w:space="0" w:color="auto"/>
        <w:left w:val="none" w:sz="0" w:space="0" w:color="auto"/>
        <w:bottom w:val="none" w:sz="0" w:space="0" w:color="auto"/>
        <w:right w:val="none" w:sz="0" w:space="0" w:color="auto"/>
      </w:divBdr>
    </w:div>
    <w:div w:id="1941378832">
      <w:bodyDiv w:val="1"/>
      <w:marLeft w:val="0"/>
      <w:marRight w:val="0"/>
      <w:marTop w:val="0"/>
      <w:marBottom w:val="0"/>
      <w:divBdr>
        <w:top w:val="none" w:sz="0" w:space="0" w:color="auto"/>
        <w:left w:val="none" w:sz="0" w:space="0" w:color="auto"/>
        <w:bottom w:val="none" w:sz="0" w:space="0" w:color="auto"/>
        <w:right w:val="none" w:sz="0" w:space="0" w:color="auto"/>
      </w:divBdr>
    </w:div>
    <w:div w:id="1991253925">
      <w:bodyDiv w:val="1"/>
      <w:marLeft w:val="0"/>
      <w:marRight w:val="0"/>
      <w:marTop w:val="0"/>
      <w:marBottom w:val="0"/>
      <w:divBdr>
        <w:top w:val="none" w:sz="0" w:space="0" w:color="auto"/>
        <w:left w:val="none" w:sz="0" w:space="0" w:color="auto"/>
        <w:bottom w:val="none" w:sz="0" w:space="0" w:color="auto"/>
        <w:right w:val="none" w:sz="0" w:space="0" w:color="auto"/>
      </w:divBdr>
    </w:div>
    <w:div w:id="2038191482">
      <w:bodyDiv w:val="1"/>
      <w:marLeft w:val="0"/>
      <w:marRight w:val="0"/>
      <w:marTop w:val="0"/>
      <w:marBottom w:val="0"/>
      <w:divBdr>
        <w:top w:val="none" w:sz="0" w:space="0" w:color="auto"/>
        <w:left w:val="none" w:sz="0" w:space="0" w:color="auto"/>
        <w:bottom w:val="none" w:sz="0" w:space="0" w:color="auto"/>
        <w:right w:val="none" w:sz="0" w:space="0" w:color="auto"/>
      </w:divBdr>
    </w:div>
    <w:div w:id="2119793111">
      <w:bodyDiv w:val="1"/>
      <w:marLeft w:val="0"/>
      <w:marRight w:val="0"/>
      <w:marTop w:val="0"/>
      <w:marBottom w:val="0"/>
      <w:divBdr>
        <w:top w:val="none" w:sz="0" w:space="0" w:color="auto"/>
        <w:left w:val="none" w:sz="0" w:space="0" w:color="auto"/>
        <w:bottom w:val="none" w:sz="0" w:space="0" w:color="auto"/>
        <w:right w:val="none" w:sz="0" w:space="0" w:color="auto"/>
      </w:divBdr>
    </w:div>
    <w:div w:id="213413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image" Target="media/image14.png"/><Relationship Id="rId21" Type="http://schemas.openxmlformats.org/officeDocument/2006/relationships/diagramData" Target="diagrams/data2.xml"/><Relationship Id="rId34" Type="http://schemas.openxmlformats.org/officeDocument/2006/relationships/image" Target="media/image9.jpe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4.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diagramColors" Target="diagrams/colors3.xml"/><Relationship Id="rId11" Type="http://schemas.openxmlformats.org/officeDocument/2006/relationships/image" Target="media/image1.jpeg"/><Relationship Id="rId24" Type="http://schemas.openxmlformats.org/officeDocument/2006/relationships/diagramColors" Target="diagrams/colors2.xml"/><Relationship Id="rId32" Type="http://schemas.openxmlformats.org/officeDocument/2006/relationships/image" Target="media/image7.jpe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jpe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6.jpeg"/><Relationship Id="rId44" Type="http://schemas.openxmlformats.org/officeDocument/2006/relationships/image" Target="media/image19.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8.jpeg"/><Relationship Id="rId38" Type="http://schemas.openxmlformats.org/officeDocument/2006/relationships/image" Target="media/image13.png"/><Relationship Id="rId46" Type="http://schemas.openxmlformats.org/officeDocument/2006/relationships/image" Target="media/image21.jpeg"/><Relationship Id="rId20" Type="http://schemas.microsoft.com/office/2007/relationships/diagramDrawing" Target="diagrams/drawing1.xml"/><Relationship Id="rId41" Type="http://schemas.openxmlformats.org/officeDocument/2006/relationships/image" Target="media/image16.png"/><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1.png"/><Relationship Id="rId49" Type="http://schemas.openxmlformats.org/officeDocument/2006/relationships/hyperlink" Target="https://kpmg.com/uk/en/media/press-releases/2023/05/maths-anxiety.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39DEA2-C49F-4967-ADE1-C4C845D21014}" type="doc">
      <dgm:prSet loTypeId="urn:microsoft.com/office/officeart/2005/8/layout/chevron1" loCatId="process" qsTypeId="urn:microsoft.com/office/officeart/2005/8/quickstyle/simple1" qsCatId="simple" csTypeId="urn:microsoft.com/office/officeart/2005/8/colors/accent1_2" csCatId="accent1" phldr="1"/>
      <dgm:spPr/>
    </dgm:pt>
    <dgm:pt modelId="{85B974A4-7E43-4920-8B1A-6DAEE4AAB910}">
      <dgm:prSet phldrT="[Text]"/>
      <dgm:spPr>
        <a:solidFill>
          <a:schemeClr val="bg2">
            <a:lumMod val="40000"/>
            <a:lumOff val="60000"/>
          </a:schemeClr>
        </a:solidFill>
      </dgm:spPr>
      <dgm:t>
        <a:bodyPr/>
        <a:lstStyle/>
        <a:p>
          <a:r>
            <a:rPr lang="en-GB"/>
            <a:t>Goal</a:t>
          </a:r>
        </a:p>
      </dgm:t>
    </dgm:pt>
    <dgm:pt modelId="{62C9A44C-1298-46B1-9692-A7166AC2E948}" type="parTrans" cxnId="{B39463A6-52A0-4E6A-87D8-0E0567B511F1}">
      <dgm:prSet/>
      <dgm:spPr/>
      <dgm:t>
        <a:bodyPr/>
        <a:lstStyle/>
        <a:p>
          <a:endParaRPr lang="en-GB"/>
        </a:p>
      </dgm:t>
    </dgm:pt>
    <dgm:pt modelId="{90943DDE-0016-4FFF-97D2-4A62433D4A71}" type="sibTrans" cxnId="{B39463A6-52A0-4E6A-87D8-0E0567B511F1}">
      <dgm:prSet/>
      <dgm:spPr/>
      <dgm:t>
        <a:bodyPr/>
        <a:lstStyle/>
        <a:p>
          <a:endParaRPr lang="en-GB"/>
        </a:p>
      </dgm:t>
    </dgm:pt>
    <dgm:pt modelId="{A85EE19C-CB4A-4B23-9F06-9D02A010ADEF}">
      <dgm:prSet phldrT="[Text]"/>
      <dgm:spPr>
        <a:solidFill>
          <a:schemeClr val="bg2"/>
        </a:solidFill>
      </dgm:spPr>
      <dgm:t>
        <a:bodyPr/>
        <a:lstStyle/>
        <a:p>
          <a:r>
            <a:rPr lang="en-GB"/>
            <a:t>Options</a:t>
          </a:r>
        </a:p>
      </dgm:t>
    </dgm:pt>
    <dgm:pt modelId="{19D6D74F-5949-4881-933D-448CC9803294}" type="parTrans" cxnId="{8B293F86-3FDF-4909-A876-35B47099E2BE}">
      <dgm:prSet/>
      <dgm:spPr/>
      <dgm:t>
        <a:bodyPr/>
        <a:lstStyle/>
        <a:p>
          <a:endParaRPr lang="en-GB"/>
        </a:p>
      </dgm:t>
    </dgm:pt>
    <dgm:pt modelId="{32A42EA4-1EBB-47E4-8497-65E60E82993C}" type="sibTrans" cxnId="{8B293F86-3FDF-4909-A876-35B47099E2BE}">
      <dgm:prSet/>
      <dgm:spPr/>
      <dgm:t>
        <a:bodyPr/>
        <a:lstStyle/>
        <a:p>
          <a:endParaRPr lang="en-GB"/>
        </a:p>
      </dgm:t>
    </dgm:pt>
    <dgm:pt modelId="{E92B60C4-7D0C-4B40-A586-473038A1D53E}">
      <dgm:prSet phldrT="[Text]"/>
      <dgm:spPr>
        <a:solidFill>
          <a:schemeClr val="bg2">
            <a:lumMod val="75000"/>
          </a:schemeClr>
        </a:solidFill>
      </dgm:spPr>
      <dgm:t>
        <a:bodyPr/>
        <a:lstStyle/>
        <a:p>
          <a:r>
            <a:rPr lang="en-GB"/>
            <a:t>Will</a:t>
          </a:r>
        </a:p>
      </dgm:t>
    </dgm:pt>
    <dgm:pt modelId="{F83184B7-2757-46E2-9FD9-254CB9D33717}" type="parTrans" cxnId="{8B1B99BF-FD91-4019-A1ED-561C0EA3604B}">
      <dgm:prSet/>
      <dgm:spPr/>
      <dgm:t>
        <a:bodyPr/>
        <a:lstStyle/>
        <a:p>
          <a:endParaRPr lang="en-GB"/>
        </a:p>
      </dgm:t>
    </dgm:pt>
    <dgm:pt modelId="{DD8C61A0-D2B8-4D78-B729-5F0B84113F10}" type="sibTrans" cxnId="{8B1B99BF-FD91-4019-A1ED-561C0EA3604B}">
      <dgm:prSet/>
      <dgm:spPr/>
      <dgm:t>
        <a:bodyPr/>
        <a:lstStyle/>
        <a:p>
          <a:endParaRPr lang="en-GB"/>
        </a:p>
      </dgm:t>
    </dgm:pt>
    <dgm:pt modelId="{E0CA8186-3B04-467E-AF37-35B48B9AFA1D}">
      <dgm:prSet/>
      <dgm:spPr>
        <a:solidFill>
          <a:schemeClr val="bg2">
            <a:lumMod val="60000"/>
            <a:lumOff val="40000"/>
          </a:schemeClr>
        </a:solidFill>
      </dgm:spPr>
      <dgm:t>
        <a:bodyPr/>
        <a:lstStyle/>
        <a:p>
          <a:r>
            <a:rPr lang="en-GB"/>
            <a:t>Reality</a:t>
          </a:r>
        </a:p>
      </dgm:t>
    </dgm:pt>
    <dgm:pt modelId="{8BCDD8EA-96B5-4816-B67C-F76E1AB0EB9E}" type="parTrans" cxnId="{42EEC0FC-2663-4278-B77E-8D3A25C74522}">
      <dgm:prSet/>
      <dgm:spPr/>
      <dgm:t>
        <a:bodyPr/>
        <a:lstStyle/>
        <a:p>
          <a:endParaRPr lang="en-GB"/>
        </a:p>
      </dgm:t>
    </dgm:pt>
    <dgm:pt modelId="{63136E6D-49E3-401D-8A94-6D314F84A793}" type="sibTrans" cxnId="{42EEC0FC-2663-4278-B77E-8D3A25C74522}">
      <dgm:prSet/>
      <dgm:spPr/>
      <dgm:t>
        <a:bodyPr/>
        <a:lstStyle/>
        <a:p>
          <a:endParaRPr lang="en-GB"/>
        </a:p>
      </dgm:t>
    </dgm:pt>
    <dgm:pt modelId="{D839F4B0-70BA-47B0-A9AF-F34AB7CB2278}" type="pres">
      <dgm:prSet presAssocID="{6239DEA2-C49F-4967-ADE1-C4C845D21014}" presName="Name0" presStyleCnt="0">
        <dgm:presLayoutVars>
          <dgm:dir/>
          <dgm:animLvl val="lvl"/>
          <dgm:resizeHandles val="exact"/>
        </dgm:presLayoutVars>
      </dgm:prSet>
      <dgm:spPr/>
    </dgm:pt>
    <dgm:pt modelId="{EC857164-FEE2-4FB6-99AB-AA29A64630E8}" type="pres">
      <dgm:prSet presAssocID="{85B974A4-7E43-4920-8B1A-6DAEE4AAB910}" presName="parTxOnly" presStyleLbl="node1" presStyleIdx="0" presStyleCnt="4" custLinFactNeighborX="12638" custLinFactNeighborY="69291">
        <dgm:presLayoutVars>
          <dgm:chMax val="0"/>
          <dgm:chPref val="0"/>
          <dgm:bulletEnabled val="1"/>
        </dgm:presLayoutVars>
      </dgm:prSet>
      <dgm:spPr/>
    </dgm:pt>
    <dgm:pt modelId="{1AD5BD46-255B-4A01-8FBA-6FEDDE158865}" type="pres">
      <dgm:prSet presAssocID="{90943DDE-0016-4FFF-97D2-4A62433D4A71}" presName="parTxOnlySpace" presStyleCnt="0"/>
      <dgm:spPr/>
    </dgm:pt>
    <dgm:pt modelId="{90CFF70D-865D-445B-BB3D-E9E0D186CB8B}" type="pres">
      <dgm:prSet presAssocID="{E0CA8186-3B04-467E-AF37-35B48B9AFA1D}" presName="parTxOnly" presStyleLbl="node1" presStyleIdx="1" presStyleCnt="4" custLinFactNeighborX="-43063" custLinFactNeighborY="71772">
        <dgm:presLayoutVars>
          <dgm:chMax val="0"/>
          <dgm:chPref val="0"/>
          <dgm:bulletEnabled val="1"/>
        </dgm:presLayoutVars>
      </dgm:prSet>
      <dgm:spPr/>
    </dgm:pt>
    <dgm:pt modelId="{9065EB23-5ECD-4BCC-A470-2ABC7E7A1A72}" type="pres">
      <dgm:prSet presAssocID="{63136E6D-49E3-401D-8A94-6D314F84A793}" presName="parTxOnlySpace" presStyleCnt="0"/>
      <dgm:spPr/>
    </dgm:pt>
    <dgm:pt modelId="{DF055055-3E45-4D45-9B98-D5863714E921}" type="pres">
      <dgm:prSet presAssocID="{A85EE19C-CB4A-4B23-9F06-9D02A010ADEF}" presName="parTxOnly" presStyleLbl="node1" presStyleIdx="2" presStyleCnt="4" custLinFactNeighborX="-86126" custLinFactNeighborY="69291">
        <dgm:presLayoutVars>
          <dgm:chMax val="0"/>
          <dgm:chPref val="0"/>
          <dgm:bulletEnabled val="1"/>
        </dgm:presLayoutVars>
      </dgm:prSet>
      <dgm:spPr/>
    </dgm:pt>
    <dgm:pt modelId="{796AC7A4-3E12-4EAF-9AE1-AD7E1CB50F01}" type="pres">
      <dgm:prSet presAssocID="{32A42EA4-1EBB-47E4-8497-65E60E82993C}" presName="parTxOnlySpace" presStyleCnt="0"/>
      <dgm:spPr/>
    </dgm:pt>
    <dgm:pt modelId="{4934E7C1-EFC5-4519-9B35-854542BC0697}" type="pres">
      <dgm:prSet presAssocID="{E92B60C4-7D0C-4B40-A586-473038A1D53E}" presName="parTxOnly" presStyleLbl="node1" presStyleIdx="3" presStyleCnt="4" custLinFactX="-4354" custLinFactNeighborX="-100000" custLinFactNeighborY="69291">
        <dgm:presLayoutVars>
          <dgm:chMax val="0"/>
          <dgm:chPref val="0"/>
          <dgm:bulletEnabled val="1"/>
        </dgm:presLayoutVars>
      </dgm:prSet>
      <dgm:spPr/>
    </dgm:pt>
  </dgm:ptLst>
  <dgm:cxnLst>
    <dgm:cxn modelId="{48243D05-A899-4353-9646-1E635E9EE7C3}" type="presOf" srcId="{E92B60C4-7D0C-4B40-A586-473038A1D53E}" destId="{4934E7C1-EFC5-4519-9B35-854542BC0697}" srcOrd="0" destOrd="0" presId="urn:microsoft.com/office/officeart/2005/8/layout/chevron1"/>
    <dgm:cxn modelId="{D77DB507-45BF-436A-A3BE-6941EF9F0472}" type="presOf" srcId="{A85EE19C-CB4A-4B23-9F06-9D02A010ADEF}" destId="{DF055055-3E45-4D45-9B98-D5863714E921}" srcOrd="0" destOrd="0" presId="urn:microsoft.com/office/officeart/2005/8/layout/chevron1"/>
    <dgm:cxn modelId="{97DDC421-74FB-4B19-BE49-D03B5A8573D7}" type="presOf" srcId="{85B974A4-7E43-4920-8B1A-6DAEE4AAB910}" destId="{EC857164-FEE2-4FB6-99AB-AA29A64630E8}" srcOrd="0" destOrd="0" presId="urn:microsoft.com/office/officeart/2005/8/layout/chevron1"/>
    <dgm:cxn modelId="{8B293F86-3FDF-4909-A876-35B47099E2BE}" srcId="{6239DEA2-C49F-4967-ADE1-C4C845D21014}" destId="{A85EE19C-CB4A-4B23-9F06-9D02A010ADEF}" srcOrd="2" destOrd="0" parTransId="{19D6D74F-5949-4881-933D-448CC9803294}" sibTransId="{32A42EA4-1EBB-47E4-8497-65E60E82993C}"/>
    <dgm:cxn modelId="{6C5C329C-D267-4DC0-BAE0-64FEC1725DB7}" type="presOf" srcId="{6239DEA2-C49F-4967-ADE1-C4C845D21014}" destId="{D839F4B0-70BA-47B0-A9AF-F34AB7CB2278}" srcOrd="0" destOrd="0" presId="urn:microsoft.com/office/officeart/2005/8/layout/chevron1"/>
    <dgm:cxn modelId="{B39463A6-52A0-4E6A-87D8-0E0567B511F1}" srcId="{6239DEA2-C49F-4967-ADE1-C4C845D21014}" destId="{85B974A4-7E43-4920-8B1A-6DAEE4AAB910}" srcOrd="0" destOrd="0" parTransId="{62C9A44C-1298-46B1-9692-A7166AC2E948}" sibTransId="{90943DDE-0016-4FFF-97D2-4A62433D4A71}"/>
    <dgm:cxn modelId="{DE25BAB6-D8B6-414C-A090-830C2DAE00D1}" type="presOf" srcId="{E0CA8186-3B04-467E-AF37-35B48B9AFA1D}" destId="{90CFF70D-865D-445B-BB3D-E9E0D186CB8B}" srcOrd="0" destOrd="0" presId="urn:microsoft.com/office/officeart/2005/8/layout/chevron1"/>
    <dgm:cxn modelId="{8B1B99BF-FD91-4019-A1ED-561C0EA3604B}" srcId="{6239DEA2-C49F-4967-ADE1-C4C845D21014}" destId="{E92B60C4-7D0C-4B40-A586-473038A1D53E}" srcOrd="3" destOrd="0" parTransId="{F83184B7-2757-46E2-9FD9-254CB9D33717}" sibTransId="{DD8C61A0-D2B8-4D78-B729-5F0B84113F10}"/>
    <dgm:cxn modelId="{42EEC0FC-2663-4278-B77E-8D3A25C74522}" srcId="{6239DEA2-C49F-4967-ADE1-C4C845D21014}" destId="{E0CA8186-3B04-467E-AF37-35B48B9AFA1D}" srcOrd="1" destOrd="0" parTransId="{8BCDD8EA-96B5-4816-B67C-F76E1AB0EB9E}" sibTransId="{63136E6D-49E3-401D-8A94-6D314F84A793}"/>
    <dgm:cxn modelId="{F6A76050-04BD-4FD9-BE8F-F30B419A9AB4}" type="presParOf" srcId="{D839F4B0-70BA-47B0-A9AF-F34AB7CB2278}" destId="{EC857164-FEE2-4FB6-99AB-AA29A64630E8}" srcOrd="0" destOrd="0" presId="urn:microsoft.com/office/officeart/2005/8/layout/chevron1"/>
    <dgm:cxn modelId="{1C23BCD0-AB58-48E3-904D-299654058BC9}" type="presParOf" srcId="{D839F4B0-70BA-47B0-A9AF-F34AB7CB2278}" destId="{1AD5BD46-255B-4A01-8FBA-6FEDDE158865}" srcOrd="1" destOrd="0" presId="urn:microsoft.com/office/officeart/2005/8/layout/chevron1"/>
    <dgm:cxn modelId="{47D6565B-FC4E-4DC1-82B4-DE30887A9F14}" type="presParOf" srcId="{D839F4B0-70BA-47B0-A9AF-F34AB7CB2278}" destId="{90CFF70D-865D-445B-BB3D-E9E0D186CB8B}" srcOrd="2" destOrd="0" presId="urn:microsoft.com/office/officeart/2005/8/layout/chevron1"/>
    <dgm:cxn modelId="{FDE1BEB2-A8EF-400E-A550-93B9F74E2383}" type="presParOf" srcId="{D839F4B0-70BA-47B0-A9AF-F34AB7CB2278}" destId="{9065EB23-5ECD-4BCC-A470-2ABC7E7A1A72}" srcOrd="3" destOrd="0" presId="urn:microsoft.com/office/officeart/2005/8/layout/chevron1"/>
    <dgm:cxn modelId="{E36428D1-FEDA-4A66-ABFB-E4F71A30BD27}" type="presParOf" srcId="{D839F4B0-70BA-47B0-A9AF-F34AB7CB2278}" destId="{DF055055-3E45-4D45-9B98-D5863714E921}" srcOrd="4" destOrd="0" presId="urn:microsoft.com/office/officeart/2005/8/layout/chevron1"/>
    <dgm:cxn modelId="{58A6070E-78A6-436C-98FF-52E5C8A5B00B}" type="presParOf" srcId="{D839F4B0-70BA-47B0-A9AF-F34AB7CB2278}" destId="{796AC7A4-3E12-4EAF-9AE1-AD7E1CB50F01}" srcOrd="5" destOrd="0" presId="urn:microsoft.com/office/officeart/2005/8/layout/chevron1"/>
    <dgm:cxn modelId="{6237F0F9-B21D-414F-A1E2-40CCEF6D4A9E}" type="presParOf" srcId="{D839F4B0-70BA-47B0-A9AF-F34AB7CB2278}" destId="{4934E7C1-EFC5-4519-9B35-854542BC0697}" srcOrd="6"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39DEA2-C49F-4967-ADE1-C4C845D21014}" type="doc">
      <dgm:prSet loTypeId="urn:microsoft.com/office/officeart/2005/8/layout/chevron1" loCatId="process" qsTypeId="urn:microsoft.com/office/officeart/2005/8/quickstyle/simple1" qsCatId="simple" csTypeId="urn:microsoft.com/office/officeart/2005/8/colors/accent1_2" csCatId="accent1" phldr="1"/>
      <dgm:spPr/>
    </dgm:pt>
    <dgm:pt modelId="{85B974A4-7E43-4920-8B1A-6DAEE4AAB910}">
      <dgm:prSet phldrT="[Text]" custT="1"/>
      <dgm:spPr>
        <a:solidFill>
          <a:schemeClr val="bg2">
            <a:lumMod val="40000"/>
            <a:lumOff val="60000"/>
          </a:schemeClr>
        </a:solidFill>
      </dgm:spPr>
      <dgm:t>
        <a:bodyPr/>
        <a:lstStyle/>
        <a:p>
          <a:r>
            <a:rPr lang="en-GB" sz="1000">
              <a:solidFill>
                <a:schemeClr val="tx1"/>
              </a:solidFill>
            </a:rPr>
            <a:t>What do you want to achieve?</a:t>
          </a:r>
        </a:p>
      </dgm:t>
    </dgm:pt>
    <dgm:pt modelId="{62C9A44C-1298-46B1-9692-A7166AC2E948}" type="parTrans" cxnId="{B39463A6-52A0-4E6A-87D8-0E0567B511F1}">
      <dgm:prSet/>
      <dgm:spPr/>
      <dgm:t>
        <a:bodyPr/>
        <a:lstStyle/>
        <a:p>
          <a:endParaRPr lang="en-GB"/>
        </a:p>
      </dgm:t>
    </dgm:pt>
    <dgm:pt modelId="{90943DDE-0016-4FFF-97D2-4A62433D4A71}" type="sibTrans" cxnId="{B39463A6-52A0-4E6A-87D8-0E0567B511F1}">
      <dgm:prSet/>
      <dgm:spPr/>
      <dgm:t>
        <a:bodyPr/>
        <a:lstStyle/>
        <a:p>
          <a:endParaRPr lang="en-GB"/>
        </a:p>
      </dgm:t>
    </dgm:pt>
    <dgm:pt modelId="{A85EE19C-CB4A-4B23-9F06-9D02A010ADEF}">
      <dgm:prSet phldrT="[Text]" custT="1"/>
      <dgm:spPr>
        <a:solidFill>
          <a:schemeClr val="bg2"/>
        </a:solidFill>
      </dgm:spPr>
      <dgm:t>
        <a:bodyPr/>
        <a:lstStyle/>
        <a:p>
          <a:r>
            <a:rPr lang="en-GB" sz="1000">
              <a:solidFill>
                <a:schemeClr val="tx1"/>
              </a:solidFill>
            </a:rPr>
            <a:t>What</a:t>
          </a:r>
          <a:r>
            <a:rPr lang="en-GB" sz="1000" baseline="0">
              <a:solidFill>
                <a:schemeClr val="tx1"/>
              </a:solidFill>
            </a:rPr>
            <a:t> are your options?</a:t>
          </a:r>
          <a:endParaRPr lang="en-GB" sz="1000">
            <a:solidFill>
              <a:schemeClr val="tx1"/>
            </a:solidFill>
          </a:endParaRPr>
        </a:p>
      </dgm:t>
    </dgm:pt>
    <dgm:pt modelId="{19D6D74F-5949-4881-933D-448CC9803294}" type="parTrans" cxnId="{8B293F86-3FDF-4909-A876-35B47099E2BE}">
      <dgm:prSet/>
      <dgm:spPr/>
      <dgm:t>
        <a:bodyPr/>
        <a:lstStyle/>
        <a:p>
          <a:endParaRPr lang="en-GB"/>
        </a:p>
      </dgm:t>
    </dgm:pt>
    <dgm:pt modelId="{32A42EA4-1EBB-47E4-8497-65E60E82993C}" type="sibTrans" cxnId="{8B293F86-3FDF-4909-A876-35B47099E2BE}">
      <dgm:prSet/>
      <dgm:spPr/>
      <dgm:t>
        <a:bodyPr/>
        <a:lstStyle/>
        <a:p>
          <a:endParaRPr lang="en-GB"/>
        </a:p>
      </dgm:t>
    </dgm:pt>
    <dgm:pt modelId="{E92B60C4-7D0C-4B40-A586-473038A1D53E}">
      <dgm:prSet phldrT="[Text]" custT="1"/>
      <dgm:spPr>
        <a:solidFill>
          <a:schemeClr val="bg2">
            <a:lumMod val="75000"/>
          </a:schemeClr>
        </a:solidFill>
      </dgm:spPr>
      <dgm:t>
        <a:bodyPr/>
        <a:lstStyle/>
        <a:p>
          <a:r>
            <a:rPr lang="en-GB" sz="1000">
              <a:solidFill>
                <a:schemeClr val="tx1"/>
              </a:solidFill>
            </a:rPr>
            <a:t>What</a:t>
          </a:r>
          <a:r>
            <a:rPr lang="en-GB" sz="1000" baseline="0">
              <a:solidFill>
                <a:schemeClr val="tx1"/>
              </a:solidFill>
            </a:rPr>
            <a:t> will you do?</a:t>
          </a:r>
          <a:endParaRPr lang="en-GB" sz="1000">
            <a:solidFill>
              <a:schemeClr val="tx1"/>
            </a:solidFill>
          </a:endParaRPr>
        </a:p>
      </dgm:t>
    </dgm:pt>
    <dgm:pt modelId="{F83184B7-2757-46E2-9FD9-254CB9D33717}" type="parTrans" cxnId="{8B1B99BF-FD91-4019-A1ED-561C0EA3604B}">
      <dgm:prSet/>
      <dgm:spPr/>
      <dgm:t>
        <a:bodyPr/>
        <a:lstStyle/>
        <a:p>
          <a:endParaRPr lang="en-GB"/>
        </a:p>
      </dgm:t>
    </dgm:pt>
    <dgm:pt modelId="{DD8C61A0-D2B8-4D78-B729-5F0B84113F10}" type="sibTrans" cxnId="{8B1B99BF-FD91-4019-A1ED-561C0EA3604B}">
      <dgm:prSet/>
      <dgm:spPr/>
      <dgm:t>
        <a:bodyPr/>
        <a:lstStyle/>
        <a:p>
          <a:endParaRPr lang="en-GB"/>
        </a:p>
      </dgm:t>
    </dgm:pt>
    <dgm:pt modelId="{E0CA8186-3B04-467E-AF37-35B48B9AFA1D}">
      <dgm:prSet custT="1"/>
      <dgm:spPr>
        <a:solidFill>
          <a:schemeClr val="bg2">
            <a:lumMod val="60000"/>
            <a:lumOff val="40000"/>
          </a:schemeClr>
        </a:solidFill>
      </dgm:spPr>
      <dgm:t>
        <a:bodyPr/>
        <a:lstStyle/>
        <a:p>
          <a:r>
            <a:rPr lang="en-GB" sz="1000">
              <a:solidFill>
                <a:schemeClr val="tx1"/>
              </a:solidFill>
            </a:rPr>
            <a:t>Where</a:t>
          </a:r>
          <a:r>
            <a:rPr lang="en-GB" sz="1000" baseline="0">
              <a:solidFill>
                <a:schemeClr val="tx1"/>
              </a:solidFill>
            </a:rPr>
            <a:t> are you now?</a:t>
          </a:r>
          <a:endParaRPr lang="en-GB" sz="1000">
            <a:solidFill>
              <a:schemeClr val="tx1"/>
            </a:solidFill>
          </a:endParaRPr>
        </a:p>
      </dgm:t>
    </dgm:pt>
    <dgm:pt modelId="{8BCDD8EA-96B5-4816-B67C-F76E1AB0EB9E}" type="parTrans" cxnId="{42EEC0FC-2663-4278-B77E-8D3A25C74522}">
      <dgm:prSet/>
      <dgm:spPr/>
      <dgm:t>
        <a:bodyPr/>
        <a:lstStyle/>
        <a:p>
          <a:endParaRPr lang="en-GB"/>
        </a:p>
      </dgm:t>
    </dgm:pt>
    <dgm:pt modelId="{63136E6D-49E3-401D-8A94-6D314F84A793}" type="sibTrans" cxnId="{42EEC0FC-2663-4278-B77E-8D3A25C74522}">
      <dgm:prSet/>
      <dgm:spPr/>
      <dgm:t>
        <a:bodyPr/>
        <a:lstStyle/>
        <a:p>
          <a:endParaRPr lang="en-GB"/>
        </a:p>
      </dgm:t>
    </dgm:pt>
    <dgm:pt modelId="{D839F4B0-70BA-47B0-A9AF-F34AB7CB2278}" type="pres">
      <dgm:prSet presAssocID="{6239DEA2-C49F-4967-ADE1-C4C845D21014}" presName="Name0" presStyleCnt="0">
        <dgm:presLayoutVars>
          <dgm:dir/>
          <dgm:animLvl val="lvl"/>
          <dgm:resizeHandles val="exact"/>
        </dgm:presLayoutVars>
      </dgm:prSet>
      <dgm:spPr/>
    </dgm:pt>
    <dgm:pt modelId="{EC857164-FEE2-4FB6-99AB-AA29A64630E8}" type="pres">
      <dgm:prSet presAssocID="{85B974A4-7E43-4920-8B1A-6DAEE4AAB910}" presName="parTxOnly" presStyleLbl="node1" presStyleIdx="0" presStyleCnt="4" custLinFactNeighborX="-37604" custLinFactNeighborY="-85455">
        <dgm:presLayoutVars>
          <dgm:chMax val="0"/>
          <dgm:chPref val="0"/>
          <dgm:bulletEnabled val="1"/>
        </dgm:presLayoutVars>
      </dgm:prSet>
      <dgm:spPr/>
    </dgm:pt>
    <dgm:pt modelId="{1AD5BD46-255B-4A01-8FBA-6FEDDE158865}" type="pres">
      <dgm:prSet presAssocID="{90943DDE-0016-4FFF-97D2-4A62433D4A71}" presName="parTxOnlySpace" presStyleCnt="0"/>
      <dgm:spPr/>
    </dgm:pt>
    <dgm:pt modelId="{90CFF70D-865D-445B-BB3D-E9E0D186CB8B}" type="pres">
      <dgm:prSet presAssocID="{E0CA8186-3B04-467E-AF37-35B48B9AFA1D}" presName="parTxOnly" presStyleLbl="node1" presStyleIdx="1" presStyleCnt="4" custLinFactNeighborX="-50241" custLinFactNeighborY="-63886">
        <dgm:presLayoutVars>
          <dgm:chMax val="0"/>
          <dgm:chPref val="0"/>
          <dgm:bulletEnabled val="1"/>
        </dgm:presLayoutVars>
      </dgm:prSet>
      <dgm:spPr/>
    </dgm:pt>
    <dgm:pt modelId="{9065EB23-5ECD-4BCC-A470-2ABC7E7A1A72}" type="pres">
      <dgm:prSet presAssocID="{63136E6D-49E3-401D-8A94-6D314F84A793}" presName="parTxOnlySpace" presStyleCnt="0"/>
      <dgm:spPr/>
    </dgm:pt>
    <dgm:pt modelId="{DF055055-3E45-4D45-9B98-D5863714E921}" type="pres">
      <dgm:prSet presAssocID="{A85EE19C-CB4A-4B23-9F06-9D02A010ADEF}" presName="parTxOnly" presStyleLbl="node1" presStyleIdx="2" presStyleCnt="4" custLinFactNeighborX="-86126" custLinFactNeighborY="-62801">
        <dgm:presLayoutVars>
          <dgm:chMax val="0"/>
          <dgm:chPref val="0"/>
          <dgm:bulletEnabled val="1"/>
        </dgm:presLayoutVars>
      </dgm:prSet>
      <dgm:spPr/>
    </dgm:pt>
    <dgm:pt modelId="{796AC7A4-3E12-4EAF-9AE1-AD7E1CB50F01}" type="pres">
      <dgm:prSet presAssocID="{32A42EA4-1EBB-47E4-8497-65E60E82993C}" presName="parTxOnlySpace" presStyleCnt="0"/>
      <dgm:spPr/>
    </dgm:pt>
    <dgm:pt modelId="{4934E7C1-EFC5-4519-9B35-854542BC0697}" type="pres">
      <dgm:prSet presAssocID="{E92B60C4-7D0C-4B40-A586-473038A1D53E}" presName="parTxOnly" presStyleLbl="node1" presStyleIdx="3" presStyleCnt="4" custLinFactX="-1484" custLinFactNeighborX="-100000" custLinFactNeighborY="-62800">
        <dgm:presLayoutVars>
          <dgm:chMax val="0"/>
          <dgm:chPref val="0"/>
          <dgm:bulletEnabled val="1"/>
        </dgm:presLayoutVars>
      </dgm:prSet>
      <dgm:spPr/>
    </dgm:pt>
  </dgm:ptLst>
  <dgm:cxnLst>
    <dgm:cxn modelId="{48243D05-A899-4353-9646-1E635E9EE7C3}" type="presOf" srcId="{E92B60C4-7D0C-4B40-A586-473038A1D53E}" destId="{4934E7C1-EFC5-4519-9B35-854542BC0697}" srcOrd="0" destOrd="0" presId="urn:microsoft.com/office/officeart/2005/8/layout/chevron1"/>
    <dgm:cxn modelId="{D77DB507-45BF-436A-A3BE-6941EF9F0472}" type="presOf" srcId="{A85EE19C-CB4A-4B23-9F06-9D02A010ADEF}" destId="{DF055055-3E45-4D45-9B98-D5863714E921}" srcOrd="0" destOrd="0" presId="urn:microsoft.com/office/officeart/2005/8/layout/chevron1"/>
    <dgm:cxn modelId="{97DDC421-74FB-4B19-BE49-D03B5A8573D7}" type="presOf" srcId="{85B974A4-7E43-4920-8B1A-6DAEE4AAB910}" destId="{EC857164-FEE2-4FB6-99AB-AA29A64630E8}" srcOrd="0" destOrd="0" presId="urn:microsoft.com/office/officeart/2005/8/layout/chevron1"/>
    <dgm:cxn modelId="{8B293F86-3FDF-4909-A876-35B47099E2BE}" srcId="{6239DEA2-C49F-4967-ADE1-C4C845D21014}" destId="{A85EE19C-CB4A-4B23-9F06-9D02A010ADEF}" srcOrd="2" destOrd="0" parTransId="{19D6D74F-5949-4881-933D-448CC9803294}" sibTransId="{32A42EA4-1EBB-47E4-8497-65E60E82993C}"/>
    <dgm:cxn modelId="{6C5C329C-D267-4DC0-BAE0-64FEC1725DB7}" type="presOf" srcId="{6239DEA2-C49F-4967-ADE1-C4C845D21014}" destId="{D839F4B0-70BA-47B0-A9AF-F34AB7CB2278}" srcOrd="0" destOrd="0" presId="urn:microsoft.com/office/officeart/2005/8/layout/chevron1"/>
    <dgm:cxn modelId="{B39463A6-52A0-4E6A-87D8-0E0567B511F1}" srcId="{6239DEA2-C49F-4967-ADE1-C4C845D21014}" destId="{85B974A4-7E43-4920-8B1A-6DAEE4AAB910}" srcOrd="0" destOrd="0" parTransId="{62C9A44C-1298-46B1-9692-A7166AC2E948}" sibTransId="{90943DDE-0016-4FFF-97D2-4A62433D4A71}"/>
    <dgm:cxn modelId="{DE25BAB6-D8B6-414C-A090-830C2DAE00D1}" type="presOf" srcId="{E0CA8186-3B04-467E-AF37-35B48B9AFA1D}" destId="{90CFF70D-865D-445B-BB3D-E9E0D186CB8B}" srcOrd="0" destOrd="0" presId="urn:microsoft.com/office/officeart/2005/8/layout/chevron1"/>
    <dgm:cxn modelId="{8B1B99BF-FD91-4019-A1ED-561C0EA3604B}" srcId="{6239DEA2-C49F-4967-ADE1-C4C845D21014}" destId="{E92B60C4-7D0C-4B40-A586-473038A1D53E}" srcOrd="3" destOrd="0" parTransId="{F83184B7-2757-46E2-9FD9-254CB9D33717}" sibTransId="{DD8C61A0-D2B8-4D78-B729-5F0B84113F10}"/>
    <dgm:cxn modelId="{42EEC0FC-2663-4278-B77E-8D3A25C74522}" srcId="{6239DEA2-C49F-4967-ADE1-C4C845D21014}" destId="{E0CA8186-3B04-467E-AF37-35B48B9AFA1D}" srcOrd="1" destOrd="0" parTransId="{8BCDD8EA-96B5-4816-B67C-F76E1AB0EB9E}" sibTransId="{63136E6D-49E3-401D-8A94-6D314F84A793}"/>
    <dgm:cxn modelId="{F6A76050-04BD-4FD9-BE8F-F30B419A9AB4}" type="presParOf" srcId="{D839F4B0-70BA-47B0-A9AF-F34AB7CB2278}" destId="{EC857164-FEE2-4FB6-99AB-AA29A64630E8}" srcOrd="0" destOrd="0" presId="urn:microsoft.com/office/officeart/2005/8/layout/chevron1"/>
    <dgm:cxn modelId="{1C23BCD0-AB58-48E3-904D-299654058BC9}" type="presParOf" srcId="{D839F4B0-70BA-47B0-A9AF-F34AB7CB2278}" destId="{1AD5BD46-255B-4A01-8FBA-6FEDDE158865}" srcOrd="1" destOrd="0" presId="urn:microsoft.com/office/officeart/2005/8/layout/chevron1"/>
    <dgm:cxn modelId="{47D6565B-FC4E-4DC1-82B4-DE30887A9F14}" type="presParOf" srcId="{D839F4B0-70BA-47B0-A9AF-F34AB7CB2278}" destId="{90CFF70D-865D-445B-BB3D-E9E0D186CB8B}" srcOrd="2" destOrd="0" presId="urn:microsoft.com/office/officeart/2005/8/layout/chevron1"/>
    <dgm:cxn modelId="{FDE1BEB2-A8EF-400E-A550-93B9F74E2383}" type="presParOf" srcId="{D839F4B0-70BA-47B0-A9AF-F34AB7CB2278}" destId="{9065EB23-5ECD-4BCC-A470-2ABC7E7A1A72}" srcOrd="3" destOrd="0" presId="urn:microsoft.com/office/officeart/2005/8/layout/chevron1"/>
    <dgm:cxn modelId="{E36428D1-FEDA-4A66-ABFB-E4F71A30BD27}" type="presParOf" srcId="{D839F4B0-70BA-47B0-A9AF-F34AB7CB2278}" destId="{DF055055-3E45-4D45-9B98-D5863714E921}" srcOrd="4" destOrd="0" presId="urn:microsoft.com/office/officeart/2005/8/layout/chevron1"/>
    <dgm:cxn modelId="{58A6070E-78A6-436C-98FF-52E5C8A5B00B}" type="presParOf" srcId="{D839F4B0-70BA-47B0-A9AF-F34AB7CB2278}" destId="{796AC7A4-3E12-4EAF-9AE1-AD7E1CB50F01}" srcOrd="5" destOrd="0" presId="urn:microsoft.com/office/officeart/2005/8/layout/chevron1"/>
    <dgm:cxn modelId="{6237F0F9-B21D-414F-A1E2-40CCEF6D4A9E}" type="presParOf" srcId="{D839F4B0-70BA-47B0-A9AF-F34AB7CB2278}" destId="{4934E7C1-EFC5-4519-9B35-854542BC0697}" srcOrd="6"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543578-79D2-4A66-8773-F05615E2E826}"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GB"/>
        </a:p>
      </dgm:t>
    </dgm:pt>
    <dgm:pt modelId="{09EE1436-52CB-4EB8-B50C-3B38E1E0948A}">
      <dgm:prSet phldrT="[Text]"/>
      <dgm:spPr>
        <a:solidFill>
          <a:schemeClr val="accent3">
            <a:lumMod val="40000"/>
            <a:lumOff val="60000"/>
          </a:schemeClr>
        </a:solidFill>
      </dgm:spPr>
      <dgm:t>
        <a:bodyPr/>
        <a:lstStyle/>
        <a:p>
          <a:pPr algn="ctr"/>
          <a:r>
            <a:rPr lang="en-GB"/>
            <a:t>GOAL</a:t>
          </a:r>
        </a:p>
      </dgm:t>
    </dgm:pt>
    <dgm:pt modelId="{74B7FC80-6B4D-4A2C-BA6E-EBFE7548E43B}" type="parTrans" cxnId="{C6148B80-3C42-4470-B5FF-84898B05423A}">
      <dgm:prSet/>
      <dgm:spPr/>
      <dgm:t>
        <a:bodyPr/>
        <a:lstStyle/>
        <a:p>
          <a:pPr algn="ctr"/>
          <a:endParaRPr lang="en-GB"/>
        </a:p>
      </dgm:t>
    </dgm:pt>
    <dgm:pt modelId="{F5D01B85-5818-480E-BE26-B517BD2FE18A}" type="sibTrans" cxnId="{C6148B80-3C42-4470-B5FF-84898B05423A}">
      <dgm:prSet/>
      <dgm:spPr/>
      <dgm:t>
        <a:bodyPr/>
        <a:lstStyle/>
        <a:p>
          <a:pPr algn="ctr"/>
          <a:endParaRPr lang="en-GB"/>
        </a:p>
      </dgm:t>
    </dgm:pt>
    <dgm:pt modelId="{EFDD480C-F454-4F13-999D-65FB33A30984}">
      <dgm:prSet phldrT="[Text]" custT="1"/>
      <dgm:spPr>
        <a:ln>
          <a:solidFill>
            <a:schemeClr val="accent3"/>
          </a:solidFill>
        </a:ln>
      </dgm:spPr>
      <dgm:t>
        <a:bodyPr/>
        <a:lstStyle/>
        <a:p>
          <a:pPr algn="l"/>
          <a:r>
            <a:rPr lang="en-GB" sz="1400" b="1" i="0"/>
            <a:t>Goal</a:t>
          </a:r>
        </a:p>
      </dgm:t>
    </dgm:pt>
    <dgm:pt modelId="{DAC28E8B-67F4-44B1-AC00-30E9068407C0}" type="parTrans" cxnId="{C1ED09A9-8C2D-4882-96EE-185E4551660F}">
      <dgm:prSet/>
      <dgm:spPr/>
      <dgm:t>
        <a:bodyPr/>
        <a:lstStyle/>
        <a:p>
          <a:pPr algn="ctr"/>
          <a:endParaRPr lang="en-GB"/>
        </a:p>
      </dgm:t>
    </dgm:pt>
    <dgm:pt modelId="{78DC1FAA-9563-4B3E-BCF2-7E83D34F0E9A}" type="sibTrans" cxnId="{C1ED09A9-8C2D-4882-96EE-185E4551660F}">
      <dgm:prSet/>
      <dgm:spPr/>
      <dgm:t>
        <a:bodyPr/>
        <a:lstStyle/>
        <a:p>
          <a:pPr algn="ctr"/>
          <a:endParaRPr lang="en-GB"/>
        </a:p>
      </dgm:t>
    </dgm:pt>
    <dgm:pt modelId="{B19E6190-D583-46E3-9924-71C98FDB2D39}">
      <dgm:prSet phldrT="[Text]"/>
      <dgm:spPr>
        <a:solidFill>
          <a:schemeClr val="accent3">
            <a:lumMod val="60000"/>
            <a:lumOff val="40000"/>
          </a:schemeClr>
        </a:solidFill>
      </dgm:spPr>
      <dgm:t>
        <a:bodyPr/>
        <a:lstStyle/>
        <a:p>
          <a:pPr algn="ctr"/>
          <a:r>
            <a:rPr lang="en-GB">
              <a:solidFill>
                <a:schemeClr val="bg2"/>
              </a:solidFill>
            </a:rPr>
            <a:t>REALITY</a:t>
          </a:r>
        </a:p>
      </dgm:t>
    </dgm:pt>
    <dgm:pt modelId="{DC6BE4CE-826B-4E35-9F20-5E636F934A86}" type="parTrans" cxnId="{C0B87EA6-6D21-498B-AF06-3A6FD947BAE3}">
      <dgm:prSet/>
      <dgm:spPr/>
      <dgm:t>
        <a:bodyPr/>
        <a:lstStyle/>
        <a:p>
          <a:pPr algn="ctr"/>
          <a:endParaRPr lang="en-GB"/>
        </a:p>
      </dgm:t>
    </dgm:pt>
    <dgm:pt modelId="{12D212B0-F512-484E-9099-56A952AFE4A3}" type="sibTrans" cxnId="{C0B87EA6-6D21-498B-AF06-3A6FD947BAE3}">
      <dgm:prSet/>
      <dgm:spPr/>
      <dgm:t>
        <a:bodyPr/>
        <a:lstStyle/>
        <a:p>
          <a:pPr algn="ctr"/>
          <a:endParaRPr lang="en-GB"/>
        </a:p>
      </dgm:t>
    </dgm:pt>
    <dgm:pt modelId="{12CA1166-157D-423D-AC04-C56402FC4D8F}">
      <dgm:prSet phldrT="[Text]" custT="1"/>
      <dgm:spPr>
        <a:ln>
          <a:solidFill>
            <a:schemeClr val="bg2"/>
          </a:solidFill>
        </a:ln>
      </dgm:spPr>
      <dgm:t>
        <a:bodyPr/>
        <a:lstStyle/>
        <a:p>
          <a:pPr algn="r"/>
          <a:r>
            <a:rPr lang="en-GB" sz="1400" b="1"/>
            <a:t>Reality</a:t>
          </a:r>
        </a:p>
      </dgm:t>
    </dgm:pt>
    <dgm:pt modelId="{621E12C1-5FEE-4A32-B12E-E4D2A92CA3BC}" type="parTrans" cxnId="{5916C6FD-D229-4446-A74A-8873FD76741C}">
      <dgm:prSet/>
      <dgm:spPr/>
      <dgm:t>
        <a:bodyPr/>
        <a:lstStyle/>
        <a:p>
          <a:pPr algn="ctr"/>
          <a:endParaRPr lang="en-GB"/>
        </a:p>
      </dgm:t>
    </dgm:pt>
    <dgm:pt modelId="{15A939D8-2A37-434F-91AE-FE8B60179430}" type="sibTrans" cxnId="{5916C6FD-D229-4446-A74A-8873FD76741C}">
      <dgm:prSet/>
      <dgm:spPr/>
      <dgm:t>
        <a:bodyPr/>
        <a:lstStyle/>
        <a:p>
          <a:pPr algn="ctr"/>
          <a:endParaRPr lang="en-GB"/>
        </a:p>
      </dgm:t>
    </dgm:pt>
    <dgm:pt modelId="{4E572977-F048-4300-BF60-A6279EB306BC}">
      <dgm:prSet phldrT="[Text]"/>
      <dgm:spPr>
        <a:solidFill>
          <a:schemeClr val="accent3"/>
        </a:solidFill>
      </dgm:spPr>
      <dgm:t>
        <a:bodyPr/>
        <a:lstStyle/>
        <a:p>
          <a:pPr algn="ctr"/>
          <a:r>
            <a:rPr lang="en-GB">
              <a:gradFill flip="none" rotWithShape="1">
                <a:gsLst>
                  <a:gs pos="0">
                    <a:schemeClr val="lt1">
                      <a:shade val="30000"/>
                      <a:satMod val="115000"/>
                    </a:schemeClr>
                  </a:gs>
                  <a:gs pos="50000">
                    <a:schemeClr val="lt1">
                      <a:shade val="67500"/>
                      <a:satMod val="115000"/>
                    </a:schemeClr>
                  </a:gs>
                  <a:gs pos="100000">
                    <a:schemeClr val="lt1">
                      <a:shade val="100000"/>
                      <a:satMod val="115000"/>
                    </a:schemeClr>
                  </a:gs>
                </a:gsLst>
                <a:path path="circle">
                  <a:fillToRect l="100000" t="100000"/>
                </a:path>
                <a:tileRect r="-100000" b="-100000"/>
              </a:gradFill>
            </a:rPr>
            <a:t>OPTIONS</a:t>
          </a:r>
        </a:p>
      </dgm:t>
    </dgm:pt>
    <dgm:pt modelId="{D89F3113-7A9A-4F51-8C82-5130C0C2A5B4}" type="parTrans" cxnId="{9E278B3E-116B-4758-87B1-F98170EDEB65}">
      <dgm:prSet/>
      <dgm:spPr/>
      <dgm:t>
        <a:bodyPr/>
        <a:lstStyle/>
        <a:p>
          <a:pPr algn="ctr"/>
          <a:endParaRPr lang="en-GB"/>
        </a:p>
      </dgm:t>
    </dgm:pt>
    <dgm:pt modelId="{089491CE-FF0A-447D-AA81-195120E6E812}" type="sibTrans" cxnId="{9E278B3E-116B-4758-87B1-F98170EDEB65}">
      <dgm:prSet/>
      <dgm:spPr/>
      <dgm:t>
        <a:bodyPr/>
        <a:lstStyle/>
        <a:p>
          <a:pPr algn="ctr"/>
          <a:endParaRPr lang="en-GB"/>
        </a:p>
      </dgm:t>
    </dgm:pt>
    <dgm:pt modelId="{956CEEC0-F3E0-4CB6-AC0C-1E31A78B04ED}">
      <dgm:prSet phldrT="[Text]" custT="1"/>
      <dgm:spPr>
        <a:ln>
          <a:solidFill>
            <a:schemeClr val="bg2"/>
          </a:solidFill>
        </a:ln>
      </dgm:spPr>
      <dgm:t>
        <a:bodyPr/>
        <a:lstStyle/>
        <a:p>
          <a:pPr algn="r"/>
          <a:r>
            <a:rPr lang="en-GB" sz="1400"/>
            <a:t>Options</a:t>
          </a:r>
        </a:p>
      </dgm:t>
    </dgm:pt>
    <dgm:pt modelId="{00DA64F1-20CA-4DA2-A129-9FA630A88657}" type="parTrans" cxnId="{F0871551-E0BD-4545-96D8-EF555886974E}">
      <dgm:prSet/>
      <dgm:spPr/>
      <dgm:t>
        <a:bodyPr/>
        <a:lstStyle/>
        <a:p>
          <a:pPr algn="ctr"/>
          <a:endParaRPr lang="en-GB"/>
        </a:p>
      </dgm:t>
    </dgm:pt>
    <dgm:pt modelId="{4AF82470-5F35-488A-97A8-3F0745BEE8CA}" type="sibTrans" cxnId="{F0871551-E0BD-4545-96D8-EF555886974E}">
      <dgm:prSet/>
      <dgm:spPr/>
      <dgm:t>
        <a:bodyPr/>
        <a:lstStyle/>
        <a:p>
          <a:pPr algn="ctr"/>
          <a:endParaRPr lang="en-GB"/>
        </a:p>
      </dgm:t>
    </dgm:pt>
    <dgm:pt modelId="{BAD1C90D-4120-4299-97E5-E0225144C3A7}">
      <dgm:prSet phldrT="[Text]"/>
      <dgm:spPr>
        <a:solidFill>
          <a:schemeClr val="accent3">
            <a:lumMod val="75000"/>
          </a:schemeClr>
        </a:solidFill>
      </dgm:spPr>
      <dgm:t>
        <a:bodyPr/>
        <a:lstStyle/>
        <a:p>
          <a:pPr algn="ctr"/>
          <a:r>
            <a:rPr lang="en-GB"/>
            <a:t>WILL</a:t>
          </a:r>
        </a:p>
      </dgm:t>
    </dgm:pt>
    <dgm:pt modelId="{DA2CC5EF-3598-4586-B9EE-8E1854325F36}" type="parTrans" cxnId="{D90DA7A8-63B9-4D0F-9D4A-8C3E28DBF430}">
      <dgm:prSet/>
      <dgm:spPr/>
      <dgm:t>
        <a:bodyPr/>
        <a:lstStyle/>
        <a:p>
          <a:pPr algn="ctr"/>
          <a:endParaRPr lang="en-GB"/>
        </a:p>
      </dgm:t>
    </dgm:pt>
    <dgm:pt modelId="{D315BE51-6B5D-412F-9549-6B52A55A940C}" type="sibTrans" cxnId="{D90DA7A8-63B9-4D0F-9D4A-8C3E28DBF430}">
      <dgm:prSet/>
      <dgm:spPr/>
      <dgm:t>
        <a:bodyPr/>
        <a:lstStyle/>
        <a:p>
          <a:pPr algn="ctr"/>
          <a:endParaRPr lang="en-GB"/>
        </a:p>
      </dgm:t>
    </dgm:pt>
    <dgm:pt modelId="{E1326859-1FC3-4F4F-895B-AD6384D7FFC7}">
      <dgm:prSet phldrT="[Text]" custT="1"/>
      <dgm:spPr>
        <a:ln>
          <a:solidFill>
            <a:schemeClr val="bg2"/>
          </a:solidFill>
        </a:ln>
      </dgm:spPr>
      <dgm:t>
        <a:bodyPr/>
        <a:lstStyle/>
        <a:p>
          <a:pPr algn="l"/>
          <a:r>
            <a:rPr lang="en-GB" sz="1400"/>
            <a:t>Will</a:t>
          </a:r>
        </a:p>
      </dgm:t>
    </dgm:pt>
    <dgm:pt modelId="{54BF2A23-6AAD-49FE-BFC6-55A75388E439}" type="parTrans" cxnId="{CB58382A-4429-4BD8-B0B0-BA987E2F2B52}">
      <dgm:prSet/>
      <dgm:spPr/>
      <dgm:t>
        <a:bodyPr/>
        <a:lstStyle/>
        <a:p>
          <a:pPr algn="ctr"/>
          <a:endParaRPr lang="en-GB"/>
        </a:p>
      </dgm:t>
    </dgm:pt>
    <dgm:pt modelId="{E9D6A667-8404-431C-BA88-52FDEE4C7185}" type="sibTrans" cxnId="{CB58382A-4429-4BD8-B0B0-BA987E2F2B52}">
      <dgm:prSet/>
      <dgm:spPr/>
      <dgm:t>
        <a:bodyPr/>
        <a:lstStyle/>
        <a:p>
          <a:pPr algn="ctr"/>
          <a:endParaRPr lang="en-GB"/>
        </a:p>
      </dgm:t>
    </dgm:pt>
    <dgm:pt modelId="{06505917-13C9-463E-8E57-3E19A6F5E3CA}">
      <dgm:prSet phldrT="[Text]" custT="1"/>
      <dgm:spPr>
        <a:ln>
          <a:solidFill>
            <a:schemeClr val="accent3"/>
          </a:solidFill>
        </a:ln>
      </dgm:spPr>
      <dgm:t>
        <a:bodyPr/>
        <a:lstStyle/>
        <a:p>
          <a:pPr algn="l"/>
          <a:r>
            <a:rPr lang="en-GB" sz="1000"/>
            <a:t>What do we want to achieve from the Maths Champions programme?</a:t>
          </a:r>
        </a:p>
      </dgm:t>
    </dgm:pt>
    <dgm:pt modelId="{FD3B9DD3-C6CF-4DD5-A9A1-50A56BC8143E}" type="parTrans" cxnId="{74D477D3-C021-42A2-9FFF-7AD863E6D9A6}">
      <dgm:prSet/>
      <dgm:spPr/>
      <dgm:t>
        <a:bodyPr/>
        <a:lstStyle/>
        <a:p>
          <a:endParaRPr lang="en-GB"/>
        </a:p>
      </dgm:t>
    </dgm:pt>
    <dgm:pt modelId="{BE946254-A406-46E1-AA57-E878BF1D0E2B}" type="sibTrans" cxnId="{74D477D3-C021-42A2-9FFF-7AD863E6D9A6}">
      <dgm:prSet/>
      <dgm:spPr/>
      <dgm:t>
        <a:bodyPr/>
        <a:lstStyle/>
        <a:p>
          <a:endParaRPr lang="en-GB"/>
        </a:p>
      </dgm:t>
    </dgm:pt>
    <dgm:pt modelId="{26D2D8E0-9214-4DC4-AD6F-928AA240E56E}">
      <dgm:prSet phldrT="[Text]" custT="1"/>
      <dgm:spPr>
        <a:ln>
          <a:solidFill>
            <a:schemeClr val="accent3"/>
          </a:solidFill>
        </a:ln>
      </dgm:spPr>
      <dgm:t>
        <a:bodyPr/>
        <a:lstStyle/>
        <a:p>
          <a:pPr algn="l"/>
          <a:r>
            <a:rPr lang="en-GB" sz="1000"/>
            <a:t>What do we want to change about our current maths provision?</a:t>
          </a:r>
        </a:p>
      </dgm:t>
    </dgm:pt>
    <dgm:pt modelId="{E608ACE3-2EB5-4517-BD34-B3C4782E73B4}" type="parTrans" cxnId="{01B873A1-797D-4CC9-8468-1B6ADC47EA15}">
      <dgm:prSet/>
      <dgm:spPr/>
      <dgm:t>
        <a:bodyPr/>
        <a:lstStyle/>
        <a:p>
          <a:endParaRPr lang="en-GB"/>
        </a:p>
      </dgm:t>
    </dgm:pt>
    <dgm:pt modelId="{2571AE16-F9B7-4C2B-A8D5-5B070E68E8D4}" type="sibTrans" cxnId="{01B873A1-797D-4CC9-8468-1B6ADC47EA15}">
      <dgm:prSet/>
      <dgm:spPr/>
      <dgm:t>
        <a:bodyPr/>
        <a:lstStyle/>
        <a:p>
          <a:endParaRPr lang="en-GB"/>
        </a:p>
      </dgm:t>
    </dgm:pt>
    <dgm:pt modelId="{83960233-0991-43EE-8061-D08836862C53}">
      <dgm:prSet phldrT="[Text]" custT="1"/>
      <dgm:spPr>
        <a:ln>
          <a:solidFill>
            <a:schemeClr val="accent3"/>
          </a:solidFill>
        </a:ln>
      </dgm:spPr>
      <dgm:t>
        <a:bodyPr/>
        <a:lstStyle/>
        <a:p>
          <a:pPr algn="l"/>
          <a:r>
            <a:rPr lang="en-GB" sz="1000"/>
            <a:t>What is important?</a:t>
          </a:r>
        </a:p>
      </dgm:t>
    </dgm:pt>
    <dgm:pt modelId="{3313335F-334D-4743-9120-FD072FB174DF}" type="parTrans" cxnId="{CA30B18E-5208-4385-9F6C-1A29686D55C2}">
      <dgm:prSet/>
      <dgm:spPr/>
      <dgm:t>
        <a:bodyPr/>
        <a:lstStyle/>
        <a:p>
          <a:endParaRPr lang="en-GB"/>
        </a:p>
      </dgm:t>
    </dgm:pt>
    <dgm:pt modelId="{E9298AE0-3190-4A14-891A-D47B1A1F2EC8}" type="sibTrans" cxnId="{CA30B18E-5208-4385-9F6C-1A29686D55C2}">
      <dgm:prSet/>
      <dgm:spPr/>
      <dgm:t>
        <a:bodyPr/>
        <a:lstStyle/>
        <a:p>
          <a:endParaRPr lang="en-GB"/>
        </a:p>
      </dgm:t>
    </dgm:pt>
    <dgm:pt modelId="{646407B6-883D-482E-AAF8-DB4E5F50A195}">
      <dgm:prSet phldrT="[Text]" custT="1"/>
      <dgm:spPr>
        <a:ln>
          <a:solidFill>
            <a:schemeClr val="bg2"/>
          </a:solidFill>
        </a:ln>
      </dgm:spPr>
      <dgm:t>
        <a:bodyPr/>
        <a:lstStyle/>
        <a:p>
          <a:pPr algn="r"/>
          <a:r>
            <a:rPr lang="en-GB" sz="1000"/>
            <a:t>What does our maths provision look like at the moment?</a:t>
          </a:r>
        </a:p>
      </dgm:t>
    </dgm:pt>
    <dgm:pt modelId="{ECD1964F-6A8A-42CC-97CB-03B26A1854EB}" type="parTrans" cxnId="{42C26F6B-7598-4C13-9256-507C4A9138A6}">
      <dgm:prSet/>
      <dgm:spPr/>
      <dgm:t>
        <a:bodyPr/>
        <a:lstStyle/>
        <a:p>
          <a:endParaRPr lang="en-GB"/>
        </a:p>
      </dgm:t>
    </dgm:pt>
    <dgm:pt modelId="{28FA3962-3F5B-499E-8C51-2F43A5FD87FA}" type="sibTrans" cxnId="{42C26F6B-7598-4C13-9256-507C4A9138A6}">
      <dgm:prSet/>
      <dgm:spPr/>
      <dgm:t>
        <a:bodyPr/>
        <a:lstStyle/>
        <a:p>
          <a:endParaRPr lang="en-GB"/>
        </a:p>
      </dgm:t>
    </dgm:pt>
    <dgm:pt modelId="{220EB011-1EE6-40FA-9A39-2B63696CD80C}">
      <dgm:prSet phldrT="[Text]" custT="1"/>
      <dgm:spPr>
        <a:ln>
          <a:solidFill>
            <a:schemeClr val="bg2"/>
          </a:solidFill>
        </a:ln>
      </dgm:spPr>
      <dgm:t>
        <a:bodyPr/>
        <a:lstStyle/>
        <a:p>
          <a:pPr algn="r"/>
          <a:r>
            <a:rPr lang="en-GB" sz="1000"/>
            <a:t>What is working well?</a:t>
          </a:r>
        </a:p>
      </dgm:t>
    </dgm:pt>
    <dgm:pt modelId="{D705F7AB-17DD-4261-AD34-A3DBED73B94B}" type="parTrans" cxnId="{C28E7069-22B4-4FAE-A797-53420DAACB53}">
      <dgm:prSet/>
      <dgm:spPr/>
      <dgm:t>
        <a:bodyPr/>
        <a:lstStyle/>
        <a:p>
          <a:endParaRPr lang="en-GB"/>
        </a:p>
      </dgm:t>
    </dgm:pt>
    <dgm:pt modelId="{98DF6116-CE0B-4F6C-ADED-EF2913D35EC3}" type="sibTrans" cxnId="{C28E7069-22B4-4FAE-A797-53420DAACB53}">
      <dgm:prSet/>
      <dgm:spPr/>
      <dgm:t>
        <a:bodyPr/>
        <a:lstStyle/>
        <a:p>
          <a:endParaRPr lang="en-GB"/>
        </a:p>
      </dgm:t>
    </dgm:pt>
    <dgm:pt modelId="{3DD977F1-89D0-46A0-9D2B-A06C80263E3D}">
      <dgm:prSet phldrT="[Text]" custT="1"/>
      <dgm:spPr>
        <a:ln>
          <a:solidFill>
            <a:schemeClr val="bg2"/>
          </a:solidFill>
        </a:ln>
      </dgm:spPr>
      <dgm:t>
        <a:bodyPr/>
        <a:lstStyle/>
        <a:p>
          <a:pPr algn="r"/>
          <a:r>
            <a:rPr lang="en-GB" sz="1000"/>
            <a:t>What resources do we have / need to support maths learning?</a:t>
          </a:r>
        </a:p>
      </dgm:t>
    </dgm:pt>
    <dgm:pt modelId="{E185C629-B870-4316-A9F2-FA005154F1B3}" type="parTrans" cxnId="{93729CA5-0E62-472E-A13F-519F93B2FA39}">
      <dgm:prSet/>
      <dgm:spPr/>
      <dgm:t>
        <a:bodyPr/>
        <a:lstStyle/>
        <a:p>
          <a:endParaRPr lang="en-GB"/>
        </a:p>
      </dgm:t>
    </dgm:pt>
    <dgm:pt modelId="{B2D6225B-A3FF-4A9C-BDF2-397AA2799201}" type="sibTrans" cxnId="{93729CA5-0E62-472E-A13F-519F93B2FA39}">
      <dgm:prSet/>
      <dgm:spPr/>
      <dgm:t>
        <a:bodyPr/>
        <a:lstStyle/>
        <a:p>
          <a:endParaRPr lang="en-GB"/>
        </a:p>
      </dgm:t>
    </dgm:pt>
    <dgm:pt modelId="{CBAD4AE1-0DCB-4B9F-8584-71522179AFD2}">
      <dgm:prSet phldrT="[Text]" custT="1"/>
      <dgm:spPr>
        <a:ln>
          <a:solidFill>
            <a:schemeClr val="bg2"/>
          </a:solidFill>
        </a:ln>
      </dgm:spPr>
      <dgm:t>
        <a:bodyPr/>
        <a:lstStyle/>
        <a:p>
          <a:pPr algn="r"/>
          <a:r>
            <a:rPr lang="en-GB" sz="1000"/>
            <a:t>What ideas can we come up with?</a:t>
          </a:r>
        </a:p>
      </dgm:t>
    </dgm:pt>
    <dgm:pt modelId="{9E1AE21C-2C16-4654-8E7C-C3447B0D32DE}" type="parTrans" cxnId="{EA8ED875-B929-42F2-AA0C-44A0DD7E6347}">
      <dgm:prSet/>
      <dgm:spPr/>
      <dgm:t>
        <a:bodyPr/>
        <a:lstStyle/>
        <a:p>
          <a:endParaRPr lang="en-GB"/>
        </a:p>
      </dgm:t>
    </dgm:pt>
    <dgm:pt modelId="{A397D4BF-62EE-4EBD-8324-7E9DD6D5F2CB}" type="sibTrans" cxnId="{EA8ED875-B929-42F2-AA0C-44A0DD7E6347}">
      <dgm:prSet/>
      <dgm:spPr/>
      <dgm:t>
        <a:bodyPr/>
        <a:lstStyle/>
        <a:p>
          <a:endParaRPr lang="en-GB"/>
        </a:p>
      </dgm:t>
    </dgm:pt>
    <dgm:pt modelId="{5A7ECA52-DF59-4E8D-B798-24BA2A880D4B}">
      <dgm:prSet phldrT="[Text]" custT="1"/>
      <dgm:spPr>
        <a:ln>
          <a:solidFill>
            <a:schemeClr val="bg2"/>
          </a:solidFill>
        </a:ln>
      </dgm:spPr>
      <dgm:t>
        <a:bodyPr/>
        <a:lstStyle/>
        <a:p>
          <a:pPr algn="r"/>
          <a:r>
            <a:rPr lang="en-GB" sz="1000"/>
            <a:t>What could we use from the Maths Champions resources section?</a:t>
          </a:r>
        </a:p>
      </dgm:t>
    </dgm:pt>
    <dgm:pt modelId="{EA7D96A7-0A2B-42CA-B13C-D871038DFBC0}" type="parTrans" cxnId="{36AF9C37-D58D-4479-AC5F-CED113E1CC33}">
      <dgm:prSet/>
      <dgm:spPr/>
      <dgm:t>
        <a:bodyPr/>
        <a:lstStyle/>
        <a:p>
          <a:endParaRPr lang="en-GB"/>
        </a:p>
      </dgm:t>
    </dgm:pt>
    <dgm:pt modelId="{5EC34900-A4DC-4709-A5D6-A365DD4125A5}" type="sibTrans" cxnId="{36AF9C37-D58D-4479-AC5F-CED113E1CC33}">
      <dgm:prSet/>
      <dgm:spPr/>
      <dgm:t>
        <a:bodyPr/>
        <a:lstStyle/>
        <a:p>
          <a:endParaRPr lang="en-GB"/>
        </a:p>
      </dgm:t>
    </dgm:pt>
    <dgm:pt modelId="{DFF19935-B424-43A0-B867-1E1DFEC48A1F}">
      <dgm:prSet phldrT="[Text]" custT="1"/>
      <dgm:spPr>
        <a:ln>
          <a:solidFill>
            <a:schemeClr val="bg2"/>
          </a:solidFill>
        </a:ln>
      </dgm:spPr>
      <dgm:t>
        <a:bodyPr/>
        <a:lstStyle/>
        <a:p>
          <a:pPr algn="ctr"/>
          <a:endParaRPr lang="en-GB" sz="1200"/>
        </a:p>
      </dgm:t>
    </dgm:pt>
    <dgm:pt modelId="{049F2340-FDDB-4679-972D-43FF42EBE6B0}" type="parTrans" cxnId="{38C4F9CF-79E7-4A3F-86DE-FCAFCAF444EA}">
      <dgm:prSet/>
      <dgm:spPr/>
      <dgm:t>
        <a:bodyPr/>
        <a:lstStyle/>
        <a:p>
          <a:endParaRPr lang="en-GB"/>
        </a:p>
      </dgm:t>
    </dgm:pt>
    <dgm:pt modelId="{79A4BA48-5A01-4066-97F1-C4457CC1A177}" type="sibTrans" cxnId="{38C4F9CF-79E7-4A3F-86DE-FCAFCAF444EA}">
      <dgm:prSet/>
      <dgm:spPr/>
      <dgm:t>
        <a:bodyPr/>
        <a:lstStyle/>
        <a:p>
          <a:endParaRPr lang="en-GB"/>
        </a:p>
      </dgm:t>
    </dgm:pt>
    <dgm:pt modelId="{437543E8-3741-44AE-841C-ED9820FD7943}">
      <dgm:prSet phldrT="[Text]" custT="1"/>
      <dgm:spPr>
        <a:ln>
          <a:solidFill>
            <a:schemeClr val="bg2"/>
          </a:solidFill>
        </a:ln>
      </dgm:spPr>
      <dgm:t>
        <a:bodyPr/>
        <a:lstStyle/>
        <a:p>
          <a:pPr algn="r"/>
          <a:r>
            <a:rPr lang="en-GB" sz="1000"/>
            <a:t>Could our Champions Early Years Adviser help with this?</a:t>
          </a:r>
        </a:p>
      </dgm:t>
    </dgm:pt>
    <dgm:pt modelId="{77675290-0485-4668-9A49-D2F9DE3C786B}" type="parTrans" cxnId="{81C5E5DF-8B1A-4863-AE75-C61818F4BAE8}">
      <dgm:prSet/>
      <dgm:spPr/>
      <dgm:t>
        <a:bodyPr/>
        <a:lstStyle/>
        <a:p>
          <a:endParaRPr lang="en-GB"/>
        </a:p>
      </dgm:t>
    </dgm:pt>
    <dgm:pt modelId="{BEB58203-D713-49FE-86AA-327542D5DC2F}" type="sibTrans" cxnId="{81C5E5DF-8B1A-4863-AE75-C61818F4BAE8}">
      <dgm:prSet/>
      <dgm:spPr/>
      <dgm:t>
        <a:bodyPr/>
        <a:lstStyle/>
        <a:p>
          <a:endParaRPr lang="en-GB"/>
        </a:p>
      </dgm:t>
    </dgm:pt>
    <dgm:pt modelId="{98B8DD20-4F64-4283-B47C-64F6EE3D9E4A}">
      <dgm:prSet phldrT="[Text]" custT="1"/>
      <dgm:spPr>
        <a:ln>
          <a:solidFill>
            <a:schemeClr val="bg2"/>
          </a:solidFill>
        </a:ln>
      </dgm:spPr>
      <dgm:t>
        <a:bodyPr/>
        <a:lstStyle/>
        <a:p>
          <a:pPr algn="l"/>
          <a:r>
            <a:rPr lang="en-GB" sz="1000"/>
            <a:t>How will we make sure more maths is embedded into regular and every day practice?</a:t>
          </a:r>
        </a:p>
      </dgm:t>
    </dgm:pt>
    <dgm:pt modelId="{224CA6C9-99C1-4E83-B288-CB68ECDA065E}" type="parTrans" cxnId="{9B1AF556-DB02-4188-9452-80A6C60D513A}">
      <dgm:prSet/>
      <dgm:spPr/>
      <dgm:t>
        <a:bodyPr/>
        <a:lstStyle/>
        <a:p>
          <a:endParaRPr lang="en-GB"/>
        </a:p>
      </dgm:t>
    </dgm:pt>
    <dgm:pt modelId="{094FB959-02CE-4FA1-9910-E88B6B0D1EBB}" type="sibTrans" cxnId="{9B1AF556-DB02-4188-9452-80A6C60D513A}">
      <dgm:prSet/>
      <dgm:spPr/>
      <dgm:t>
        <a:bodyPr/>
        <a:lstStyle/>
        <a:p>
          <a:endParaRPr lang="en-GB"/>
        </a:p>
      </dgm:t>
    </dgm:pt>
    <dgm:pt modelId="{43195BFD-504A-4493-A661-3DD419D1A45C}">
      <dgm:prSet phldrT="[Text]" custT="1"/>
      <dgm:spPr>
        <a:ln>
          <a:solidFill>
            <a:schemeClr val="bg2"/>
          </a:solidFill>
        </a:ln>
      </dgm:spPr>
      <dgm:t>
        <a:bodyPr/>
        <a:lstStyle/>
        <a:p>
          <a:pPr algn="l"/>
          <a:endParaRPr lang="en-GB" sz="1400"/>
        </a:p>
      </dgm:t>
    </dgm:pt>
    <dgm:pt modelId="{615B462B-5833-4CA3-AAA8-42598DD19CCC}" type="parTrans" cxnId="{981C58AE-7FA4-47FC-90F4-F41A9F951A01}">
      <dgm:prSet/>
      <dgm:spPr/>
      <dgm:t>
        <a:bodyPr/>
        <a:lstStyle/>
        <a:p>
          <a:endParaRPr lang="en-GB"/>
        </a:p>
      </dgm:t>
    </dgm:pt>
    <dgm:pt modelId="{62C42352-822B-44F8-B676-9FD3C3F6FC97}" type="sibTrans" cxnId="{981C58AE-7FA4-47FC-90F4-F41A9F951A01}">
      <dgm:prSet/>
      <dgm:spPr/>
      <dgm:t>
        <a:bodyPr/>
        <a:lstStyle/>
        <a:p>
          <a:endParaRPr lang="en-GB"/>
        </a:p>
      </dgm:t>
    </dgm:pt>
    <dgm:pt modelId="{34F73F4A-5AF6-4FF0-9D58-03265872A86C}">
      <dgm:prSet phldrT="[Text]" custT="1"/>
      <dgm:spPr>
        <a:ln>
          <a:solidFill>
            <a:schemeClr val="bg2"/>
          </a:solidFill>
        </a:ln>
      </dgm:spPr>
      <dgm:t>
        <a:bodyPr/>
        <a:lstStyle/>
        <a:p>
          <a:pPr algn="l"/>
          <a:r>
            <a:rPr lang="en-GB" sz="1000"/>
            <a:t>What will be the first step?</a:t>
          </a:r>
        </a:p>
      </dgm:t>
    </dgm:pt>
    <dgm:pt modelId="{3D742BCD-1FB1-45F9-9011-BC2B63F1B20A}" type="parTrans" cxnId="{0A6FA866-4443-4B00-AE1E-FBF32AA8428E}">
      <dgm:prSet/>
      <dgm:spPr/>
      <dgm:t>
        <a:bodyPr/>
        <a:lstStyle/>
        <a:p>
          <a:endParaRPr lang="en-GB"/>
        </a:p>
      </dgm:t>
    </dgm:pt>
    <dgm:pt modelId="{763AD79D-CE75-4642-92CA-6CFD64F768C4}" type="sibTrans" cxnId="{0A6FA866-4443-4B00-AE1E-FBF32AA8428E}">
      <dgm:prSet/>
      <dgm:spPr/>
      <dgm:t>
        <a:bodyPr/>
        <a:lstStyle/>
        <a:p>
          <a:endParaRPr lang="en-GB"/>
        </a:p>
      </dgm:t>
    </dgm:pt>
    <dgm:pt modelId="{00664D4A-8017-44E1-AA1D-A63D83EF8FDE}">
      <dgm:prSet phldrT="[Text]" custT="1"/>
      <dgm:spPr>
        <a:ln>
          <a:solidFill>
            <a:schemeClr val="bg2"/>
          </a:solidFill>
        </a:ln>
      </dgm:spPr>
      <dgm:t>
        <a:bodyPr/>
        <a:lstStyle/>
        <a:p>
          <a:pPr algn="l"/>
          <a:r>
            <a:rPr lang="en-GB" sz="1000"/>
            <a:t>Where in the programme will we get the resources from?</a:t>
          </a:r>
        </a:p>
      </dgm:t>
    </dgm:pt>
    <dgm:pt modelId="{5180D029-9354-4880-A840-37FFDACF075F}" type="parTrans" cxnId="{3DADC908-F34A-4D6D-8EB2-6C4691632389}">
      <dgm:prSet/>
      <dgm:spPr/>
      <dgm:t>
        <a:bodyPr/>
        <a:lstStyle/>
        <a:p>
          <a:endParaRPr lang="en-GB"/>
        </a:p>
      </dgm:t>
    </dgm:pt>
    <dgm:pt modelId="{72DDA725-F4AE-4D71-A0AF-35965C49F505}" type="sibTrans" cxnId="{3DADC908-F34A-4D6D-8EB2-6C4691632389}">
      <dgm:prSet/>
      <dgm:spPr/>
      <dgm:t>
        <a:bodyPr/>
        <a:lstStyle/>
        <a:p>
          <a:endParaRPr lang="en-GB"/>
        </a:p>
      </dgm:t>
    </dgm:pt>
    <dgm:pt modelId="{BD798189-E7FD-4DB2-8201-0FC6F12F5BD5}">
      <dgm:prSet phldrT="[Text]" custT="1"/>
      <dgm:spPr>
        <a:ln>
          <a:solidFill>
            <a:schemeClr val="bg2"/>
          </a:solidFill>
        </a:ln>
      </dgm:spPr>
      <dgm:t>
        <a:bodyPr/>
        <a:lstStyle/>
        <a:p>
          <a:pPr algn="r"/>
          <a:r>
            <a:rPr lang="en-GB" sz="1000"/>
            <a:t>Are children making progress in maths?</a:t>
          </a:r>
        </a:p>
      </dgm:t>
    </dgm:pt>
    <dgm:pt modelId="{73B6C76A-52E6-479B-B713-1B750D3C5BD6}" type="parTrans" cxnId="{99EB13C7-C720-4EE1-B0C5-F28961F47788}">
      <dgm:prSet/>
      <dgm:spPr/>
      <dgm:t>
        <a:bodyPr/>
        <a:lstStyle/>
        <a:p>
          <a:endParaRPr lang="en-GB"/>
        </a:p>
      </dgm:t>
    </dgm:pt>
    <dgm:pt modelId="{8454C5C1-DA0C-428B-ABF0-CB86AC2943D6}" type="sibTrans" cxnId="{99EB13C7-C720-4EE1-B0C5-F28961F47788}">
      <dgm:prSet/>
      <dgm:spPr/>
      <dgm:t>
        <a:bodyPr/>
        <a:lstStyle/>
        <a:p>
          <a:endParaRPr lang="en-GB"/>
        </a:p>
      </dgm:t>
    </dgm:pt>
    <dgm:pt modelId="{3A406B18-B4CF-492C-A8B6-7452B93E1E34}" type="pres">
      <dgm:prSet presAssocID="{28543578-79D2-4A66-8773-F05615E2E826}" presName="cycleMatrixDiagram" presStyleCnt="0">
        <dgm:presLayoutVars>
          <dgm:chMax val="1"/>
          <dgm:dir/>
          <dgm:animLvl val="lvl"/>
          <dgm:resizeHandles val="exact"/>
        </dgm:presLayoutVars>
      </dgm:prSet>
      <dgm:spPr/>
    </dgm:pt>
    <dgm:pt modelId="{362F7CD2-E584-44DC-BA07-2B660CF541A5}" type="pres">
      <dgm:prSet presAssocID="{28543578-79D2-4A66-8773-F05615E2E826}" presName="children" presStyleCnt="0"/>
      <dgm:spPr/>
    </dgm:pt>
    <dgm:pt modelId="{F8EF1E4A-5B6E-47E2-A6C2-D70CCF358CEA}" type="pres">
      <dgm:prSet presAssocID="{28543578-79D2-4A66-8773-F05615E2E826}" presName="child1group" presStyleCnt="0"/>
      <dgm:spPr/>
    </dgm:pt>
    <dgm:pt modelId="{2DFB8059-DF7B-48AF-A548-C48C71A14728}" type="pres">
      <dgm:prSet presAssocID="{28543578-79D2-4A66-8773-F05615E2E826}" presName="child1" presStyleLbl="bgAcc1" presStyleIdx="0" presStyleCnt="4" custScaleX="99088" custScaleY="126959" custLinFactNeighborX="647" custLinFactNeighborY="-23144"/>
      <dgm:spPr/>
    </dgm:pt>
    <dgm:pt modelId="{26455EF2-96E1-411C-9476-9FDFAA0C0593}" type="pres">
      <dgm:prSet presAssocID="{28543578-79D2-4A66-8773-F05615E2E826}" presName="child1Text" presStyleLbl="bgAcc1" presStyleIdx="0" presStyleCnt="4">
        <dgm:presLayoutVars>
          <dgm:bulletEnabled val="1"/>
        </dgm:presLayoutVars>
      </dgm:prSet>
      <dgm:spPr/>
    </dgm:pt>
    <dgm:pt modelId="{E40F5A98-CBC1-47C2-B3CB-FB180AE032DB}" type="pres">
      <dgm:prSet presAssocID="{28543578-79D2-4A66-8773-F05615E2E826}" presName="child2group" presStyleCnt="0"/>
      <dgm:spPr/>
    </dgm:pt>
    <dgm:pt modelId="{5CCBE200-710D-416F-95D0-D0C5DA154D9B}" type="pres">
      <dgm:prSet presAssocID="{28543578-79D2-4A66-8773-F05615E2E826}" presName="child2" presStyleLbl="bgAcc1" presStyleIdx="1" presStyleCnt="4" custScaleX="102803" custScaleY="160499" custLinFactNeighborX="-795" custLinFactNeighborY="-19077"/>
      <dgm:spPr/>
    </dgm:pt>
    <dgm:pt modelId="{5508A23D-7A4B-4079-B8FD-8A6602691525}" type="pres">
      <dgm:prSet presAssocID="{28543578-79D2-4A66-8773-F05615E2E826}" presName="child2Text" presStyleLbl="bgAcc1" presStyleIdx="1" presStyleCnt="4">
        <dgm:presLayoutVars>
          <dgm:bulletEnabled val="1"/>
        </dgm:presLayoutVars>
      </dgm:prSet>
      <dgm:spPr/>
    </dgm:pt>
    <dgm:pt modelId="{5626D7F8-423E-4633-B1F1-2D9ADFDF2083}" type="pres">
      <dgm:prSet presAssocID="{28543578-79D2-4A66-8773-F05615E2E826}" presName="child3group" presStyleCnt="0"/>
      <dgm:spPr/>
    </dgm:pt>
    <dgm:pt modelId="{993B995B-9395-4FBD-918E-AA1606782A5F}" type="pres">
      <dgm:prSet presAssocID="{28543578-79D2-4A66-8773-F05615E2E826}" presName="child3" presStyleLbl="bgAcc1" presStyleIdx="2" presStyleCnt="4" custScaleY="153275" custLinFactNeighborX="-2841" custLinFactNeighborY="15577"/>
      <dgm:spPr/>
    </dgm:pt>
    <dgm:pt modelId="{08DB7D23-0C4C-4216-A128-72C162B1AF6F}" type="pres">
      <dgm:prSet presAssocID="{28543578-79D2-4A66-8773-F05615E2E826}" presName="child3Text" presStyleLbl="bgAcc1" presStyleIdx="2" presStyleCnt="4">
        <dgm:presLayoutVars>
          <dgm:bulletEnabled val="1"/>
        </dgm:presLayoutVars>
      </dgm:prSet>
      <dgm:spPr/>
    </dgm:pt>
    <dgm:pt modelId="{C72CFB81-D5CD-402F-8B90-78E741CD63CC}" type="pres">
      <dgm:prSet presAssocID="{28543578-79D2-4A66-8773-F05615E2E826}" presName="child4group" presStyleCnt="0"/>
      <dgm:spPr/>
    </dgm:pt>
    <dgm:pt modelId="{A1846009-13AD-4835-B547-B53B9D3EFB65}" type="pres">
      <dgm:prSet presAssocID="{28543578-79D2-4A66-8773-F05615E2E826}" presName="child4" presStyleLbl="bgAcc1" presStyleIdx="3" presStyleCnt="4" custScaleX="110236" custScaleY="141926" custLinFactNeighborX="1328" custLinFactNeighborY="13550"/>
      <dgm:spPr/>
    </dgm:pt>
    <dgm:pt modelId="{651C02B4-10C1-4B6E-B7BB-2CD10BD4E612}" type="pres">
      <dgm:prSet presAssocID="{28543578-79D2-4A66-8773-F05615E2E826}" presName="child4Text" presStyleLbl="bgAcc1" presStyleIdx="3" presStyleCnt="4">
        <dgm:presLayoutVars>
          <dgm:bulletEnabled val="1"/>
        </dgm:presLayoutVars>
      </dgm:prSet>
      <dgm:spPr/>
    </dgm:pt>
    <dgm:pt modelId="{3285B2FF-9CCC-493E-B28F-E55187FA337D}" type="pres">
      <dgm:prSet presAssocID="{28543578-79D2-4A66-8773-F05615E2E826}" presName="childPlaceholder" presStyleCnt="0"/>
      <dgm:spPr/>
    </dgm:pt>
    <dgm:pt modelId="{2EA7633B-5B3B-4633-B787-C50E7A32C1A8}" type="pres">
      <dgm:prSet presAssocID="{28543578-79D2-4A66-8773-F05615E2E826}" presName="circle" presStyleCnt="0"/>
      <dgm:spPr/>
    </dgm:pt>
    <dgm:pt modelId="{51D1B639-7047-4BBE-8646-642D2C45AE46}" type="pres">
      <dgm:prSet presAssocID="{28543578-79D2-4A66-8773-F05615E2E826}" presName="quadrant1" presStyleLbl="node1" presStyleIdx="0" presStyleCnt="4">
        <dgm:presLayoutVars>
          <dgm:chMax val="1"/>
          <dgm:bulletEnabled val="1"/>
        </dgm:presLayoutVars>
      </dgm:prSet>
      <dgm:spPr/>
    </dgm:pt>
    <dgm:pt modelId="{454F8953-BE76-46F4-86C9-F2EC1ED252D2}" type="pres">
      <dgm:prSet presAssocID="{28543578-79D2-4A66-8773-F05615E2E826}" presName="quadrant2" presStyleLbl="node1" presStyleIdx="1" presStyleCnt="4">
        <dgm:presLayoutVars>
          <dgm:chMax val="1"/>
          <dgm:bulletEnabled val="1"/>
        </dgm:presLayoutVars>
      </dgm:prSet>
      <dgm:spPr/>
    </dgm:pt>
    <dgm:pt modelId="{9BC4972E-223D-44C3-A7C0-AC6BB7BDCDA0}" type="pres">
      <dgm:prSet presAssocID="{28543578-79D2-4A66-8773-F05615E2E826}" presName="quadrant3" presStyleLbl="node1" presStyleIdx="2" presStyleCnt="4">
        <dgm:presLayoutVars>
          <dgm:chMax val="1"/>
          <dgm:bulletEnabled val="1"/>
        </dgm:presLayoutVars>
      </dgm:prSet>
      <dgm:spPr/>
    </dgm:pt>
    <dgm:pt modelId="{DF0FE675-2F2D-4998-9086-7619E7236BFB}" type="pres">
      <dgm:prSet presAssocID="{28543578-79D2-4A66-8773-F05615E2E826}" presName="quadrant4" presStyleLbl="node1" presStyleIdx="3" presStyleCnt="4">
        <dgm:presLayoutVars>
          <dgm:chMax val="1"/>
          <dgm:bulletEnabled val="1"/>
        </dgm:presLayoutVars>
      </dgm:prSet>
      <dgm:spPr/>
    </dgm:pt>
    <dgm:pt modelId="{347FAA6A-C9C4-4FF0-A394-5F090BD653EE}" type="pres">
      <dgm:prSet presAssocID="{28543578-79D2-4A66-8773-F05615E2E826}" presName="quadrantPlaceholder" presStyleCnt="0"/>
      <dgm:spPr/>
    </dgm:pt>
    <dgm:pt modelId="{962BB26C-CD9F-4DFD-A172-A9608AB15B5A}" type="pres">
      <dgm:prSet presAssocID="{28543578-79D2-4A66-8773-F05615E2E826}" presName="center1" presStyleLbl="fgShp" presStyleIdx="0" presStyleCnt="2"/>
      <dgm:spPr>
        <a:solidFill>
          <a:schemeClr val="bg2"/>
        </a:solidFill>
      </dgm:spPr>
    </dgm:pt>
    <dgm:pt modelId="{A8F4D82C-51BC-434F-AD3D-197FCEABDB48}" type="pres">
      <dgm:prSet presAssocID="{28543578-79D2-4A66-8773-F05615E2E826}" presName="center2" presStyleLbl="fgShp" presStyleIdx="1" presStyleCnt="2"/>
      <dgm:spPr>
        <a:solidFill>
          <a:schemeClr val="bg2"/>
        </a:solidFill>
      </dgm:spPr>
    </dgm:pt>
  </dgm:ptLst>
  <dgm:cxnLst>
    <dgm:cxn modelId="{7FE0B101-E3C3-4B07-82BE-1AD00C217F2B}" type="presOf" srcId="{83960233-0991-43EE-8061-D08836862C53}" destId="{2DFB8059-DF7B-48AF-A548-C48C71A14728}" srcOrd="0" destOrd="3" presId="urn:microsoft.com/office/officeart/2005/8/layout/cycle4"/>
    <dgm:cxn modelId="{423C4E02-269A-40E3-B256-1203DDDFB803}" type="presOf" srcId="{E1326859-1FC3-4F4F-895B-AD6384D7FFC7}" destId="{A1846009-13AD-4835-B547-B53B9D3EFB65}" srcOrd="0" destOrd="0" presId="urn:microsoft.com/office/officeart/2005/8/layout/cycle4"/>
    <dgm:cxn modelId="{3DADC908-F34A-4D6D-8EB2-6C4691632389}" srcId="{BAD1C90D-4120-4299-97E5-E0225144C3A7}" destId="{00664D4A-8017-44E1-AA1D-A63D83EF8FDE}" srcOrd="3" destOrd="0" parTransId="{5180D029-9354-4880-A840-37FFDACF075F}" sibTransId="{72DDA725-F4AE-4D71-A0AF-35965C49F505}"/>
    <dgm:cxn modelId="{1F739026-89B1-487A-B9C2-43CA3272D25F}" type="presOf" srcId="{CBAD4AE1-0DCB-4B9F-8584-71522179AFD2}" destId="{08DB7D23-0C4C-4216-A128-72C162B1AF6F}" srcOrd="1" destOrd="1" presId="urn:microsoft.com/office/officeart/2005/8/layout/cycle4"/>
    <dgm:cxn modelId="{CB58382A-4429-4BD8-B0B0-BA987E2F2B52}" srcId="{BAD1C90D-4120-4299-97E5-E0225144C3A7}" destId="{E1326859-1FC3-4F4F-895B-AD6384D7FFC7}" srcOrd="0" destOrd="0" parTransId="{54BF2A23-6AAD-49FE-BFC6-55A75388E439}" sibTransId="{E9D6A667-8404-431C-BA88-52FDEE4C7185}"/>
    <dgm:cxn modelId="{6AC3BC30-3809-4BBB-983F-A706D4B1F7B3}" type="presOf" srcId="{437543E8-3741-44AE-841C-ED9820FD7943}" destId="{08DB7D23-0C4C-4216-A128-72C162B1AF6F}" srcOrd="1" destOrd="3" presId="urn:microsoft.com/office/officeart/2005/8/layout/cycle4"/>
    <dgm:cxn modelId="{36AF9C37-D58D-4479-AC5F-CED113E1CC33}" srcId="{4E572977-F048-4300-BF60-A6279EB306BC}" destId="{5A7ECA52-DF59-4E8D-B798-24BA2A880D4B}" srcOrd="2" destOrd="0" parTransId="{EA7D96A7-0A2B-42CA-B13C-D871038DFBC0}" sibTransId="{5EC34900-A4DC-4709-A5D6-A365DD4125A5}"/>
    <dgm:cxn modelId="{9E278B3E-116B-4758-87B1-F98170EDEB65}" srcId="{28543578-79D2-4A66-8773-F05615E2E826}" destId="{4E572977-F048-4300-BF60-A6279EB306BC}" srcOrd="2" destOrd="0" parTransId="{D89F3113-7A9A-4F51-8C82-5130C0C2A5B4}" sibTransId="{089491CE-FF0A-447D-AA81-195120E6E812}"/>
    <dgm:cxn modelId="{1F02D73F-7C64-4D9B-B498-FD368442E921}" type="presOf" srcId="{4E572977-F048-4300-BF60-A6279EB306BC}" destId="{9BC4972E-223D-44C3-A7C0-AC6BB7BDCDA0}" srcOrd="0" destOrd="0" presId="urn:microsoft.com/office/officeart/2005/8/layout/cycle4"/>
    <dgm:cxn modelId="{AE94E33F-6098-4F5D-8C51-8E0C195167BE}" type="presOf" srcId="{646407B6-883D-482E-AAF8-DB4E5F50A195}" destId="{5508A23D-7A4B-4079-B8FD-8A6602691525}" srcOrd="1" destOrd="1" presId="urn:microsoft.com/office/officeart/2005/8/layout/cycle4"/>
    <dgm:cxn modelId="{452D885C-172D-4A7E-8D05-6DC0CB6661AE}" type="presOf" srcId="{BD798189-E7FD-4DB2-8201-0FC6F12F5BD5}" destId="{5CCBE200-710D-416F-95D0-D0C5DA154D9B}" srcOrd="0" destOrd="3" presId="urn:microsoft.com/office/officeart/2005/8/layout/cycle4"/>
    <dgm:cxn modelId="{BC003162-7809-4C7C-97B5-E7E598B1B372}" type="presOf" srcId="{3DD977F1-89D0-46A0-9D2B-A06C80263E3D}" destId="{5CCBE200-710D-416F-95D0-D0C5DA154D9B}" srcOrd="0" destOrd="4" presId="urn:microsoft.com/office/officeart/2005/8/layout/cycle4"/>
    <dgm:cxn modelId="{415B2043-E863-40ED-946A-341BC883B53F}" type="presOf" srcId="{06505917-13C9-463E-8E57-3E19A6F5E3CA}" destId="{26455EF2-96E1-411C-9476-9FDFAA0C0593}" srcOrd="1" destOrd="1" presId="urn:microsoft.com/office/officeart/2005/8/layout/cycle4"/>
    <dgm:cxn modelId="{D0FBFA63-94AA-4A75-B5C1-7DDF23504071}" type="presOf" srcId="{EFDD480C-F454-4F13-999D-65FB33A30984}" destId="{2DFB8059-DF7B-48AF-A548-C48C71A14728}" srcOrd="0" destOrd="0" presId="urn:microsoft.com/office/officeart/2005/8/layout/cycle4"/>
    <dgm:cxn modelId="{9717E745-DAD7-4418-9115-BF83B32E8D10}" type="presOf" srcId="{956CEEC0-F3E0-4CB6-AC0C-1E31A78B04ED}" destId="{08DB7D23-0C4C-4216-A128-72C162B1AF6F}" srcOrd="1" destOrd="0" presId="urn:microsoft.com/office/officeart/2005/8/layout/cycle4"/>
    <dgm:cxn modelId="{0A6FA866-4443-4B00-AE1E-FBF32AA8428E}" srcId="{BAD1C90D-4120-4299-97E5-E0225144C3A7}" destId="{34F73F4A-5AF6-4FF0-9D58-03265872A86C}" srcOrd="2" destOrd="0" parTransId="{3D742BCD-1FB1-45F9-9011-BC2B63F1B20A}" sibTransId="{763AD79D-CE75-4642-92CA-6CFD64F768C4}"/>
    <dgm:cxn modelId="{C28E7069-22B4-4FAE-A797-53420DAACB53}" srcId="{B19E6190-D583-46E3-9924-71C98FDB2D39}" destId="{220EB011-1EE6-40FA-9A39-2B63696CD80C}" srcOrd="2" destOrd="0" parTransId="{D705F7AB-17DD-4261-AD34-A3DBED73B94B}" sibTransId="{98DF6116-CE0B-4F6C-ADED-EF2913D35EC3}"/>
    <dgm:cxn modelId="{42C26F6B-7598-4C13-9256-507C4A9138A6}" srcId="{B19E6190-D583-46E3-9924-71C98FDB2D39}" destId="{646407B6-883D-482E-AAF8-DB4E5F50A195}" srcOrd="1" destOrd="0" parTransId="{ECD1964F-6A8A-42CC-97CB-03B26A1854EB}" sibTransId="{28FA3962-3F5B-499E-8C51-2F43A5FD87FA}"/>
    <dgm:cxn modelId="{9FB9984D-421D-4BDC-8C33-663865B139F9}" type="presOf" srcId="{220EB011-1EE6-40FA-9A39-2B63696CD80C}" destId="{5508A23D-7A4B-4079-B8FD-8A6602691525}" srcOrd="1" destOrd="2" presId="urn:microsoft.com/office/officeart/2005/8/layout/cycle4"/>
    <dgm:cxn modelId="{F0871551-E0BD-4545-96D8-EF555886974E}" srcId="{4E572977-F048-4300-BF60-A6279EB306BC}" destId="{956CEEC0-F3E0-4CB6-AC0C-1E31A78B04ED}" srcOrd="0" destOrd="0" parTransId="{00DA64F1-20CA-4DA2-A129-9FA630A88657}" sibTransId="{4AF82470-5F35-488A-97A8-3F0745BEE8CA}"/>
    <dgm:cxn modelId="{EA8ED875-B929-42F2-AA0C-44A0DD7E6347}" srcId="{4E572977-F048-4300-BF60-A6279EB306BC}" destId="{CBAD4AE1-0DCB-4B9F-8584-71522179AFD2}" srcOrd="1" destOrd="0" parTransId="{9E1AE21C-2C16-4654-8E7C-C3447B0D32DE}" sibTransId="{A397D4BF-62EE-4EBD-8324-7E9DD6D5F2CB}"/>
    <dgm:cxn modelId="{D391AD76-5277-45FE-BE36-9C626CD955D0}" type="presOf" srcId="{34F73F4A-5AF6-4FF0-9D58-03265872A86C}" destId="{A1846009-13AD-4835-B547-B53B9D3EFB65}" srcOrd="0" destOrd="2" presId="urn:microsoft.com/office/officeart/2005/8/layout/cycle4"/>
    <dgm:cxn modelId="{9B1AF556-DB02-4188-9452-80A6C60D513A}" srcId="{BAD1C90D-4120-4299-97E5-E0225144C3A7}" destId="{98B8DD20-4F64-4283-B47C-64F6EE3D9E4A}" srcOrd="1" destOrd="0" parTransId="{224CA6C9-99C1-4E83-B288-CB68ECDA065E}" sibTransId="{094FB959-02CE-4FA1-9910-E88B6B0D1EBB}"/>
    <dgm:cxn modelId="{5E0A447B-632C-4DEA-A65D-8792AA710450}" type="presOf" srcId="{28543578-79D2-4A66-8773-F05615E2E826}" destId="{3A406B18-B4CF-492C-A8B6-7452B93E1E34}" srcOrd="0" destOrd="0" presId="urn:microsoft.com/office/officeart/2005/8/layout/cycle4"/>
    <dgm:cxn modelId="{66A2EC7B-2501-4E1C-8A3F-85D7783C25BF}" type="presOf" srcId="{E1326859-1FC3-4F4F-895B-AD6384D7FFC7}" destId="{651C02B4-10C1-4B6E-B7BB-2CD10BD4E612}" srcOrd="1" destOrd="0" presId="urn:microsoft.com/office/officeart/2005/8/layout/cycle4"/>
    <dgm:cxn modelId="{C6148B80-3C42-4470-B5FF-84898B05423A}" srcId="{28543578-79D2-4A66-8773-F05615E2E826}" destId="{09EE1436-52CB-4EB8-B50C-3B38E1E0948A}" srcOrd="0" destOrd="0" parTransId="{74B7FC80-6B4D-4A2C-BA6E-EBFE7548E43B}" sibTransId="{F5D01B85-5818-480E-BE26-B517BD2FE18A}"/>
    <dgm:cxn modelId="{99ED1A86-5E0B-426B-A4AA-4C7853A4D2AC}" type="presOf" srcId="{34F73F4A-5AF6-4FF0-9D58-03265872A86C}" destId="{651C02B4-10C1-4B6E-B7BB-2CD10BD4E612}" srcOrd="1" destOrd="2" presId="urn:microsoft.com/office/officeart/2005/8/layout/cycle4"/>
    <dgm:cxn modelId="{6CAB4E87-D99C-42DF-93CA-E09BEBCF0F22}" type="presOf" srcId="{12CA1166-157D-423D-AC04-C56402FC4D8F}" destId="{5CCBE200-710D-416F-95D0-D0C5DA154D9B}" srcOrd="0" destOrd="0" presId="urn:microsoft.com/office/officeart/2005/8/layout/cycle4"/>
    <dgm:cxn modelId="{CA30B18E-5208-4385-9F6C-1A29686D55C2}" srcId="{09EE1436-52CB-4EB8-B50C-3B38E1E0948A}" destId="{83960233-0991-43EE-8061-D08836862C53}" srcOrd="3" destOrd="0" parTransId="{3313335F-334D-4743-9120-FD072FB174DF}" sibTransId="{E9298AE0-3190-4A14-891A-D47B1A1F2EC8}"/>
    <dgm:cxn modelId="{1AABC08F-9B4C-443E-A7F0-93C583A1F53E}" type="presOf" srcId="{98B8DD20-4F64-4283-B47C-64F6EE3D9E4A}" destId="{651C02B4-10C1-4B6E-B7BB-2CD10BD4E612}" srcOrd="1" destOrd="1" presId="urn:microsoft.com/office/officeart/2005/8/layout/cycle4"/>
    <dgm:cxn modelId="{BF934F9A-ADF9-47AC-A7AA-94BFF6727E94}" type="presOf" srcId="{956CEEC0-F3E0-4CB6-AC0C-1E31A78B04ED}" destId="{993B995B-9395-4FBD-918E-AA1606782A5F}" srcOrd="0" destOrd="0" presId="urn:microsoft.com/office/officeart/2005/8/layout/cycle4"/>
    <dgm:cxn modelId="{525D529A-44DB-4E75-A982-B10BAD8C012C}" type="presOf" srcId="{98B8DD20-4F64-4283-B47C-64F6EE3D9E4A}" destId="{A1846009-13AD-4835-B547-B53B9D3EFB65}" srcOrd="0" destOrd="1" presId="urn:microsoft.com/office/officeart/2005/8/layout/cycle4"/>
    <dgm:cxn modelId="{E1CC3D9D-8186-4D5F-BA17-685654545969}" type="presOf" srcId="{646407B6-883D-482E-AAF8-DB4E5F50A195}" destId="{5CCBE200-710D-416F-95D0-D0C5DA154D9B}" srcOrd="0" destOrd="1" presId="urn:microsoft.com/office/officeart/2005/8/layout/cycle4"/>
    <dgm:cxn modelId="{E460F19D-6672-4B80-93C7-2C4D1674A8F1}" type="presOf" srcId="{5A7ECA52-DF59-4E8D-B798-24BA2A880D4B}" destId="{993B995B-9395-4FBD-918E-AA1606782A5F}" srcOrd="0" destOrd="2" presId="urn:microsoft.com/office/officeart/2005/8/layout/cycle4"/>
    <dgm:cxn modelId="{EB1A919F-E621-43A9-81E7-6A09148900EC}" type="presOf" srcId="{26D2D8E0-9214-4DC4-AD6F-928AA240E56E}" destId="{26455EF2-96E1-411C-9476-9FDFAA0C0593}" srcOrd="1" destOrd="2" presId="urn:microsoft.com/office/officeart/2005/8/layout/cycle4"/>
    <dgm:cxn modelId="{01B873A1-797D-4CC9-8468-1B6ADC47EA15}" srcId="{09EE1436-52CB-4EB8-B50C-3B38E1E0948A}" destId="{26D2D8E0-9214-4DC4-AD6F-928AA240E56E}" srcOrd="2" destOrd="0" parTransId="{E608ACE3-2EB5-4517-BD34-B3C4782E73B4}" sibTransId="{2571AE16-F9B7-4C2B-A8D5-5B070E68E8D4}"/>
    <dgm:cxn modelId="{93729CA5-0E62-472E-A13F-519F93B2FA39}" srcId="{B19E6190-D583-46E3-9924-71C98FDB2D39}" destId="{3DD977F1-89D0-46A0-9D2B-A06C80263E3D}" srcOrd="4" destOrd="0" parTransId="{E185C629-B870-4316-A9F2-FA005154F1B3}" sibTransId="{B2D6225B-A3FF-4A9C-BDF2-397AA2799201}"/>
    <dgm:cxn modelId="{C0B87EA6-6D21-498B-AF06-3A6FD947BAE3}" srcId="{28543578-79D2-4A66-8773-F05615E2E826}" destId="{B19E6190-D583-46E3-9924-71C98FDB2D39}" srcOrd="1" destOrd="0" parTransId="{DC6BE4CE-826B-4E35-9F20-5E636F934A86}" sibTransId="{12D212B0-F512-484E-9099-56A952AFE4A3}"/>
    <dgm:cxn modelId="{D90DA7A8-63B9-4D0F-9D4A-8C3E28DBF430}" srcId="{28543578-79D2-4A66-8773-F05615E2E826}" destId="{BAD1C90D-4120-4299-97E5-E0225144C3A7}" srcOrd="3" destOrd="0" parTransId="{DA2CC5EF-3598-4586-B9EE-8E1854325F36}" sibTransId="{D315BE51-6B5D-412F-9549-6B52A55A940C}"/>
    <dgm:cxn modelId="{C1ED09A9-8C2D-4882-96EE-185E4551660F}" srcId="{09EE1436-52CB-4EB8-B50C-3B38E1E0948A}" destId="{EFDD480C-F454-4F13-999D-65FB33A30984}" srcOrd="0" destOrd="0" parTransId="{DAC28E8B-67F4-44B1-AC00-30E9068407C0}" sibTransId="{78DC1FAA-9563-4B3E-BCF2-7E83D34F0E9A}"/>
    <dgm:cxn modelId="{C12E2DAB-29AF-4D69-8C00-7C9273937556}" type="presOf" srcId="{3DD977F1-89D0-46A0-9D2B-A06C80263E3D}" destId="{5508A23D-7A4B-4079-B8FD-8A6602691525}" srcOrd="1" destOrd="4" presId="urn:microsoft.com/office/officeart/2005/8/layout/cycle4"/>
    <dgm:cxn modelId="{1706A1AC-E959-49FE-A488-97EA1469E1A2}" type="presOf" srcId="{DFF19935-B424-43A0-B867-1E1DFEC48A1F}" destId="{08DB7D23-0C4C-4216-A128-72C162B1AF6F}" srcOrd="1" destOrd="4" presId="urn:microsoft.com/office/officeart/2005/8/layout/cycle4"/>
    <dgm:cxn modelId="{981C58AE-7FA4-47FC-90F4-F41A9F951A01}" srcId="{BAD1C90D-4120-4299-97E5-E0225144C3A7}" destId="{43195BFD-504A-4493-A661-3DD419D1A45C}" srcOrd="4" destOrd="0" parTransId="{615B462B-5833-4CA3-AAA8-42598DD19CCC}" sibTransId="{62C42352-822B-44F8-B676-9FD3C3F6FC97}"/>
    <dgm:cxn modelId="{65F601B1-2FD6-4EF0-A3C2-B9D5B0CA6E73}" type="presOf" srcId="{B19E6190-D583-46E3-9924-71C98FDB2D39}" destId="{454F8953-BE76-46F4-86C9-F2EC1ED252D2}" srcOrd="0" destOrd="0" presId="urn:microsoft.com/office/officeart/2005/8/layout/cycle4"/>
    <dgm:cxn modelId="{5F3420C2-CF4B-403E-AF6F-52E13D5952C7}" type="presOf" srcId="{CBAD4AE1-0DCB-4B9F-8584-71522179AFD2}" destId="{993B995B-9395-4FBD-918E-AA1606782A5F}" srcOrd="0" destOrd="1" presId="urn:microsoft.com/office/officeart/2005/8/layout/cycle4"/>
    <dgm:cxn modelId="{818E6FC2-7627-4FF4-B595-BDC72A8FE46E}" type="presOf" srcId="{43195BFD-504A-4493-A661-3DD419D1A45C}" destId="{A1846009-13AD-4835-B547-B53B9D3EFB65}" srcOrd="0" destOrd="4" presId="urn:microsoft.com/office/officeart/2005/8/layout/cycle4"/>
    <dgm:cxn modelId="{62303FC5-B479-493B-A7B0-FBD138228D05}" type="presOf" srcId="{BD798189-E7FD-4DB2-8201-0FC6F12F5BD5}" destId="{5508A23D-7A4B-4079-B8FD-8A6602691525}" srcOrd="1" destOrd="3" presId="urn:microsoft.com/office/officeart/2005/8/layout/cycle4"/>
    <dgm:cxn modelId="{99EB13C7-C720-4EE1-B0C5-F28961F47788}" srcId="{B19E6190-D583-46E3-9924-71C98FDB2D39}" destId="{BD798189-E7FD-4DB2-8201-0FC6F12F5BD5}" srcOrd="3" destOrd="0" parTransId="{73B6C76A-52E6-479B-B713-1B750D3C5BD6}" sibTransId="{8454C5C1-DA0C-428B-ABF0-CB86AC2943D6}"/>
    <dgm:cxn modelId="{38C4F9CF-79E7-4A3F-86DE-FCAFCAF444EA}" srcId="{4E572977-F048-4300-BF60-A6279EB306BC}" destId="{DFF19935-B424-43A0-B867-1E1DFEC48A1F}" srcOrd="4" destOrd="0" parTransId="{049F2340-FDDB-4679-972D-43FF42EBE6B0}" sibTransId="{79A4BA48-5A01-4066-97F1-C4457CC1A177}"/>
    <dgm:cxn modelId="{74D477D3-C021-42A2-9FFF-7AD863E6D9A6}" srcId="{09EE1436-52CB-4EB8-B50C-3B38E1E0948A}" destId="{06505917-13C9-463E-8E57-3E19A6F5E3CA}" srcOrd="1" destOrd="0" parTransId="{FD3B9DD3-C6CF-4DD5-A9A1-50A56BC8143E}" sibTransId="{BE946254-A406-46E1-AA57-E878BF1D0E2B}"/>
    <dgm:cxn modelId="{B8A162D8-B1FC-40A4-99B5-C5EFCB0674B7}" type="presOf" srcId="{12CA1166-157D-423D-AC04-C56402FC4D8F}" destId="{5508A23D-7A4B-4079-B8FD-8A6602691525}" srcOrd="1" destOrd="0" presId="urn:microsoft.com/office/officeart/2005/8/layout/cycle4"/>
    <dgm:cxn modelId="{C7C77CDE-5336-424B-B440-4DCDD701101F}" type="presOf" srcId="{00664D4A-8017-44E1-AA1D-A63D83EF8FDE}" destId="{A1846009-13AD-4835-B547-B53B9D3EFB65}" srcOrd="0" destOrd="3" presId="urn:microsoft.com/office/officeart/2005/8/layout/cycle4"/>
    <dgm:cxn modelId="{5E8040DF-43EC-4A30-9798-B1ABFCB2679B}" type="presOf" srcId="{83960233-0991-43EE-8061-D08836862C53}" destId="{26455EF2-96E1-411C-9476-9FDFAA0C0593}" srcOrd="1" destOrd="3" presId="urn:microsoft.com/office/officeart/2005/8/layout/cycle4"/>
    <dgm:cxn modelId="{116447DF-5F8F-48C9-97B8-23A3D41BDEA4}" type="presOf" srcId="{00664D4A-8017-44E1-AA1D-A63D83EF8FDE}" destId="{651C02B4-10C1-4B6E-B7BB-2CD10BD4E612}" srcOrd="1" destOrd="3" presId="urn:microsoft.com/office/officeart/2005/8/layout/cycle4"/>
    <dgm:cxn modelId="{81C5E5DF-8B1A-4863-AE75-C61818F4BAE8}" srcId="{4E572977-F048-4300-BF60-A6279EB306BC}" destId="{437543E8-3741-44AE-841C-ED9820FD7943}" srcOrd="3" destOrd="0" parTransId="{77675290-0485-4668-9A49-D2F9DE3C786B}" sibTransId="{BEB58203-D713-49FE-86AA-327542D5DC2F}"/>
    <dgm:cxn modelId="{4ADF1DE0-C9C8-4F16-A9B5-0E5FC70E442B}" type="presOf" srcId="{220EB011-1EE6-40FA-9A39-2B63696CD80C}" destId="{5CCBE200-710D-416F-95D0-D0C5DA154D9B}" srcOrd="0" destOrd="2" presId="urn:microsoft.com/office/officeart/2005/8/layout/cycle4"/>
    <dgm:cxn modelId="{34DBF0E2-34B5-486C-9612-3463787CA699}" type="presOf" srcId="{DFF19935-B424-43A0-B867-1E1DFEC48A1F}" destId="{993B995B-9395-4FBD-918E-AA1606782A5F}" srcOrd="0" destOrd="4" presId="urn:microsoft.com/office/officeart/2005/8/layout/cycle4"/>
    <dgm:cxn modelId="{C04F3AE9-065F-4B2E-B381-B4B49A807613}" type="presOf" srcId="{437543E8-3741-44AE-841C-ED9820FD7943}" destId="{993B995B-9395-4FBD-918E-AA1606782A5F}" srcOrd="0" destOrd="3" presId="urn:microsoft.com/office/officeart/2005/8/layout/cycle4"/>
    <dgm:cxn modelId="{3129CDEB-0716-4CFC-8E14-3FF1BDCB7AD9}" type="presOf" srcId="{BAD1C90D-4120-4299-97E5-E0225144C3A7}" destId="{DF0FE675-2F2D-4998-9086-7619E7236BFB}" srcOrd="0" destOrd="0" presId="urn:microsoft.com/office/officeart/2005/8/layout/cycle4"/>
    <dgm:cxn modelId="{847916ED-AA3E-4D34-A8D4-EE22A3F3D761}" type="presOf" srcId="{43195BFD-504A-4493-A661-3DD419D1A45C}" destId="{651C02B4-10C1-4B6E-B7BB-2CD10BD4E612}" srcOrd="1" destOrd="4" presId="urn:microsoft.com/office/officeart/2005/8/layout/cycle4"/>
    <dgm:cxn modelId="{E16875F0-228C-4E2F-AFD0-94AB66EF3A23}" type="presOf" srcId="{EFDD480C-F454-4F13-999D-65FB33A30984}" destId="{26455EF2-96E1-411C-9476-9FDFAA0C0593}" srcOrd="1" destOrd="0" presId="urn:microsoft.com/office/officeart/2005/8/layout/cycle4"/>
    <dgm:cxn modelId="{6D5B8BF4-ABCF-4FEF-9B03-0068D392ADE9}" type="presOf" srcId="{26D2D8E0-9214-4DC4-AD6F-928AA240E56E}" destId="{2DFB8059-DF7B-48AF-A548-C48C71A14728}" srcOrd="0" destOrd="2" presId="urn:microsoft.com/office/officeart/2005/8/layout/cycle4"/>
    <dgm:cxn modelId="{9726EBF4-2A13-4893-9394-9DA81316FF7E}" type="presOf" srcId="{5A7ECA52-DF59-4E8D-B798-24BA2A880D4B}" destId="{08DB7D23-0C4C-4216-A128-72C162B1AF6F}" srcOrd="1" destOrd="2" presId="urn:microsoft.com/office/officeart/2005/8/layout/cycle4"/>
    <dgm:cxn modelId="{6A0764F9-86FC-4639-939D-32E9AABA8841}" type="presOf" srcId="{09EE1436-52CB-4EB8-B50C-3B38E1E0948A}" destId="{51D1B639-7047-4BBE-8646-642D2C45AE46}" srcOrd="0" destOrd="0" presId="urn:microsoft.com/office/officeart/2005/8/layout/cycle4"/>
    <dgm:cxn modelId="{A8D8D1F9-6806-4513-B2D1-3ABB9C342D51}" type="presOf" srcId="{06505917-13C9-463E-8E57-3E19A6F5E3CA}" destId="{2DFB8059-DF7B-48AF-A548-C48C71A14728}" srcOrd="0" destOrd="1" presId="urn:microsoft.com/office/officeart/2005/8/layout/cycle4"/>
    <dgm:cxn modelId="{5916C6FD-D229-4446-A74A-8873FD76741C}" srcId="{B19E6190-D583-46E3-9924-71C98FDB2D39}" destId="{12CA1166-157D-423D-AC04-C56402FC4D8F}" srcOrd="0" destOrd="0" parTransId="{621E12C1-5FEE-4A32-B12E-E4D2A92CA3BC}" sibTransId="{15A939D8-2A37-434F-91AE-FE8B60179430}"/>
    <dgm:cxn modelId="{3FB9C1A2-611B-4970-9242-92D579912014}" type="presParOf" srcId="{3A406B18-B4CF-492C-A8B6-7452B93E1E34}" destId="{362F7CD2-E584-44DC-BA07-2B660CF541A5}" srcOrd="0" destOrd="0" presId="urn:microsoft.com/office/officeart/2005/8/layout/cycle4"/>
    <dgm:cxn modelId="{9ED6C2E2-5CCF-4DAA-839A-9E2307EA00DD}" type="presParOf" srcId="{362F7CD2-E584-44DC-BA07-2B660CF541A5}" destId="{F8EF1E4A-5B6E-47E2-A6C2-D70CCF358CEA}" srcOrd="0" destOrd="0" presId="urn:microsoft.com/office/officeart/2005/8/layout/cycle4"/>
    <dgm:cxn modelId="{CECD6CA9-C033-423E-87D8-E371BD05A302}" type="presParOf" srcId="{F8EF1E4A-5B6E-47E2-A6C2-D70CCF358CEA}" destId="{2DFB8059-DF7B-48AF-A548-C48C71A14728}" srcOrd="0" destOrd="0" presId="urn:microsoft.com/office/officeart/2005/8/layout/cycle4"/>
    <dgm:cxn modelId="{17FC506C-37E1-4342-ACAE-27C5408533AE}" type="presParOf" srcId="{F8EF1E4A-5B6E-47E2-A6C2-D70CCF358CEA}" destId="{26455EF2-96E1-411C-9476-9FDFAA0C0593}" srcOrd="1" destOrd="0" presId="urn:microsoft.com/office/officeart/2005/8/layout/cycle4"/>
    <dgm:cxn modelId="{79B30A1E-199E-40F3-BB8E-DC90BAF8077C}" type="presParOf" srcId="{362F7CD2-E584-44DC-BA07-2B660CF541A5}" destId="{E40F5A98-CBC1-47C2-B3CB-FB180AE032DB}" srcOrd="1" destOrd="0" presId="urn:microsoft.com/office/officeart/2005/8/layout/cycle4"/>
    <dgm:cxn modelId="{7D2C455A-6A00-4F06-96D6-0B3F98B2A05E}" type="presParOf" srcId="{E40F5A98-CBC1-47C2-B3CB-FB180AE032DB}" destId="{5CCBE200-710D-416F-95D0-D0C5DA154D9B}" srcOrd="0" destOrd="0" presId="urn:microsoft.com/office/officeart/2005/8/layout/cycle4"/>
    <dgm:cxn modelId="{ED18DECE-064C-47ED-9C6E-E3E498778B7D}" type="presParOf" srcId="{E40F5A98-CBC1-47C2-B3CB-FB180AE032DB}" destId="{5508A23D-7A4B-4079-B8FD-8A6602691525}" srcOrd="1" destOrd="0" presId="urn:microsoft.com/office/officeart/2005/8/layout/cycle4"/>
    <dgm:cxn modelId="{AC2E91C4-6C58-4B1C-846F-2CA6E5684F31}" type="presParOf" srcId="{362F7CD2-E584-44DC-BA07-2B660CF541A5}" destId="{5626D7F8-423E-4633-B1F1-2D9ADFDF2083}" srcOrd="2" destOrd="0" presId="urn:microsoft.com/office/officeart/2005/8/layout/cycle4"/>
    <dgm:cxn modelId="{F7E3E0D6-50FE-492C-91B6-CC58A053DF94}" type="presParOf" srcId="{5626D7F8-423E-4633-B1F1-2D9ADFDF2083}" destId="{993B995B-9395-4FBD-918E-AA1606782A5F}" srcOrd="0" destOrd="0" presId="urn:microsoft.com/office/officeart/2005/8/layout/cycle4"/>
    <dgm:cxn modelId="{19EF67F5-305E-4832-AFA7-66212E16C386}" type="presParOf" srcId="{5626D7F8-423E-4633-B1F1-2D9ADFDF2083}" destId="{08DB7D23-0C4C-4216-A128-72C162B1AF6F}" srcOrd="1" destOrd="0" presId="urn:microsoft.com/office/officeart/2005/8/layout/cycle4"/>
    <dgm:cxn modelId="{43BA86FE-67CD-42AA-A392-D961B9D2991A}" type="presParOf" srcId="{362F7CD2-E584-44DC-BA07-2B660CF541A5}" destId="{C72CFB81-D5CD-402F-8B90-78E741CD63CC}" srcOrd="3" destOrd="0" presId="urn:microsoft.com/office/officeart/2005/8/layout/cycle4"/>
    <dgm:cxn modelId="{6CC50881-B061-40B0-BED9-9F06F5C4DE00}" type="presParOf" srcId="{C72CFB81-D5CD-402F-8B90-78E741CD63CC}" destId="{A1846009-13AD-4835-B547-B53B9D3EFB65}" srcOrd="0" destOrd="0" presId="urn:microsoft.com/office/officeart/2005/8/layout/cycle4"/>
    <dgm:cxn modelId="{318E163A-97CE-407A-90FD-8DD5BDD327B5}" type="presParOf" srcId="{C72CFB81-D5CD-402F-8B90-78E741CD63CC}" destId="{651C02B4-10C1-4B6E-B7BB-2CD10BD4E612}" srcOrd="1" destOrd="0" presId="urn:microsoft.com/office/officeart/2005/8/layout/cycle4"/>
    <dgm:cxn modelId="{2AD42424-A003-433A-8441-5D6712F90AF4}" type="presParOf" srcId="{362F7CD2-E584-44DC-BA07-2B660CF541A5}" destId="{3285B2FF-9CCC-493E-B28F-E55187FA337D}" srcOrd="4" destOrd="0" presId="urn:microsoft.com/office/officeart/2005/8/layout/cycle4"/>
    <dgm:cxn modelId="{73789A28-C7C2-49FD-8196-FBD853E8FCDE}" type="presParOf" srcId="{3A406B18-B4CF-492C-A8B6-7452B93E1E34}" destId="{2EA7633B-5B3B-4633-B787-C50E7A32C1A8}" srcOrd="1" destOrd="0" presId="urn:microsoft.com/office/officeart/2005/8/layout/cycle4"/>
    <dgm:cxn modelId="{F274CCE5-4588-40EE-A4D6-07624C99F7E6}" type="presParOf" srcId="{2EA7633B-5B3B-4633-B787-C50E7A32C1A8}" destId="{51D1B639-7047-4BBE-8646-642D2C45AE46}" srcOrd="0" destOrd="0" presId="urn:microsoft.com/office/officeart/2005/8/layout/cycle4"/>
    <dgm:cxn modelId="{AE9BD511-2854-4A87-88DE-4C6C6BFB64B4}" type="presParOf" srcId="{2EA7633B-5B3B-4633-B787-C50E7A32C1A8}" destId="{454F8953-BE76-46F4-86C9-F2EC1ED252D2}" srcOrd="1" destOrd="0" presId="urn:microsoft.com/office/officeart/2005/8/layout/cycle4"/>
    <dgm:cxn modelId="{29107A09-F6E0-4061-9AA6-D2287EBE4E41}" type="presParOf" srcId="{2EA7633B-5B3B-4633-B787-C50E7A32C1A8}" destId="{9BC4972E-223D-44C3-A7C0-AC6BB7BDCDA0}" srcOrd="2" destOrd="0" presId="urn:microsoft.com/office/officeart/2005/8/layout/cycle4"/>
    <dgm:cxn modelId="{C78C3C65-0DC9-4633-992A-5FA6F6069CCA}" type="presParOf" srcId="{2EA7633B-5B3B-4633-B787-C50E7A32C1A8}" destId="{DF0FE675-2F2D-4998-9086-7619E7236BFB}" srcOrd="3" destOrd="0" presId="urn:microsoft.com/office/officeart/2005/8/layout/cycle4"/>
    <dgm:cxn modelId="{C0068950-6BC6-4EFE-AA05-5A4A027FBF8C}" type="presParOf" srcId="{2EA7633B-5B3B-4633-B787-C50E7A32C1A8}" destId="{347FAA6A-C9C4-4FF0-A394-5F090BD653EE}" srcOrd="4" destOrd="0" presId="urn:microsoft.com/office/officeart/2005/8/layout/cycle4"/>
    <dgm:cxn modelId="{12271C32-F2F8-4547-85B3-FC3EDA4E03FC}" type="presParOf" srcId="{3A406B18-B4CF-492C-A8B6-7452B93E1E34}" destId="{962BB26C-CD9F-4DFD-A172-A9608AB15B5A}" srcOrd="2" destOrd="0" presId="urn:microsoft.com/office/officeart/2005/8/layout/cycle4"/>
    <dgm:cxn modelId="{AB6800D0-2021-42CA-9B28-41918E92F189}" type="presParOf" srcId="{3A406B18-B4CF-492C-A8B6-7452B93E1E34}" destId="{A8F4D82C-51BC-434F-AD3D-197FCEABDB48}" srcOrd="3" destOrd="0" presId="urn:microsoft.com/office/officeart/2005/8/layout/cycle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857164-FEE2-4FB6-99AB-AA29A64630E8}">
      <dsp:nvSpPr>
        <dsp:cNvPr id="0" name=""/>
        <dsp:cNvSpPr/>
      </dsp:nvSpPr>
      <dsp:spPr>
        <a:xfrm>
          <a:off x="21267" y="204247"/>
          <a:ext cx="1481435" cy="592574"/>
        </a:xfrm>
        <a:prstGeom prst="chevron">
          <a:avLst/>
        </a:prstGeom>
        <a:solidFill>
          <a:schemeClr val="bg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en-GB" sz="1900" kern="1200"/>
            <a:t>Goal</a:t>
          </a:r>
        </a:p>
      </dsp:txBody>
      <dsp:txXfrm>
        <a:off x="317554" y="204247"/>
        <a:ext cx="888861" cy="592574"/>
      </dsp:txXfrm>
    </dsp:sp>
    <dsp:sp modelId="{90CFF70D-865D-445B-BB3D-E9E0D186CB8B}">
      <dsp:nvSpPr>
        <dsp:cNvPr id="0" name=""/>
        <dsp:cNvSpPr/>
      </dsp:nvSpPr>
      <dsp:spPr>
        <a:xfrm>
          <a:off x="1272041" y="204247"/>
          <a:ext cx="1481435" cy="592574"/>
        </a:xfrm>
        <a:prstGeom prst="chevron">
          <a:avLst/>
        </a:prstGeom>
        <a:solidFill>
          <a:schemeClr val="bg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en-GB" sz="1900" kern="1200"/>
            <a:t>Reality</a:t>
          </a:r>
        </a:p>
      </dsp:txBody>
      <dsp:txXfrm>
        <a:off x="1568328" y="204247"/>
        <a:ext cx="888861" cy="592574"/>
      </dsp:txXfrm>
    </dsp:sp>
    <dsp:sp modelId="{DF055055-3E45-4D45-9B98-D5863714E921}">
      <dsp:nvSpPr>
        <dsp:cNvPr id="0" name=""/>
        <dsp:cNvSpPr/>
      </dsp:nvSpPr>
      <dsp:spPr>
        <a:xfrm>
          <a:off x="2541538" y="204247"/>
          <a:ext cx="1481435" cy="592574"/>
        </a:xfrm>
        <a:prstGeom prst="chevron">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en-GB" sz="1900" kern="1200"/>
            <a:t>Options</a:t>
          </a:r>
        </a:p>
      </dsp:txBody>
      <dsp:txXfrm>
        <a:off x="2837825" y="204247"/>
        <a:ext cx="888861" cy="592574"/>
      </dsp:txXfrm>
    </dsp:sp>
    <dsp:sp modelId="{4934E7C1-EFC5-4519-9B35-854542BC0697}">
      <dsp:nvSpPr>
        <dsp:cNvPr id="0" name=""/>
        <dsp:cNvSpPr/>
      </dsp:nvSpPr>
      <dsp:spPr>
        <a:xfrm>
          <a:off x="3789774" y="204247"/>
          <a:ext cx="1481435" cy="592574"/>
        </a:xfrm>
        <a:prstGeom prst="chevron">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en-GB" sz="1900" kern="1200"/>
            <a:t>Will</a:t>
          </a:r>
        </a:p>
      </dsp:txBody>
      <dsp:txXfrm>
        <a:off x="4086061" y="204247"/>
        <a:ext cx="888861" cy="5925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857164-FEE2-4FB6-99AB-AA29A64630E8}">
      <dsp:nvSpPr>
        <dsp:cNvPr id="0" name=""/>
        <dsp:cNvSpPr/>
      </dsp:nvSpPr>
      <dsp:spPr>
        <a:xfrm>
          <a:off x="0" y="0"/>
          <a:ext cx="1481435" cy="592574"/>
        </a:xfrm>
        <a:prstGeom prst="chevron">
          <a:avLst/>
        </a:prstGeom>
        <a:solidFill>
          <a:schemeClr val="bg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tx1"/>
              </a:solidFill>
            </a:rPr>
            <a:t>What do you want to achieve?</a:t>
          </a:r>
        </a:p>
      </dsp:txBody>
      <dsp:txXfrm>
        <a:off x="296287" y="0"/>
        <a:ext cx="888861" cy="592574"/>
      </dsp:txXfrm>
    </dsp:sp>
    <dsp:sp modelId="{90CFF70D-865D-445B-BB3D-E9E0D186CB8B}">
      <dsp:nvSpPr>
        <dsp:cNvPr id="0" name=""/>
        <dsp:cNvSpPr/>
      </dsp:nvSpPr>
      <dsp:spPr>
        <a:xfrm>
          <a:off x="1261407" y="0"/>
          <a:ext cx="1481435" cy="592574"/>
        </a:xfrm>
        <a:prstGeom prst="chevron">
          <a:avLst/>
        </a:prstGeom>
        <a:solidFill>
          <a:schemeClr val="bg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tx1"/>
              </a:solidFill>
            </a:rPr>
            <a:t>Where</a:t>
          </a:r>
          <a:r>
            <a:rPr lang="en-GB" sz="1000" kern="1200" baseline="0">
              <a:solidFill>
                <a:schemeClr val="tx1"/>
              </a:solidFill>
            </a:rPr>
            <a:t> are you now?</a:t>
          </a:r>
          <a:endParaRPr lang="en-GB" sz="1000" kern="1200">
            <a:solidFill>
              <a:schemeClr val="tx1"/>
            </a:solidFill>
          </a:endParaRPr>
        </a:p>
      </dsp:txBody>
      <dsp:txXfrm>
        <a:off x="1557694" y="0"/>
        <a:ext cx="888861" cy="592574"/>
      </dsp:txXfrm>
    </dsp:sp>
    <dsp:sp modelId="{DF055055-3E45-4D45-9B98-D5863714E921}">
      <dsp:nvSpPr>
        <dsp:cNvPr id="0" name=""/>
        <dsp:cNvSpPr/>
      </dsp:nvSpPr>
      <dsp:spPr>
        <a:xfrm>
          <a:off x="2541538" y="0"/>
          <a:ext cx="1481435" cy="592574"/>
        </a:xfrm>
        <a:prstGeom prst="chevron">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tx1"/>
              </a:solidFill>
            </a:rPr>
            <a:t>What</a:t>
          </a:r>
          <a:r>
            <a:rPr lang="en-GB" sz="1000" kern="1200" baseline="0">
              <a:solidFill>
                <a:schemeClr val="tx1"/>
              </a:solidFill>
            </a:rPr>
            <a:t> are your options?</a:t>
          </a:r>
          <a:endParaRPr lang="en-GB" sz="1000" kern="1200">
            <a:solidFill>
              <a:schemeClr val="tx1"/>
            </a:solidFill>
          </a:endParaRPr>
        </a:p>
      </dsp:txBody>
      <dsp:txXfrm>
        <a:off x="2837825" y="0"/>
        <a:ext cx="888861" cy="592574"/>
      </dsp:txXfrm>
    </dsp:sp>
    <dsp:sp modelId="{4934E7C1-EFC5-4519-9B35-854542BC0697}">
      <dsp:nvSpPr>
        <dsp:cNvPr id="0" name=""/>
        <dsp:cNvSpPr/>
      </dsp:nvSpPr>
      <dsp:spPr>
        <a:xfrm>
          <a:off x="3832291" y="0"/>
          <a:ext cx="1481435" cy="592574"/>
        </a:xfrm>
        <a:prstGeom prst="chevron">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tx1"/>
              </a:solidFill>
            </a:rPr>
            <a:t>What</a:t>
          </a:r>
          <a:r>
            <a:rPr lang="en-GB" sz="1000" kern="1200" baseline="0">
              <a:solidFill>
                <a:schemeClr val="tx1"/>
              </a:solidFill>
            </a:rPr>
            <a:t> will you do?</a:t>
          </a:r>
          <a:endParaRPr lang="en-GB" sz="1000" kern="1200">
            <a:solidFill>
              <a:schemeClr val="tx1"/>
            </a:solidFill>
          </a:endParaRPr>
        </a:p>
      </dsp:txBody>
      <dsp:txXfrm>
        <a:off x="4128578" y="0"/>
        <a:ext cx="888861" cy="5925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3B995B-9395-4FBD-918E-AA1606782A5F}">
      <dsp:nvSpPr>
        <dsp:cNvPr id="0" name=""/>
        <dsp:cNvSpPr/>
      </dsp:nvSpPr>
      <dsp:spPr>
        <a:xfrm>
          <a:off x="3678410" y="3122920"/>
          <a:ext cx="2257585" cy="2241499"/>
        </a:xfrm>
        <a:prstGeom prst="roundRect">
          <a:avLst>
            <a:gd name="adj" fmla="val 10000"/>
          </a:avLst>
        </a:prstGeom>
        <a:solidFill>
          <a:schemeClr val="lt1">
            <a:alpha val="90000"/>
            <a:hueOff val="0"/>
            <a:satOff val="0"/>
            <a:lumOff val="0"/>
            <a:alphaOff val="0"/>
          </a:schemeClr>
        </a:solidFill>
        <a:ln w="12700" cap="flat" cmpd="sng" algn="ctr">
          <a:solidFill>
            <a:schemeClr val="bg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r" defTabSz="622300">
            <a:lnSpc>
              <a:spcPct val="90000"/>
            </a:lnSpc>
            <a:spcBef>
              <a:spcPct val="0"/>
            </a:spcBef>
            <a:spcAft>
              <a:spcPct val="15000"/>
            </a:spcAft>
            <a:buChar char="•"/>
          </a:pPr>
          <a:r>
            <a:rPr lang="en-GB" sz="1400" kern="1200"/>
            <a:t>Options</a:t>
          </a:r>
        </a:p>
        <a:p>
          <a:pPr marL="57150" lvl="1" indent="-57150" algn="r" defTabSz="444500">
            <a:lnSpc>
              <a:spcPct val="90000"/>
            </a:lnSpc>
            <a:spcBef>
              <a:spcPct val="0"/>
            </a:spcBef>
            <a:spcAft>
              <a:spcPct val="15000"/>
            </a:spcAft>
            <a:buChar char="•"/>
          </a:pPr>
          <a:r>
            <a:rPr lang="en-GB" sz="1000" kern="1200"/>
            <a:t>What ideas can we come up with?</a:t>
          </a:r>
        </a:p>
        <a:p>
          <a:pPr marL="57150" lvl="1" indent="-57150" algn="r" defTabSz="444500">
            <a:lnSpc>
              <a:spcPct val="90000"/>
            </a:lnSpc>
            <a:spcBef>
              <a:spcPct val="0"/>
            </a:spcBef>
            <a:spcAft>
              <a:spcPct val="15000"/>
            </a:spcAft>
            <a:buChar char="•"/>
          </a:pPr>
          <a:r>
            <a:rPr lang="en-GB" sz="1000" kern="1200"/>
            <a:t>What could we use from the Maths Champions resources section?</a:t>
          </a:r>
        </a:p>
        <a:p>
          <a:pPr marL="57150" lvl="1" indent="-57150" algn="r" defTabSz="444500">
            <a:lnSpc>
              <a:spcPct val="90000"/>
            </a:lnSpc>
            <a:spcBef>
              <a:spcPct val="0"/>
            </a:spcBef>
            <a:spcAft>
              <a:spcPct val="15000"/>
            </a:spcAft>
            <a:buChar char="•"/>
          </a:pPr>
          <a:r>
            <a:rPr lang="en-GB" sz="1000" kern="1200"/>
            <a:t>Could our Champions Early Years Adviser help with this?</a:t>
          </a:r>
        </a:p>
        <a:p>
          <a:pPr marL="114300" lvl="1" indent="-114300" algn="ctr" defTabSz="533400">
            <a:lnSpc>
              <a:spcPct val="90000"/>
            </a:lnSpc>
            <a:spcBef>
              <a:spcPct val="0"/>
            </a:spcBef>
            <a:spcAft>
              <a:spcPct val="15000"/>
            </a:spcAft>
            <a:buChar char="•"/>
          </a:pPr>
          <a:endParaRPr lang="en-GB" sz="1200" kern="1200"/>
        </a:p>
      </dsp:txBody>
      <dsp:txXfrm>
        <a:off x="4401972" y="3729581"/>
        <a:ext cx="1487738" cy="1588552"/>
      </dsp:txXfrm>
    </dsp:sp>
    <dsp:sp modelId="{A1846009-13AD-4835-B547-B53B9D3EFB65}">
      <dsp:nvSpPr>
        <dsp:cNvPr id="0" name=""/>
        <dsp:cNvSpPr/>
      </dsp:nvSpPr>
      <dsp:spPr>
        <a:xfrm>
          <a:off x="-26443" y="3251379"/>
          <a:ext cx="2488672" cy="2075531"/>
        </a:xfrm>
        <a:prstGeom prst="roundRect">
          <a:avLst>
            <a:gd name="adj" fmla="val 10000"/>
          </a:avLst>
        </a:prstGeom>
        <a:solidFill>
          <a:schemeClr val="lt1">
            <a:alpha val="90000"/>
            <a:hueOff val="0"/>
            <a:satOff val="0"/>
            <a:lumOff val="0"/>
            <a:alphaOff val="0"/>
          </a:schemeClr>
        </a:solidFill>
        <a:ln w="12700" cap="flat" cmpd="sng" algn="ctr">
          <a:solidFill>
            <a:schemeClr val="bg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en-GB" sz="1400" kern="1200"/>
            <a:t>Will</a:t>
          </a:r>
        </a:p>
        <a:p>
          <a:pPr marL="57150" lvl="1" indent="-57150" algn="l" defTabSz="444500">
            <a:lnSpc>
              <a:spcPct val="90000"/>
            </a:lnSpc>
            <a:spcBef>
              <a:spcPct val="0"/>
            </a:spcBef>
            <a:spcAft>
              <a:spcPct val="15000"/>
            </a:spcAft>
            <a:buChar char="•"/>
          </a:pPr>
          <a:r>
            <a:rPr lang="en-GB" sz="1000" kern="1200"/>
            <a:t>How will we make sure more maths is embedded into regular and every day practice?</a:t>
          </a:r>
        </a:p>
        <a:p>
          <a:pPr marL="57150" lvl="1" indent="-57150" algn="l" defTabSz="444500">
            <a:lnSpc>
              <a:spcPct val="90000"/>
            </a:lnSpc>
            <a:spcBef>
              <a:spcPct val="0"/>
            </a:spcBef>
            <a:spcAft>
              <a:spcPct val="15000"/>
            </a:spcAft>
            <a:buChar char="•"/>
          </a:pPr>
          <a:r>
            <a:rPr lang="en-GB" sz="1000" kern="1200"/>
            <a:t>What will be the first step?</a:t>
          </a:r>
        </a:p>
        <a:p>
          <a:pPr marL="57150" lvl="1" indent="-57150" algn="l" defTabSz="444500">
            <a:lnSpc>
              <a:spcPct val="90000"/>
            </a:lnSpc>
            <a:spcBef>
              <a:spcPct val="0"/>
            </a:spcBef>
            <a:spcAft>
              <a:spcPct val="15000"/>
            </a:spcAft>
            <a:buChar char="•"/>
          </a:pPr>
          <a:r>
            <a:rPr lang="en-GB" sz="1000" kern="1200"/>
            <a:t>Where in the programme will we get the resources from?</a:t>
          </a:r>
        </a:p>
        <a:p>
          <a:pPr marL="114300" lvl="1" indent="-114300" algn="l" defTabSz="622300">
            <a:lnSpc>
              <a:spcPct val="90000"/>
            </a:lnSpc>
            <a:spcBef>
              <a:spcPct val="0"/>
            </a:spcBef>
            <a:spcAft>
              <a:spcPct val="15000"/>
            </a:spcAft>
            <a:buChar char="•"/>
          </a:pPr>
          <a:endParaRPr lang="en-GB" sz="1400" kern="1200"/>
        </a:p>
      </dsp:txBody>
      <dsp:txXfrm>
        <a:off x="19150" y="3815855"/>
        <a:ext cx="1650884" cy="1465462"/>
      </dsp:txXfrm>
    </dsp:sp>
    <dsp:sp modelId="{5CCBE200-710D-416F-95D0-D0C5DA154D9B}">
      <dsp:nvSpPr>
        <dsp:cNvPr id="0" name=""/>
        <dsp:cNvSpPr/>
      </dsp:nvSpPr>
      <dsp:spPr>
        <a:xfrm>
          <a:off x="3692960" y="-37509"/>
          <a:ext cx="2320866" cy="2347143"/>
        </a:xfrm>
        <a:prstGeom prst="roundRect">
          <a:avLst>
            <a:gd name="adj" fmla="val 10000"/>
          </a:avLst>
        </a:prstGeom>
        <a:solidFill>
          <a:schemeClr val="lt1">
            <a:alpha val="90000"/>
            <a:hueOff val="0"/>
            <a:satOff val="0"/>
            <a:lumOff val="0"/>
            <a:alphaOff val="0"/>
          </a:schemeClr>
        </a:solidFill>
        <a:ln w="12700" cap="flat" cmpd="sng" algn="ctr">
          <a:solidFill>
            <a:schemeClr val="bg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r" defTabSz="622300">
            <a:lnSpc>
              <a:spcPct val="90000"/>
            </a:lnSpc>
            <a:spcBef>
              <a:spcPct val="0"/>
            </a:spcBef>
            <a:spcAft>
              <a:spcPct val="15000"/>
            </a:spcAft>
            <a:buChar char="•"/>
          </a:pPr>
          <a:r>
            <a:rPr lang="en-GB" sz="1400" b="1" kern="1200"/>
            <a:t>Reality</a:t>
          </a:r>
        </a:p>
        <a:p>
          <a:pPr marL="57150" lvl="1" indent="-57150" algn="r" defTabSz="444500">
            <a:lnSpc>
              <a:spcPct val="90000"/>
            </a:lnSpc>
            <a:spcBef>
              <a:spcPct val="0"/>
            </a:spcBef>
            <a:spcAft>
              <a:spcPct val="15000"/>
            </a:spcAft>
            <a:buChar char="•"/>
          </a:pPr>
          <a:r>
            <a:rPr lang="en-GB" sz="1000" kern="1200"/>
            <a:t>What does our maths provision look like at the moment?</a:t>
          </a:r>
        </a:p>
        <a:p>
          <a:pPr marL="57150" lvl="1" indent="-57150" algn="r" defTabSz="444500">
            <a:lnSpc>
              <a:spcPct val="90000"/>
            </a:lnSpc>
            <a:spcBef>
              <a:spcPct val="0"/>
            </a:spcBef>
            <a:spcAft>
              <a:spcPct val="15000"/>
            </a:spcAft>
            <a:buChar char="•"/>
          </a:pPr>
          <a:r>
            <a:rPr lang="en-GB" sz="1000" kern="1200"/>
            <a:t>What is working well?</a:t>
          </a:r>
        </a:p>
        <a:p>
          <a:pPr marL="57150" lvl="1" indent="-57150" algn="r" defTabSz="444500">
            <a:lnSpc>
              <a:spcPct val="90000"/>
            </a:lnSpc>
            <a:spcBef>
              <a:spcPct val="0"/>
            </a:spcBef>
            <a:spcAft>
              <a:spcPct val="15000"/>
            </a:spcAft>
            <a:buChar char="•"/>
          </a:pPr>
          <a:r>
            <a:rPr lang="en-GB" sz="1000" kern="1200"/>
            <a:t>Are children making progress in maths?</a:t>
          </a:r>
        </a:p>
        <a:p>
          <a:pPr marL="57150" lvl="1" indent="-57150" algn="r" defTabSz="444500">
            <a:lnSpc>
              <a:spcPct val="90000"/>
            </a:lnSpc>
            <a:spcBef>
              <a:spcPct val="0"/>
            </a:spcBef>
            <a:spcAft>
              <a:spcPct val="15000"/>
            </a:spcAft>
            <a:buChar char="•"/>
          </a:pPr>
          <a:r>
            <a:rPr lang="en-GB" sz="1000" kern="1200"/>
            <a:t>What resources do we have / need to support maths learning?</a:t>
          </a:r>
        </a:p>
      </dsp:txBody>
      <dsp:txXfrm>
        <a:off x="4436803" y="10074"/>
        <a:ext cx="1529440" cy="1665191"/>
      </dsp:txXfrm>
    </dsp:sp>
    <dsp:sp modelId="{2DFB8059-DF7B-48AF-A548-C48C71A14728}">
      <dsp:nvSpPr>
        <dsp:cNvPr id="0" name=""/>
        <dsp:cNvSpPr/>
      </dsp:nvSpPr>
      <dsp:spPr>
        <a:xfrm>
          <a:off x="84019" y="0"/>
          <a:ext cx="2236996" cy="1856653"/>
        </a:xfrm>
        <a:prstGeom prst="roundRect">
          <a:avLst>
            <a:gd name="adj" fmla="val 10000"/>
          </a:avLst>
        </a:prstGeom>
        <a:solidFill>
          <a:schemeClr val="lt1">
            <a:alpha val="90000"/>
            <a:hueOff val="0"/>
            <a:satOff val="0"/>
            <a:lumOff val="0"/>
            <a:alphaOff val="0"/>
          </a:schemeClr>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en-GB" sz="1400" b="1" i="0" kern="1200"/>
            <a:t>Goal</a:t>
          </a:r>
        </a:p>
        <a:p>
          <a:pPr marL="57150" lvl="1" indent="-57150" algn="l" defTabSz="444500">
            <a:lnSpc>
              <a:spcPct val="90000"/>
            </a:lnSpc>
            <a:spcBef>
              <a:spcPct val="0"/>
            </a:spcBef>
            <a:spcAft>
              <a:spcPct val="15000"/>
            </a:spcAft>
            <a:buChar char="•"/>
          </a:pPr>
          <a:r>
            <a:rPr lang="en-GB" sz="1000" kern="1200"/>
            <a:t>What do we want to achieve from the Maths Champions programme?</a:t>
          </a:r>
        </a:p>
        <a:p>
          <a:pPr marL="57150" lvl="1" indent="-57150" algn="l" defTabSz="444500">
            <a:lnSpc>
              <a:spcPct val="90000"/>
            </a:lnSpc>
            <a:spcBef>
              <a:spcPct val="0"/>
            </a:spcBef>
            <a:spcAft>
              <a:spcPct val="15000"/>
            </a:spcAft>
            <a:buChar char="•"/>
          </a:pPr>
          <a:r>
            <a:rPr lang="en-GB" sz="1000" kern="1200"/>
            <a:t>What do we want to change about our current maths provision?</a:t>
          </a:r>
        </a:p>
        <a:p>
          <a:pPr marL="57150" lvl="1" indent="-57150" algn="l" defTabSz="444500">
            <a:lnSpc>
              <a:spcPct val="90000"/>
            </a:lnSpc>
            <a:spcBef>
              <a:spcPct val="0"/>
            </a:spcBef>
            <a:spcAft>
              <a:spcPct val="15000"/>
            </a:spcAft>
            <a:buChar char="•"/>
          </a:pPr>
          <a:r>
            <a:rPr lang="en-GB" sz="1000" kern="1200"/>
            <a:t>What is important?</a:t>
          </a:r>
        </a:p>
      </dsp:txBody>
      <dsp:txXfrm>
        <a:off x="124804" y="40785"/>
        <a:ext cx="1484327" cy="1310919"/>
      </dsp:txXfrm>
    </dsp:sp>
    <dsp:sp modelId="{51D1B639-7047-4BBE-8646-642D2C45AE46}">
      <dsp:nvSpPr>
        <dsp:cNvPr id="0" name=""/>
        <dsp:cNvSpPr/>
      </dsp:nvSpPr>
      <dsp:spPr>
        <a:xfrm>
          <a:off x="963159" y="638940"/>
          <a:ext cx="1978815" cy="1978815"/>
        </a:xfrm>
        <a:prstGeom prst="pieWedge">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n-GB" sz="2200" kern="1200"/>
            <a:t>GOAL</a:t>
          </a:r>
        </a:p>
      </dsp:txBody>
      <dsp:txXfrm>
        <a:off x="1542740" y="1218521"/>
        <a:ext cx="1399234" cy="1399234"/>
      </dsp:txXfrm>
    </dsp:sp>
    <dsp:sp modelId="{454F8953-BE76-46F4-86C9-F2EC1ED252D2}">
      <dsp:nvSpPr>
        <dsp:cNvPr id="0" name=""/>
        <dsp:cNvSpPr/>
      </dsp:nvSpPr>
      <dsp:spPr>
        <a:xfrm rot="5400000">
          <a:off x="3033375" y="638940"/>
          <a:ext cx="1978815" cy="1978815"/>
        </a:xfrm>
        <a:prstGeom prst="pieWedge">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n-GB" sz="2200" kern="1200">
              <a:solidFill>
                <a:schemeClr val="bg2"/>
              </a:solidFill>
            </a:rPr>
            <a:t>REALITY</a:t>
          </a:r>
        </a:p>
      </dsp:txBody>
      <dsp:txXfrm rot="-5400000">
        <a:off x="3033375" y="1218521"/>
        <a:ext cx="1399234" cy="1399234"/>
      </dsp:txXfrm>
    </dsp:sp>
    <dsp:sp modelId="{9BC4972E-223D-44C3-A7C0-AC6BB7BDCDA0}">
      <dsp:nvSpPr>
        <dsp:cNvPr id="0" name=""/>
        <dsp:cNvSpPr/>
      </dsp:nvSpPr>
      <dsp:spPr>
        <a:xfrm rot="10800000">
          <a:off x="3033375" y="2709155"/>
          <a:ext cx="1978815" cy="1978815"/>
        </a:xfrm>
        <a:prstGeom prst="pieWedge">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n-GB" sz="2200" kern="1200">
              <a:gradFill flip="none" rotWithShape="1">
                <a:gsLst>
                  <a:gs pos="0">
                    <a:schemeClr val="lt1">
                      <a:shade val="30000"/>
                      <a:satMod val="115000"/>
                    </a:schemeClr>
                  </a:gs>
                  <a:gs pos="50000">
                    <a:schemeClr val="lt1">
                      <a:shade val="67500"/>
                      <a:satMod val="115000"/>
                    </a:schemeClr>
                  </a:gs>
                  <a:gs pos="100000">
                    <a:schemeClr val="lt1">
                      <a:shade val="100000"/>
                      <a:satMod val="115000"/>
                    </a:schemeClr>
                  </a:gs>
                </a:gsLst>
                <a:path path="circle">
                  <a:fillToRect l="100000" t="100000"/>
                </a:path>
                <a:tileRect r="-100000" b="-100000"/>
              </a:gradFill>
            </a:rPr>
            <a:t>OPTIONS</a:t>
          </a:r>
        </a:p>
      </dsp:txBody>
      <dsp:txXfrm rot="10800000">
        <a:off x="3033375" y="2709155"/>
        <a:ext cx="1399234" cy="1399234"/>
      </dsp:txXfrm>
    </dsp:sp>
    <dsp:sp modelId="{DF0FE675-2F2D-4998-9086-7619E7236BFB}">
      <dsp:nvSpPr>
        <dsp:cNvPr id="0" name=""/>
        <dsp:cNvSpPr/>
      </dsp:nvSpPr>
      <dsp:spPr>
        <a:xfrm rot="16200000">
          <a:off x="963159" y="2709155"/>
          <a:ext cx="1978815" cy="1978815"/>
        </a:xfrm>
        <a:prstGeom prst="pieWedge">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n-GB" sz="2200" kern="1200"/>
            <a:t>WILL</a:t>
          </a:r>
        </a:p>
      </dsp:txBody>
      <dsp:txXfrm rot="5400000">
        <a:off x="1542740" y="2709155"/>
        <a:ext cx="1399234" cy="1399234"/>
      </dsp:txXfrm>
    </dsp:sp>
    <dsp:sp modelId="{962BB26C-CD9F-4DFD-A172-A9608AB15B5A}">
      <dsp:nvSpPr>
        <dsp:cNvPr id="0" name=""/>
        <dsp:cNvSpPr/>
      </dsp:nvSpPr>
      <dsp:spPr>
        <a:xfrm>
          <a:off x="2646066" y="2252154"/>
          <a:ext cx="683216" cy="594101"/>
        </a:xfrm>
        <a:prstGeom prst="circularArrow">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8F4D82C-51BC-434F-AD3D-197FCEABDB48}">
      <dsp:nvSpPr>
        <dsp:cNvPr id="0" name=""/>
        <dsp:cNvSpPr/>
      </dsp:nvSpPr>
      <dsp:spPr>
        <a:xfrm rot="10800000">
          <a:off x="2646066" y="2480655"/>
          <a:ext cx="683216" cy="594101"/>
        </a:xfrm>
        <a:prstGeom prst="circularArrow">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easurEd">
      <a:dk1>
        <a:srgbClr val="34302F"/>
      </a:dk1>
      <a:lt1>
        <a:srgbClr val="FFFFFF"/>
      </a:lt1>
      <a:dk2>
        <a:srgbClr val="524D49"/>
      </a:dk2>
      <a:lt2>
        <a:srgbClr val="F29200"/>
      </a:lt2>
      <a:accent1>
        <a:srgbClr val="E41313"/>
      </a:accent1>
      <a:accent2>
        <a:srgbClr val="EA5B0C"/>
      </a:accent2>
      <a:accent3>
        <a:srgbClr val="F29200"/>
      </a:accent3>
      <a:accent4>
        <a:srgbClr val="FCB813"/>
      </a:accent4>
      <a:accent5>
        <a:srgbClr val="00AEEE"/>
      </a:accent5>
      <a:accent6>
        <a:srgbClr val="0A9443"/>
      </a:accent6>
      <a:hlink>
        <a:srgbClr val="645C5A"/>
      </a:hlink>
      <a:folHlink>
        <a:srgbClr val="FF4E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8dcdd79bbb239f076e2b0de1e527a250">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5bac04a94a301a0aadb35ae0ca3434"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8e1a448-0c6c-4c09-9f36-7bf89b8f80d0">
      <UserInfo>
        <DisplayName>Stella Ziolkowski</DisplayName>
        <AccountId>31</AccountId>
        <AccountType/>
      </UserInfo>
      <UserInfo>
        <DisplayName>Amy Stoddart</DisplayName>
        <AccountId>2089</AccountId>
        <AccountType/>
      </UserInfo>
      <UserInfo>
        <DisplayName>Kathryn Moses</DisplayName>
        <AccountId>14</AccountId>
        <AccountType/>
      </UserInfo>
      <UserInfo>
        <DisplayName>Kimberley Luckham</DisplayName>
        <AccountId>1552</AccountId>
        <AccountType/>
      </UserInfo>
      <UserInfo>
        <DisplayName>Justyna Ogrodniczek</DisplayName>
        <AccountId>1564</AccountId>
        <AccountType/>
      </UserInfo>
    </SharedWithUsers>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MediaLengthInSeconds xmlns="f93be0a7-3e74-41f2-a592-79b63f69a4e8" xsi:nil="true"/>
  </documentManagement>
</p:properties>
</file>

<file path=customXml/itemProps1.xml><?xml version="1.0" encoding="utf-8"?>
<ds:datastoreItem xmlns:ds="http://schemas.openxmlformats.org/officeDocument/2006/customXml" ds:itemID="{9CD9B2DC-BF20-4C65-9022-8F6C2B09141E}">
  <ds:schemaRefs>
    <ds:schemaRef ds:uri="http://schemas.microsoft.com/sharepoint/v3/contenttype/forms"/>
  </ds:schemaRefs>
</ds:datastoreItem>
</file>

<file path=customXml/itemProps2.xml><?xml version="1.0" encoding="utf-8"?>
<ds:datastoreItem xmlns:ds="http://schemas.openxmlformats.org/officeDocument/2006/customXml" ds:itemID="{9240A0A9-7E6D-496B-A6F5-692C9AD8F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E8316-C1AD-E54C-A0D3-B1119F88D1B4}">
  <ds:schemaRefs>
    <ds:schemaRef ds:uri="http://schemas.openxmlformats.org/officeDocument/2006/bibliography"/>
  </ds:schemaRefs>
</ds:datastoreItem>
</file>

<file path=customXml/itemProps4.xml><?xml version="1.0" encoding="utf-8"?>
<ds:datastoreItem xmlns:ds="http://schemas.openxmlformats.org/officeDocument/2006/customXml" ds:itemID="{32959B19-0E82-47ED-AEB0-D98877F4D4C2}">
  <ds:schemaRefs>
    <ds:schemaRef ds:uri="http://schemas.microsoft.com/office/2006/metadata/properties"/>
    <ds:schemaRef ds:uri="http://schemas.microsoft.com/office/infopath/2007/PartnerControls"/>
    <ds:schemaRef ds:uri="48e1a448-0c6c-4c09-9f36-7bf89b8f80d0"/>
    <ds:schemaRef ds:uri="f93be0a7-3e74-41f2-a592-79b63f69a4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4394</Words>
  <Characters>24146</Characters>
  <Application>Microsoft Office Word</Application>
  <DocSecurity>0</DocSecurity>
  <Lines>867</Lines>
  <Paragraphs>215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28656</CharactersWithSpaces>
  <SharedDoc>false</SharedDoc>
  <HyperlinkBase/>
  <HLinks>
    <vt:vector size="6" baseType="variant">
      <vt:variant>
        <vt:i4>7995510</vt:i4>
      </vt:variant>
      <vt:variant>
        <vt:i4>0</vt:i4>
      </vt:variant>
      <vt:variant>
        <vt:i4>0</vt:i4>
      </vt:variant>
      <vt:variant>
        <vt:i4>5</vt:i4>
      </vt:variant>
      <vt:variant>
        <vt:lpwstr>https://kpmg.com/uk/en/media/press-releases/2023/05/maths-anxiety.html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Shefali Rai</dc:creator>
  <cp:keywords/>
  <dc:description/>
  <cp:lastModifiedBy>Salima Keshavjee</cp:lastModifiedBy>
  <cp:revision>318</cp:revision>
  <cp:lastPrinted>2024-06-12T12:32:00Z</cp:lastPrinted>
  <dcterms:created xsi:type="dcterms:W3CDTF">2025-11-14T12:27:00Z</dcterms:created>
  <dcterms:modified xsi:type="dcterms:W3CDTF">2026-01-08T15:05:00Z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y fmtid="{D5CDD505-2E9C-101B-9397-08002B2CF9AE}" pid="4" name="Order">
    <vt:r8>5903700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