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927B6" w14:textId="79437F19" w:rsidR="00CA3EB8" w:rsidRPr="00004B98" w:rsidRDefault="00CA3EB8">
      <w:pPr>
        <w:rPr>
          <w:rFonts w:ascii="Calibri" w:hAnsi="Calibri" w:cs="Calibri"/>
        </w:rPr>
      </w:pPr>
      <w:r w:rsidRPr="00004B98">
        <w:rPr>
          <w:rFonts w:ascii="Calibri" w:hAnsi="Calibri" w:cs="Calibri"/>
        </w:rPr>
        <w:t xml:space="preserve">Setting Name: </w:t>
      </w:r>
      <w:r w:rsidR="00004B98">
        <w:rPr>
          <w:rFonts w:ascii="Calibri" w:hAnsi="Calibri" w:cs="Calibri"/>
          <w:b/>
          <w:bCs/>
          <w:i/>
          <w:iCs/>
        </w:rPr>
        <w:t>PVI NURSERY SETTING</w:t>
      </w:r>
      <w:r w:rsidRPr="00004B98">
        <w:rPr>
          <w:rFonts w:ascii="Calibri" w:hAnsi="Calibri" w:cs="Calibri"/>
        </w:rPr>
        <w:t xml:space="preserve"> (</w:t>
      </w:r>
      <w:r w:rsidR="00400FA6" w:rsidRPr="00004B98">
        <w:rPr>
          <w:rFonts w:ascii="Calibri" w:hAnsi="Calibri" w:cs="Calibri"/>
        </w:rPr>
        <w:t>Please s</w:t>
      </w:r>
      <w:r w:rsidRPr="00004B98">
        <w:rPr>
          <w:rFonts w:ascii="Calibri" w:hAnsi="Calibri" w:cs="Calibri"/>
        </w:rPr>
        <w:t>ave</w:t>
      </w:r>
      <w:r w:rsidR="00400FA6" w:rsidRPr="00004B98">
        <w:rPr>
          <w:rFonts w:ascii="Calibri" w:hAnsi="Calibri" w:cs="Calibri"/>
        </w:rPr>
        <w:t xml:space="preserve"> this action plan</w:t>
      </w:r>
      <w:r w:rsidR="00A90E61" w:rsidRPr="00004B98">
        <w:rPr>
          <w:rFonts w:ascii="Calibri" w:hAnsi="Calibri" w:cs="Calibri"/>
        </w:rPr>
        <w:t>,</w:t>
      </w:r>
      <w:r w:rsidR="00400FA6" w:rsidRPr="00004B98">
        <w:rPr>
          <w:rFonts w:ascii="Calibri" w:hAnsi="Calibri" w:cs="Calibri"/>
        </w:rPr>
        <w:t xml:space="preserve"> includ</w:t>
      </w:r>
      <w:r w:rsidRPr="00004B98">
        <w:rPr>
          <w:rFonts w:ascii="Calibri" w:hAnsi="Calibri" w:cs="Calibri"/>
        </w:rPr>
        <w:t>ing your setting name</w:t>
      </w:r>
      <w:r w:rsidR="00400FA6" w:rsidRPr="00004B98">
        <w:rPr>
          <w:rFonts w:ascii="Calibri" w:hAnsi="Calibri" w:cs="Calibri"/>
        </w:rPr>
        <w:t xml:space="preserve"> in</w:t>
      </w:r>
      <w:r w:rsidRPr="00004B98">
        <w:rPr>
          <w:rFonts w:ascii="Calibri" w:hAnsi="Calibri" w:cs="Calibri"/>
        </w:rPr>
        <w:t xml:space="preserve"> the filename e.g. </w:t>
      </w:r>
      <w:r w:rsidR="00400FA6" w:rsidRPr="00004B98">
        <w:rPr>
          <w:rFonts w:ascii="Calibri" w:hAnsi="Calibri" w:cs="Calibri"/>
          <w:i/>
        </w:rPr>
        <w:t>T</w:t>
      </w:r>
      <w:r w:rsidRPr="00004B98">
        <w:rPr>
          <w:rFonts w:ascii="Calibri" w:hAnsi="Calibri" w:cs="Calibri"/>
          <w:i/>
        </w:rPr>
        <w:t>inytots</w:t>
      </w:r>
      <w:r w:rsidR="00C82F35" w:rsidRPr="00004B98">
        <w:rPr>
          <w:rFonts w:ascii="Calibri" w:hAnsi="Calibri" w:cs="Calibri"/>
          <w:i/>
        </w:rPr>
        <w:t>SCAction</w:t>
      </w:r>
      <w:r w:rsidR="00400FA6" w:rsidRPr="00004B98">
        <w:rPr>
          <w:rFonts w:ascii="Calibri" w:hAnsi="Calibri" w:cs="Calibri"/>
          <w:i/>
        </w:rPr>
        <w:t>Plan</w:t>
      </w:r>
      <w:r w:rsidRPr="00004B98">
        <w:rPr>
          <w:rFonts w:ascii="Calibri" w:hAnsi="Calibri" w:cs="Calibri"/>
          <w:i/>
        </w:rPr>
        <w:t>.docx</w:t>
      </w:r>
      <w:r w:rsidRPr="00004B98">
        <w:rPr>
          <w:rFonts w:ascii="Calibri" w:hAnsi="Calibri" w:cs="Calibri"/>
        </w:rPr>
        <w:t>)</w:t>
      </w:r>
    </w:p>
    <w:p w14:paraId="036507CD" w14:textId="18A027B4" w:rsidR="00735487" w:rsidRPr="00004B98" w:rsidRDefault="00214E15" w:rsidP="1870A116">
      <w:pPr>
        <w:tabs>
          <w:tab w:val="left" w:pos="1770"/>
        </w:tabs>
        <w:spacing w:before="120"/>
        <w:rPr>
          <w:rFonts w:ascii="Calibri" w:hAnsi="Calibri" w:cs="Calibri"/>
          <w:b/>
          <w:bCs/>
          <w:color w:val="00B050"/>
        </w:rPr>
      </w:pPr>
      <w:r w:rsidRPr="1870A116">
        <w:rPr>
          <w:rFonts w:ascii="Calibri" w:hAnsi="Calibri" w:cs="Calibri"/>
        </w:rPr>
        <w:t xml:space="preserve">*Please note – The </w:t>
      </w:r>
      <w:r w:rsidRPr="1870A116">
        <w:rPr>
          <w:rFonts w:ascii="Calibri" w:hAnsi="Calibri" w:cs="Calibri"/>
          <w:b/>
          <w:bCs/>
          <w:color w:val="00B050"/>
        </w:rPr>
        <w:t xml:space="preserve">NDNA Champions Early Years </w:t>
      </w:r>
      <w:r w:rsidRPr="576E4374">
        <w:rPr>
          <w:rFonts w:ascii="Calibri" w:hAnsi="Calibri" w:cs="Calibri"/>
          <w:b/>
          <w:bCs/>
          <w:color w:val="00B050"/>
        </w:rPr>
        <w:t>Advis</w:t>
      </w:r>
      <w:r w:rsidR="079D8998" w:rsidRPr="576E4374">
        <w:rPr>
          <w:rFonts w:ascii="Calibri" w:hAnsi="Calibri" w:cs="Calibri"/>
          <w:b/>
          <w:bCs/>
          <w:color w:val="00B050"/>
        </w:rPr>
        <w:t>e</w:t>
      </w:r>
      <w:r w:rsidRPr="576E4374">
        <w:rPr>
          <w:rFonts w:ascii="Calibri" w:hAnsi="Calibri" w:cs="Calibri"/>
          <w:b/>
          <w:bCs/>
          <w:color w:val="00B050"/>
        </w:rPr>
        <w:t>r</w:t>
      </w:r>
      <w:r w:rsidRPr="1870A116">
        <w:rPr>
          <w:rFonts w:ascii="Calibri" w:hAnsi="Calibri" w:cs="Calibri"/>
          <w:b/>
          <w:bCs/>
          <w:color w:val="00B050"/>
        </w:rPr>
        <w:t xml:space="preserve"> Feedback: </w:t>
      </w:r>
      <w:r w:rsidRPr="1870A116">
        <w:rPr>
          <w:rFonts w:ascii="Calibri" w:hAnsi="Calibri" w:cs="Calibri"/>
        </w:rPr>
        <w:t xml:space="preserve">will be completed following submission of your action plans and returned to you, signposting you to useful resources available within the programme. </w:t>
      </w:r>
    </w:p>
    <w:tbl>
      <w:tblPr>
        <w:tblStyle w:val="TableGrid"/>
        <w:tblW w:w="15434" w:type="dxa"/>
        <w:tblInd w:w="108" w:type="dxa"/>
        <w:tblLook w:val="04A0" w:firstRow="1" w:lastRow="0" w:firstColumn="1" w:lastColumn="0" w:noHBand="0" w:noVBand="1"/>
      </w:tblPr>
      <w:tblGrid>
        <w:gridCol w:w="2012"/>
        <w:gridCol w:w="3960"/>
        <w:gridCol w:w="1639"/>
        <w:gridCol w:w="2288"/>
        <w:gridCol w:w="1445"/>
        <w:gridCol w:w="4090"/>
      </w:tblGrid>
      <w:tr w:rsidR="008B2D77" w:rsidRPr="00004B98" w14:paraId="14F7D1EE" w14:textId="77777777" w:rsidTr="1870A116">
        <w:trPr>
          <w:cantSplit/>
          <w:trHeight w:val="1134"/>
        </w:trPr>
        <w:tc>
          <w:tcPr>
            <w:tcW w:w="2012" w:type="dxa"/>
          </w:tcPr>
          <w:p w14:paraId="5D153B85" w14:textId="2DAF62C5" w:rsidR="008B2D77" w:rsidRPr="00004B98" w:rsidRDefault="00BC2790" w:rsidP="1870A116">
            <w:pPr>
              <w:tabs>
                <w:tab w:val="left" w:pos="1770"/>
              </w:tabs>
              <w:spacing w:before="120"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Strategic direction </w:t>
            </w:r>
          </w:p>
          <w:p w14:paraId="12994552" w14:textId="77777777" w:rsidR="008B2D77" w:rsidRPr="00004B98" w:rsidRDefault="00C94B0D" w:rsidP="1870A116">
            <w:pPr>
              <w:tabs>
                <w:tab w:val="left" w:pos="1770"/>
              </w:tabs>
              <w:spacing w:before="120"/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As identified on your audit,</w:t>
            </w:r>
            <w:r w:rsidRPr="1870A116">
              <w:rPr>
                <w:rFonts w:ascii="Calibri" w:hAnsi="Calibri" w:cs="Calibri"/>
                <w:b/>
                <w:bCs/>
                <w:color w:val="1F497D" w:themeColor="text2"/>
              </w:rPr>
              <w:t xml:space="preserve"> </w:t>
            </w:r>
            <w:r w:rsidRPr="1870A116">
              <w:rPr>
                <w:rFonts w:ascii="Calibri" w:hAnsi="Calibri" w:cs="Calibri"/>
              </w:rPr>
              <w:t>w</w:t>
            </w:r>
            <w:r w:rsidR="008B2D77" w:rsidRPr="1870A116">
              <w:rPr>
                <w:rFonts w:ascii="Calibri" w:hAnsi="Calibri" w:cs="Calibri"/>
              </w:rPr>
              <w:t xml:space="preserve">hat do you intend to action/change and why? </w:t>
            </w:r>
          </w:p>
        </w:tc>
        <w:tc>
          <w:tcPr>
            <w:tcW w:w="3960" w:type="dxa"/>
          </w:tcPr>
          <w:p w14:paraId="1D0512C3" w14:textId="540981AE" w:rsidR="00BF5B52" w:rsidRPr="00004B98" w:rsidRDefault="006B11E0" w:rsidP="1870A116">
            <w:pPr>
              <w:tabs>
                <w:tab w:val="left" w:pos="1770"/>
              </w:tabs>
              <w:spacing w:before="1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Taking effective action </w:t>
            </w:r>
          </w:p>
          <w:p w14:paraId="2153F6D3" w14:textId="297C427D" w:rsidR="1870A116" w:rsidRDefault="1870A116" w:rsidP="1870A116">
            <w:pPr>
              <w:rPr>
                <w:rFonts w:ascii="Calibri" w:hAnsi="Calibri" w:cs="Calibri"/>
              </w:rPr>
            </w:pPr>
          </w:p>
          <w:p w14:paraId="66AD909D" w14:textId="77777777" w:rsidR="008B2D77" w:rsidRPr="00004B98" w:rsidRDefault="00BF5B52" w:rsidP="1870A116">
            <w:pPr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What specific tasks will you complete? How are you going to do this?</w:t>
            </w:r>
          </w:p>
        </w:tc>
        <w:tc>
          <w:tcPr>
            <w:tcW w:w="1639" w:type="dxa"/>
          </w:tcPr>
          <w:p w14:paraId="2B91C5B5" w14:textId="77777777" w:rsidR="008B2D77" w:rsidRPr="00004B98" w:rsidRDefault="008B2D77" w:rsidP="1870A116">
            <w:pPr>
              <w:tabs>
                <w:tab w:val="left" w:pos="1770"/>
              </w:tabs>
              <w:spacing w:before="120"/>
              <w:rPr>
                <w:rFonts w:ascii="Calibri" w:hAnsi="Calibri" w:cs="Calibri"/>
                <w:b/>
                <w:bCs/>
              </w:rPr>
            </w:pPr>
            <w:r w:rsidRPr="1870A116">
              <w:rPr>
                <w:rFonts w:ascii="Calibri" w:hAnsi="Calibri" w:cs="Calibri"/>
                <w:b/>
                <w:bCs/>
              </w:rPr>
              <w:t>Who will be involved</w:t>
            </w:r>
          </w:p>
          <w:p w14:paraId="125A6F19" w14:textId="77777777" w:rsidR="008B2D77" w:rsidRPr="00004B98" w:rsidRDefault="008B2D77" w:rsidP="1870A116">
            <w:pPr>
              <w:tabs>
                <w:tab w:val="left" w:pos="1770"/>
              </w:tabs>
              <w:spacing w:before="120"/>
              <w:rPr>
                <w:rFonts w:ascii="Calibri" w:hAnsi="Calibri" w:cs="Calibri"/>
                <w:b/>
                <w:bCs/>
              </w:rPr>
            </w:pPr>
            <w:r w:rsidRPr="1870A116">
              <w:rPr>
                <w:rFonts w:ascii="Calibri" w:hAnsi="Calibri" w:cs="Calibri"/>
              </w:rPr>
              <w:t>Who will own this and drive its success? Are there any specific responsibilities</w:t>
            </w:r>
          </w:p>
        </w:tc>
        <w:tc>
          <w:tcPr>
            <w:tcW w:w="2288" w:type="dxa"/>
          </w:tcPr>
          <w:p w14:paraId="3264CA5B" w14:textId="77777777" w:rsidR="008B2D77" w:rsidRPr="00004B98" w:rsidRDefault="008B2D77" w:rsidP="1870A116">
            <w:pPr>
              <w:spacing w:before="120"/>
              <w:rPr>
                <w:rFonts w:ascii="Calibri" w:hAnsi="Calibri" w:cs="Calibri"/>
                <w:b/>
                <w:bCs/>
              </w:rPr>
            </w:pPr>
            <w:r w:rsidRPr="1870A116">
              <w:rPr>
                <w:rFonts w:ascii="Calibri" w:hAnsi="Calibri" w:cs="Calibri"/>
                <w:b/>
                <w:bCs/>
              </w:rPr>
              <w:t>What resources are needed</w:t>
            </w:r>
          </w:p>
          <w:p w14:paraId="5FB3C858" w14:textId="77777777" w:rsidR="00035FA7" w:rsidRPr="00004B98" w:rsidRDefault="00882E75" w:rsidP="1870A116">
            <w:pPr>
              <w:tabs>
                <w:tab w:val="left" w:pos="1770"/>
              </w:tabs>
              <w:spacing w:before="120"/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Resources</w:t>
            </w:r>
            <w:r w:rsidR="008B2D77" w:rsidRPr="1870A116">
              <w:rPr>
                <w:rFonts w:ascii="Calibri" w:hAnsi="Calibri" w:cs="Calibri"/>
              </w:rPr>
              <w:t>?</w:t>
            </w:r>
          </w:p>
          <w:p w14:paraId="0F19B628" w14:textId="77777777" w:rsidR="008B2D77" w:rsidRPr="00004B98" w:rsidRDefault="00035FA7" w:rsidP="1870A116">
            <w:pPr>
              <w:tabs>
                <w:tab w:val="left" w:pos="1770"/>
              </w:tabs>
              <w:spacing w:before="120"/>
              <w:rPr>
                <w:rFonts w:ascii="Calibri" w:hAnsi="Calibri" w:cs="Calibri"/>
                <w:b/>
                <w:bCs/>
              </w:rPr>
            </w:pPr>
            <w:r w:rsidRPr="1870A116">
              <w:rPr>
                <w:rFonts w:ascii="Calibri" w:hAnsi="Calibri" w:cs="Calibri"/>
              </w:rPr>
              <w:t>Coaching?</w:t>
            </w:r>
            <w:r w:rsidR="008B2D77" w:rsidRPr="1870A116">
              <w:rPr>
                <w:rFonts w:ascii="Calibri" w:hAnsi="Calibri" w:cs="Calibri"/>
              </w:rPr>
              <w:t xml:space="preserve"> Funding?</w:t>
            </w:r>
          </w:p>
        </w:tc>
        <w:tc>
          <w:tcPr>
            <w:tcW w:w="1445" w:type="dxa"/>
          </w:tcPr>
          <w:p w14:paraId="686DDC5E" w14:textId="77777777" w:rsidR="008B2D77" w:rsidRPr="00004B98" w:rsidRDefault="008B2D77" w:rsidP="1870A116">
            <w:pPr>
              <w:tabs>
                <w:tab w:val="left" w:pos="1770"/>
              </w:tabs>
              <w:spacing w:before="120"/>
              <w:rPr>
                <w:rFonts w:ascii="Calibri" w:hAnsi="Calibri" w:cs="Calibri"/>
                <w:b/>
                <w:bCs/>
              </w:rPr>
            </w:pPr>
            <w:r w:rsidRPr="1870A116">
              <w:rPr>
                <w:rFonts w:ascii="Calibri" w:hAnsi="Calibri" w:cs="Calibri"/>
                <w:b/>
                <w:bCs/>
              </w:rPr>
              <w:t>Timescale</w:t>
            </w:r>
          </w:p>
          <w:p w14:paraId="59ABF90F" w14:textId="77777777" w:rsidR="008B2D77" w:rsidRPr="00004B98" w:rsidRDefault="008B2D77" w:rsidP="1870A116">
            <w:pPr>
              <w:tabs>
                <w:tab w:val="left" w:pos="1770"/>
              </w:tabs>
              <w:spacing w:before="120"/>
              <w:rPr>
                <w:rFonts w:ascii="Calibri" w:hAnsi="Calibri" w:cs="Calibri"/>
                <w:b/>
                <w:bCs/>
              </w:rPr>
            </w:pPr>
            <w:r w:rsidRPr="1870A116">
              <w:rPr>
                <w:rFonts w:ascii="Calibri" w:hAnsi="Calibri" w:cs="Calibri"/>
              </w:rPr>
              <w:t>By when will you do this?</w:t>
            </w:r>
          </w:p>
        </w:tc>
        <w:tc>
          <w:tcPr>
            <w:tcW w:w="4090" w:type="dxa"/>
          </w:tcPr>
          <w:p w14:paraId="357E9868" w14:textId="77777777" w:rsidR="008B2D77" w:rsidRPr="00004B98" w:rsidRDefault="008B2D77" w:rsidP="1870A116">
            <w:pPr>
              <w:tabs>
                <w:tab w:val="left" w:pos="1770"/>
              </w:tabs>
              <w:spacing w:before="120"/>
              <w:rPr>
                <w:rFonts w:ascii="Calibri" w:hAnsi="Calibri" w:cs="Calibri"/>
                <w:b/>
                <w:bCs/>
              </w:rPr>
            </w:pPr>
            <w:r w:rsidRPr="1870A116">
              <w:rPr>
                <w:rFonts w:ascii="Calibri" w:hAnsi="Calibri" w:cs="Calibri"/>
                <w:b/>
                <w:bCs/>
              </w:rPr>
              <w:t xml:space="preserve">Impact and reflection </w:t>
            </w:r>
          </w:p>
          <w:p w14:paraId="54A98D18" w14:textId="77777777" w:rsidR="008B2D77" w:rsidRPr="00004B98" w:rsidRDefault="008B2D77" w:rsidP="00B7734E">
            <w:pPr>
              <w:tabs>
                <w:tab w:val="left" w:pos="1770"/>
              </w:tabs>
              <w:spacing w:after="200"/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Have you achieved what you set out to do? If not</w:t>
            </w:r>
            <w:r w:rsidR="00C94B0D" w:rsidRPr="1870A116">
              <w:rPr>
                <w:rFonts w:ascii="Calibri" w:hAnsi="Calibri" w:cs="Calibri"/>
              </w:rPr>
              <w:t>,</w:t>
            </w:r>
            <w:r w:rsidRPr="1870A116">
              <w:rPr>
                <w:rFonts w:ascii="Calibri" w:hAnsi="Calibri" w:cs="Calibri"/>
              </w:rPr>
              <w:t xml:space="preserve"> reflect on why and what are your next steps?</w:t>
            </w:r>
          </w:p>
          <w:p w14:paraId="0796BE38" w14:textId="77777777" w:rsidR="008B2D77" w:rsidRPr="00004B98" w:rsidRDefault="008B2D77" w:rsidP="00B7734E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 xml:space="preserve">What has happened as a result of the change? </w:t>
            </w:r>
          </w:p>
          <w:p w14:paraId="3D0C1E6B" w14:textId="77777777" w:rsidR="008B2D77" w:rsidRPr="00004B98" w:rsidRDefault="008B2D77" w:rsidP="00B7734E">
            <w:pPr>
              <w:tabs>
                <w:tab w:val="left" w:pos="1770"/>
              </w:tabs>
              <w:rPr>
                <w:rFonts w:ascii="Calibri" w:hAnsi="Calibri" w:cs="Calibri"/>
                <w:b/>
                <w:bCs/>
              </w:rPr>
            </w:pPr>
            <w:r w:rsidRPr="1870A116">
              <w:rPr>
                <w:rFonts w:ascii="Calibri" w:hAnsi="Calibri" w:cs="Calibri"/>
              </w:rPr>
              <w:t>How will you evidence the impact on children/parents/staff?</w:t>
            </w:r>
          </w:p>
        </w:tc>
      </w:tr>
      <w:tr w:rsidR="008B2D77" w:rsidRPr="00004B98" w14:paraId="77116A8A" w14:textId="77777777" w:rsidTr="1870A116">
        <w:trPr>
          <w:cantSplit/>
          <w:trHeight w:val="1221"/>
        </w:trPr>
        <w:tc>
          <w:tcPr>
            <w:tcW w:w="2012" w:type="dxa"/>
          </w:tcPr>
          <w:p w14:paraId="2A9F9D12" w14:textId="1959D029" w:rsidR="008B2D77" w:rsidRPr="00004B98" w:rsidRDefault="0060311A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fldChar w:fldCharType="begin"/>
            </w:r>
            <w:r w:rsidRPr="1870A116">
              <w:rPr>
                <w:rFonts w:ascii="Calibri" w:hAnsi="Calibri" w:cs="Calibri"/>
              </w:rPr>
              <w:instrText xml:space="preserve"> MERGEFIELD Q04_Q1 </w:instrText>
            </w:r>
            <w:r w:rsidRPr="1870A116">
              <w:rPr>
                <w:rFonts w:ascii="Calibri" w:hAnsi="Calibri" w:cs="Calibri"/>
              </w:rPr>
              <w:fldChar w:fldCharType="end"/>
            </w:r>
            <w:r w:rsidR="21ED4852" w:rsidRPr="1870A116">
              <w:rPr>
                <w:rFonts w:ascii="Calibri" w:hAnsi="Calibri" w:cs="Calibri"/>
              </w:rPr>
              <w:t>1.</w:t>
            </w:r>
            <w:r w:rsidR="4927444A" w:rsidRPr="1870A116">
              <w:rPr>
                <w:rFonts w:ascii="Calibri" w:hAnsi="Calibri" w:cs="Calibri"/>
              </w:rPr>
              <w:t xml:space="preserve"> </w:t>
            </w:r>
            <w:r w:rsidRPr="1870A116">
              <w:rPr>
                <w:rFonts w:ascii="Calibri" w:hAnsi="Calibri" w:cs="Calibri"/>
              </w:rPr>
              <w:t>Being a positive role model in being enthusiastic and curious about maths ideas, problems and puzzles.</w:t>
            </w:r>
            <w:r w:rsidRPr="1870A116">
              <w:rPr>
                <w:rFonts w:ascii="Calibri" w:hAnsi="Calibri" w:cs="Calibri"/>
              </w:rPr>
              <w:fldChar w:fldCharType="begin"/>
            </w:r>
            <w:r w:rsidRPr="1870A116">
              <w:rPr>
                <w:rFonts w:ascii="Calibri" w:hAnsi="Calibri" w:cs="Calibri"/>
              </w:rPr>
              <w:instrText xml:space="preserve"> MERGEFIELD Q09_Q6 </w:instrText>
            </w:r>
            <w:r w:rsidRPr="1870A116">
              <w:rPr>
                <w:rFonts w:ascii="Calibri" w:hAnsi="Calibri" w:cs="Calibri"/>
              </w:rPr>
              <w:fldChar w:fldCharType="end"/>
            </w:r>
            <w:r w:rsidRPr="1870A116">
              <w:rPr>
                <w:rFonts w:ascii="Calibri" w:hAnsi="Calibri" w:cs="Calibri"/>
              </w:rPr>
              <w:fldChar w:fldCharType="begin"/>
            </w:r>
            <w:r w:rsidRPr="1870A116">
              <w:rPr>
                <w:rFonts w:ascii="Calibri" w:hAnsi="Calibri" w:cs="Calibri"/>
              </w:rPr>
              <w:instrText xml:space="preserve"> MERGEFIELD Q10_Q7 </w:instrText>
            </w:r>
            <w:r w:rsidRPr="1870A116">
              <w:rPr>
                <w:rFonts w:ascii="Calibri" w:hAnsi="Calibri" w:cs="Calibri"/>
              </w:rPr>
              <w:fldChar w:fldCharType="end"/>
            </w:r>
          </w:p>
          <w:p w14:paraId="48599348" w14:textId="77777777" w:rsidR="008B2D77" w:rsidRPr="00004B98" w:rsidRDefault="008B2D77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fldChar w:fldCharType="begin"/>
            </w:r>
            <w:r w:rsidRPr="00004B98">
              <w:rPr>
                <w:rFonts w:ascii="Calibri" w:hAnsi="Calibri" w:cs="Calibri"/>
              </w:rPr>
              <w:instrText xml:space="preserve"> MERGEFIELD Q11_Q8 </w:instrText>
            </w:r>
            <w:r w:rsidRPr="00004B9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960" w:type="dxa"/>
          </w:tcPr>
          <w:p w14:paraId="2CB90918" w14:textId="11D2EB9E" w:rsidR="00E0345F" w:rsidRPr="00004B98" w:rsidRDefault="0060311A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Maths Champions to give training by demonstrating and modelling maths language in activities.</w:t>
            </w:r>
          </w:p>
          <w:p w14:paraId="7BB4E39D" w14:textId="77777777" w:rsidR="0060311A" w:rsidRPr="00004B98" w:rsidRDefault="0060311A" w:rsidP="00E0345F">
            <w:pPr>
              <w:rPr>
                <w:rFonts w:ascii="Calibri" w:hAnsi="Calibri" w:cs="Calibri"/>
              </w:rPr>
            </w:pPr>
          </w:p>
          <w:p w14:paraId="6B924C75" w14:textId="19F12256" w:rsidR="0060311A" w:rsidRPr="00004B98" w:rsidRDefault="0060311A" w:rsidP="00E0345F">
            <w:pPr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Make open question laminate cards and display them in the rooms for prompts during activities.</w:t>
            </w:r>
          </w:p>
          <w:p w14:paraId="2F73FF88" w14:textId="77777777" w:rsidR="00E0345F" w:rsidRPr="00004B98" w:rsidRDefault="00E0345F" w:rsidP="00E0345F">
            <w:pPr>
              <w:rPr>
                <w:rFonts w:ascii="Calibri" w:hAnsi="Calibri" w:cs="Calibri"/>
              </w:rPr>
            </w:pPr>
          </w:p>
        </w:tc>
        <w:tc>
          <w:tcPr>
            <w:tcW w:w="1639" w:type="dxa"/>
          </w:tcPr>
          <w:p w14:paraId="34ABF9AD" w14:textId="098B86C1" w:rsidR="0060311A" w:rsidRPr="00004B98" w:rsidRDefault="008B2D77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 xml:space="preserve"> </w:t>
            </w:r>
            <w:r w:rsidR="0060311A" w:rsidRPr="1870A116">
              <w:rPr>
                <w:rFonts w:ascii="Calibri" w:hAnsi="Calibri" w:cs="Calibri"/>
              </w:rPr>
              <w:t>Maths Champions</w:t>
            </w:r>
          </w:p>
          <w:p w14:paraId="517CDA81" w14:textId="77777777" w:rsidR="0060311A" w:rsidRPr="00004B98" w:rsidRDefault="0060311A" w:rsidP="0060311A">
            <w:pPr>
              <w:rPr>
                <w:rFonts w:ascii="Calibri" w:hAnsi="Calibri" w:cs="Calibri"/>
              </w:rPr>
            </w:pPr>
          </w:p>
          <w:p w14:paraId="101EDE19" w14:textId="6A4A09F2" w:rsidR="0060311A" w:rsidRPr="00004B98" w:rsidRDefault="0060311A" w:rsidP="0060311A">
            <w:pPr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Staff in rooms</w:t>
            </w:r>
          </w:p>
        </w:tc>
        <w:tc>
          <w:tcPr>
            <w:tcW w:w="2288" w:type="dxa"/>
          </w:tcPr>
          <w:p w14:paraId="7853470F" w14:textId="5EFF7EA0" w:rsidR="0060311A" w:rsidRPr="00004B98" w:rsidRDefault="0060311A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Open question prompts</w:t>
            </w:r>
          </w:p>
          <w:p w14:paraId="21085825" w14:textId="77777777" w:rsidR="0060311A" w:rsidRPr="00004B98" w:rsidRDefault="0060311A" w:rsidP="0060311A">
            <w:pPr>
              <w:rPr>
                <w:rFonts w:ascii="Calibri" w:hAnsi="Calibri" w:cs="Calibri"/>
              </w:rPr>
            </w:pPr>
          </w:p>
          <w:p w14:paraId="0B3B28D2" w14:textId="4E6EC186" w:rsidR="0060311A" w:rsidRPr="00004B98" w:rsidRDefault="0060311A" w:rsidP="0060311A">
            <w:pPr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Activities such as puzzles, treasure hunts, shape sorters, board games.</w:t>
            </w:r>
          </w:p>
        </w:tc>
        <w:tc>
          <w:tcPr>
            <w:tcW w:w="1445" w:type="dxa"/>
          </w:tcPr>
          <w:p w14:paraId="7799BB8E" w14:textId="2B4416E0" w:rsidR="0060311A" w:rsidRPr="00004B98" w:rsidRDefault="0060311A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Jan 2026</w:t>
            </w:r>
          </w:p>
        </w:tc>
        <w:tc>
          <w:tcPr>
            <w:tcW w:w="4090" w:type="dxa"/>
          </w:tcPr>
          <w:p w14:paraId="5FBD2A6C" w14:textId="77777777" w:rsidR="008B2D77" w:rsidRPr="00004B98" w:rsidRDefault="008B2D77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</w:p>
        </w:tc>
      </w:tr>
      <w:tr w:rsidR="00803191" w:rsidRPr="00004B98" w14:paraId="462B43DA" w14:textId="77777777" w:rsidTr="1870A116">
        <w:trPr>
          <w:cantSplit/>
          <w:trHeight w:val="536"/>
        </w:trPr>
        <w:tc>
          <w:tcPr>
            <w:tcW w:w="15434" w:type="dxa"/>
            <w:gridSpan w:val="6"/>
          </w:tcPr>
          <w:p w14:paraId="79B3E998" w14:textId="41D136A5" w:rsidR="00803191" w:rsidRPr="00004B98" w:rsidRDefault="00803191" w:rsidP="00803191">
            <w:pPr>
              <w:tabs>
                <w:tab w:val="left" w:pos="1770"/>
              </w:tabs>
              <w:spacing w:before="120"/>
              <w:rPr>
                <w:rFonts w:ascii="Calibri" w:hAnsi="Calibri" w:cs="Calibri"/>
                <w:b/>
                <w:bCs/>
                <w:color w:val="00B050"/>
              </w:rPr>
            </w:pPr>
            <w:r w:rsidRPr="00004B98">
              <w:rPr>
                <w:rFonts w:ascii="Calibri" w:hAnsi="Calibri" w:cs="Calibri"/>
                <w:b/>
                <w:bCs/>
                <w:color w:val="00B050"/>
              </w:rPr>
              <w:t>NDNA Champions Early Years Advis</w:t>
            </w:r>
            <w:r w:rsidR="00AA7952">
              <w:rPr>
                <w:rFonts w:ascii="Calibri" w:hAnsi="Calibri" w:cs="Calibri"/>
                <w:b/>
                <w:bCs/>
                <w:color w:val="00B050"/>
              </w:rPr>
              <w:t>e</w:t>
            </w:r>
            <w:r w:rsidRPr="00004B98">
              <w:rPr>
                <w:rFonts w:ascii="Calibri" w:hAnsi="Calibri" w:cs="Calibri"/>
                <w:b/>
                <w:bCs/>
                <w:color w:val="00B050"/>
              </w:rPr>
              <w:t>r Feedback:</w:t>
            </w:r>
          </w:p>
          <w:p w14:paraId="7CFB0CE9" w14:textId="59A0D572" w:rsidR="00823F1D" w:rsidRPr="00F83BC4" w:rsidRDefault="00004B98" w:rsidP="00F83BC4">
            <w:pPr>
              <w:rPr>
                <w:rFonts w:ascii="Calibri" w:hAnsi="Calibri" w:cs="Calibri"/>
                <w:color w:val="000000"/>
              </w:rPr>
            </w:pPr>
            <w:r w:rsidRPr="00F83BC4"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8B2D77" w:rsidRPr="00004B98" w14:paraId="647E8F4E" w14:textId="77777777" w:rsidTr="1870A116">
        <w:trPr>
          <w:cantSplit/>
          <w:trHeight w:val="1221"/>
        </w:trPr>
        <w:tc>
          <w:tcPr>
            <w:tcW w:w="2012" w:type="dxa"/>
          </w:tcPr>
          <w:p w14:paraId="312EB7EF" w14:textId="5C5800ED" w:rsidR="00E0345F" w:rsidRPr="00004B98" w:rsidRDefault="3D5BD0CD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lastRenderedPageBreak/>
              <w:t>2</w:t>
            </w:r>
            <w:r w:rsidR="34DE0904" w:rsidRPr="1870A116">
              <w:rPr>
                <w:rFonts w:ascii="Calibri" w:hAnsi="Calibri" w:cs="Calibri"/>
              </w:rPr>
              <w:t>.</w:t>
            </w:r>
            <w:r w:rsidR="5347C4B1" w:rsidRPr="1870A116">
              <w:rPr>
                <w:rFonts w:ascii="Calibri" w:hAnsi="Calibri" w:cs="Calibri"/>
              </w:rPr>
              <w:t xml:space="preserve"> </w:t>
            </w:r>
            <w:r w:rsidR="0060311A" w:rsidRPr="1870A116">
              <w:rPr>
                <w:rFonts w:ascii="Calibri" w:hAnsi="Calibri" w:cs="Calibri"/>
              </w:rPr>
              <w:t>Talking to parents and discussing their child’s maths learning and progress and ways their family supports this.</w:t>
            </w:r>
          </w:p>
          <w:p w14:paraId="0D3F6668" w14:textId="77777777" w:rsidR="00E0345F" w:rsidRPr="00004B98" w:rsidRDefault="00E0345F" w:rsidP="0060311A">
            <w:pPr>
              <w:rPr>
                <w:rFonts w:ascii="Calibri" w:hAnsi="Calibri" w:cs="Calibri"/>
              </w:rPr>
            </w:pPr>
          </w:p>
          <w:p w14:paraId="04D6C9C1" w14:textId="4BA0D639" w:rsidR="00E0345F" w:rsidRPr="00004B98" w:rsidRDefault="00E0345F" w:rsidP="00E0345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60" w:type="dxa"/>
          </w:tcPr>
          <w:p w14:paraId="37941989" w14:textId="1C5307C0" w:rsidR="00E0345F" w:rsidRPr="00004B98" w:rsidRDefault="0060311A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Share maths activity ideas with parents that they can do at home with their children.</w:t>
            </w:r>
          </w:p>
          <w:p w14:paraId="5B78ACE2" w14:textId="77777777" w:rsidR="0060311A" w:rsidRPr="00004B98" w:rsidRDefault="0060311A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</w:p>
          <w:p w14:paraId="3F06B67F" w14:textId="0F77A155" w:rsidR="00E0345F" w:rsidRPr="00004B98" w:rsidRDefault="0060311A" w:rsidP="0060311A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Look at children’s previous assessments to identify areas of improvement. Discuss/suggest activity ideas to support their maths at home.</w:t>
            </w:r>
          </w:p>
        </w:tc>
        <w:tc>
          <w:tcPr>
            <w:tcW w:w="1639" w:type="dxa"/>
          </w:tcPr>
          <w:p w14:paraId="0FBC43C8" w14:textId="64D34100" w:rsidR="0060311A" w:rsidRPr="00004B98" w:rsidRDefault="0060311A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Maths Champions</w:t>
            </w:r>
          </w:p>
          <w:p w14:paraId="26B7E620" w14:textId="77777777" w:rsidR="0060311A" w:rsidRPr="00004B98" w:rsidRDefault="0060311A" w:rsidP="0060311A">
            <w:pPr>
              <w:rPr>
                <w:rFonts w:ascii="Calibri" w:hAnsi="Calibri" w:cs="Calibri"/>
              </w:rPr>
            </w:pPr>
          </w:p>
          <w:p w14:paraId="3AABF68A" w14:textId="1344531B" w:rsidR="0060311A" w:rsidRPr="00004B98" w:rsidRDefault="0060311A" w:rsidP="0060311A">
            <w:pPr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Staff</w:t>
            </w:r>
            <w:r w:rsidR="00C0015B" w:rsidRPr="00004B98">
              <w:rPr>
                <w:rFonts w:ascii="Calibri" w:hAnsi="Calibri" w:cs="Calibri"/>
              </w:rPr>
              <w:t xml:space="preserve"> in rooms</w:t>
            </w:r>
          </w:p>
          <w:p w14:paraId="7CB0D9CB" w14:textId="77777777" w:rsidR="0060311A" w:rsidRPr="00004B98" w:rsidRDefault="0060311A" w:rsidP="0060311A">
            <w:pPr>
              <w:rPr>
                <w:rFonts w:ascii="Calibri" w:hAnsi="Calibri" w:cs="Calibri"/>
              </w:rPr>
            </w:pPr>
          </w:p>
          <w:p w14:paraId="7F94079D" w14:textId="566E1B88" w:rsidR="0060311A" w:rsidRPr="00004B98" w:rsidRDefault="0060311A" w:rsidP="0060311A">
            <w:pPr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Parents</w:t>
            </w:r>
          </w:p>
        </w:tc>
        <w:tc>
          <w:tcPr>
            <w:tcW w:w="2288" w:type="dxa"/>
          </w:tcPr>
          <w:p w14:paraId="02A37E50" w14:textId="0A87E18A" w:rsidR="0060311A" w:rsidRPr="00004B98" w:rsidRDefault="0060311A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Maths handouts for parents</w:t>
            </w:r>
          </w:p>
          <w:p w14:paraId="6794672C" w14:textId="77777777" w:rsidR="0060311A" w:rsidRPr="00004B98" w:rsidRDefault="0060311A" w:rsidP="0060311A">
            <w:pPr>
              <w:rPr>
                <w:rFonts w:ascii="Calibri" w:hAnsi="Calibri" w:cs="Calibri"/>
              </w:rPr>
            </w:pPr>
          </w:p>
          <w:p w14:paraId="6CF51E4C" w14:textId="1503E5FA" w:rsidR="0060311A" w:rsidRPr="00004B98" w:rsidRDefault="0060311A" w:rsidP="0060311A">
            <w:pPr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Any useful links that might support their child’s maths at home.</w:t>
            </w:r>
          </w:p>
        </w:tc>
        <w:tc>
          <w:tcPr>
            <w:tcW w:w="1445" w:type="dxa"/>
          </w:tcPr>
          <w:p w14:paraId="12984B03" w14:textId="6B7C0070" w:rsidR="0060311A" w:rsidRPr="00004B98" w:rsidRDefault="0060311A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Jan 2026</w:t>
            </w:r>
          </w:p>
        </w:tc>
        <w:tc>
          <w:tcPr>
            <w:tcW w:w="4090" w:type="dxa"/>
          </w:tcPr>
          <w:p w14:paraId="7782803D" w14:textId="77777777" w:rsidR="008B2D77" w:rsidRPr="00004B98" w:rsidRDefault="008B2D77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</w:p>
        </w:tc>
      </w:tr>
      <w:tr w:rsidR="00803191" w:rsidRPr="00004B98" w14:paraId="52810CF3" w14:textId="77777777" w:rsidTr="1870A116">
        <w:trPr>
          <w:cantSplit/>
          <w:trHeight w:val="649"/>
        </w:trPr>
        <w:tc>
          <w:tcPr>
            <w:tcW w:w="15434" w:type="dxa"/>
            <w:gridSpan w:val="6"/>
          </w:tcPr>
          <w:p w14:paraId="40B34E47" w14:textId="7529B554" w:rsidR="001001E1" w:rsidRPr="00004B98" w:rsidRDefault="001001E1" w:rsidP="001001E1">
            <w:pPr>
              <w:tabs>
                <w:tab w:val="left" w:pos="1770"/>
              </w:tabs>
              <w:spacing w:before="120"/>
              <w:rPr>
                <w:rFonts w:ascii="Calibri" w:hAnsi="Calibri" w:cs="Calibri"/>
                <w:b/>
                <w:bCs/>
                <w:color w:val="00B050"/>
              </w:rPr>
            </w:pPr>
            <w:r w:rsidRPr="00004B98">
              <w:rPr>
                <w:rFonts w:ascii="Calibri" w:hAnsi="Calibri" w:cs="Calibri"/>
                <w:b/>
                <w:bCs/>
                <w:color w:val="00B050"/>
              </w:rPr>
              <w:t>NDNA Champions Early Years Advis</w:t>
            </w:r>
            <w:r w:rsidR="00AA7952">
              <w:rPr>
                <w:rFonts w:ascii="Calibri" w:hAnsi="Calibri" w:cs="Calibri"/>
                <w:b/>
                <w:bCs/>
                <w:color w:val="00B050"/>
              </w:rPr>
              <w:t>e</w:t>
            </w:r>
            <w:r w:rsidRPr="00004B98">
              <w:rPr>
                <w:rFonts w:ascii="Calibri" w:hAnsi="Calibri" w:cs="Calibri"/>
                <w:b/>
                <w:bCs/>
                <w:color w:val="00B050"/>
              </w:rPr>
              <w:t>r Feedback:</w:t>
            </w:r>
          </w:p>
          <w:p w14:paraId="59133FBD" w14:textId="3085BE93" w:rsidR="00E3120C" w:rsidRPr="00F83BC4" w:rsidRDefault="00E3120C" w:rsidP="00F83BC4">
            <w:pPr>
              <w:tabs>
                <w:tab w:val="left" w:pos="1770"/>
              </w:tabs>
              <w:rPr>
                <w:rFonts w:ascii="Calibri" w:hAnsi="Calibri" w:cs="Calibri"/>
              </w:rPr>
            </w:pPr>
          </w:p>
        </w:tc>
      </w:tr>
      <w:tr w:rsidR="00214E15" w:rsidRPr="00004B98" w14:paraId="333451C5" w14:textId="77777777" w:rsidTr="1870A116">
        <w:trPr>
          <w:cantSplit/>
          <w:trHeight w:val="1221"/>
        </w:trPr>
        <w:tc>
          <w:tcPr>
            <w:tcW w:w="2012" w:type="dxa"/>
          </w:tcPr>
          <w:p w14:paraId="0E22A7A7" w14:textId="6EC69FFD" w:rsidR="00E0345F" w:rsidRPr="00004B98" w:rsidRDefault="5DF5BA47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3.</w:t>
            </w:r>
            <w:r w:rsidR="19D1D2C7" w:rsidRPr="1870A116">
              <w:rPr>
                <w:rFonts w:ascii="Calibri" w:hAnsi="Calibri" w:cs="Calibri"/>
              </w:rPr>
              <w:t xml:space="preserve"> </w:t>
            </w:r>
            <w:r w:rsidR="0060311A" w:rsidRPr="1870A116">
              <w:rPr>
                <w:rFonts w:ascii="Calibri" w:hAnsi="Calibri" w:cs="Calibri"/>
              </w:rPr>
              <w:t>Using rhymes, books and stories to develop children’s maths.</w:t>
            </w:r>
          </w:p>
          <w:p w14:paraId="5B1F1460" w14:textId="77777777" w:rsidR="00E0345F" w:rsidRPr="00004B98" w:rsidRDefault="00E0345F" w:rsidP="00E0345F">
            <w:pPr>
              <w:jc w:val="right"/>
              <w:rPr>
                <w:rFonts w:ascii="Calibri" w:hAnsi="Calibri" w:cs="Calibri"/>
              </w:rPr>
            </w:pPr>
          </w:p>
          <w:p w14:paraId="6BA375AC" w14:textId="77777777" w:rsidR="00E0345F" w:rsidRPr="00004B98" w:rsidRDefault="00E0345F" w:rsidP="00E0345F">
            <w:pPr>
              <w:jc w:val="right"/>
              <w:rPr>
                <w:rFonts w:ascii="Calibri" w:hAnsi="Calibri" w:cs="Calibri"/>
              </w:rPr>
            </w:pPr>
          </w:p>
          <w:p w14:paraId="31B2C6CB" w14:textId="77777777" w:rsidR="00E0345F" w:rsidRPr="00004B98" w:rsidRDefault="00E0345F" w:rsidP="00E0345F">
            <w:pPr>
              <w:jc w:val="right"/>
              <w:rPr>
                <w:rFonts w:ascii="Calibri" w:hAnsi="Calibri" w:cs="Calibri"/>
              </w:rPr>
            </w:pPr>
          </w:p>
          <w:p w14:paraId="79B63CA9" w14:textId="26B90C13" w:rsidR="00E0345F" w:rsidRPr="00004B98" w:rsidRDefault="00E0345F" w:rsidP="00C0015B">
            <w:pPr>
              <w:rPr>
                <w:rFonts w:ascii="Calibri" w:hAnsi="Calibri" w:cs="Calibri"/>
              </w:rPr>
            </w:pPr>
          </w:p>
        </w:tc>
        <w:tc>
          <w:tcPr>
            <w:tcW w:w="3960" w:type="dxa"/>
          </w:tcPr>
          <w:p w14:paraId="5AA98067" w14:textId="68CFCBC9" w:rsidR="00E0345F" w:rsidRPr="00004B98" w:rsidRDefault="0060311A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Number songs/rhymes during group time.</w:t>
            </w:r>
          </w:p>
          <w:p w14:paraId="310FD1DB" w14:textId="77777777" w:rsidR="0060311A" w:rsidRPr="00004B98" w:rsidRDefault="0060311A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</w:p>
          <w:p w14:paraId="63E451B1" w14:textId="3C51D7E5" w:rsidR="0060311A" w:rsidRPr="00004B98" w:rsidRDefault="0060311A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Number books at group time.</w:t>
            </w:r>
          </w:p>
          <w:p w14:paraId="2DFC8228" w14:textId="77777777" w:rsidR="0060311A" w:rsidRPr="00004B98" w:rsidRDefault="0060311A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</w:p>
          <w:p w14:paraId="5F421EFF" w14:textId="26459D26" w:rsidR="00C0015B" w:rsidRPr="00004B98" w:rsidRDefault="0060311A" w:rsidP="00C0015B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Encourage prediction when reading/</w:t>
            </w:r>
            <w:r w:rsidR="00C0015B" w:rsidRPr="00004B98">
              <w:rPr>
                <w:rFonts w:ascii="Calibri" w:hAnsi="Calibri" w:cs="Calibri"/>
              </w:rPr>
              <w:t>singing by pausing to encourage children to answer.</w:t>
            </w:r>
          </w:p>
        </w:tc>
        <w:tc>
          <w:tcPr>
            <w:tcW w:w="1639" w:type="dxa"/>
          </w:tcPr>
          <w:p w14:paraId="4C78A713" w14:textId="0FE65616" w:rsidR="00C0015B" w:rsidRPr="00004B98" w:rsidRDefault="00C0015B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Maths Champions</w:t>
            </w:r>
          </w:p>
          <w:p w14:paraId="7A242124" w14:textId="77777777" w:rsidR="00C0015B" w:rsidRPr="00004B98" w:rsidRDefault="00C0015B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</w:p>
          <w:p w14:paraId="06AC035E" w14:textId="17699844" w:rsidR="00C0015B" w:rsidRPr="00004B98" w:rsidRDefault="00C0015B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Staff in rooms</w:t>
            </w:r>
          </w:p>
        </w:tc>
        <w:tc>
          <w:tcPr>
            <w:tcW w:w="2288" w:type="dxa"/>
          </w:tcPr>
          <w:p w14:paraId="7BC397F6" w14:textId="561118DF" w:rsidR="00C0015B" w:rsidRPr="00004B98" w:rsidRDefault="00C0015B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Song cards</w:t>
            </w:r>
          </w:p>
          <w:p w14:paraId="1E00D776" w14:textId="77777777" w:rsidR="00C0015B" w:rsidRPr="00004B98" w:rsidRDefault="00C0015B" w:rsidP="00C0015B">
            <w:pPr>
              <w:rPr>
                <w:rFonts w:ascii="Calibri" w:hAnsi="Calibri" w:cs="Calibri"/>
              </w:rPr>
            </w:pPr>
          </w:p>
          <w:p w14:paraId="047259B4" w14:textId="77777777" w:rsidR="00C0015B" w:rsidRPr="00004B98" w:rsidRDefault="00C0015B" w:rsidP="00C0015B">
            <w:pPr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Number stories</w:t>
            </w:r>
          </w:p>
          <w:p w14:paraId="2E3780D4" w14:textId="77777777" w:rsidR="00C0015B" w:rsidRPr="00004B98" w:rsidRDefault="00C0015B" w:rsidP="00C0015B">
            <w:pPr>
              <w:rPr>
                <w:rFonts w:ascii="Calibri" w:hAnsi="Calibri" w:cs="Calibri"/>
              </w:rPr>
            </w:pPr>
          </w:p>
          <w:p w14:paraId="1009E1C0" w14:textId="7FF0BCEE" w:rsidR="00C0015B" w:rsidRPr="00004B98" w:rsidRDefault="00C0015B" w:rsidP="00C0015B">
            <w:pPr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Puppets to add and take away</w:t>
            </w:r>
          </w:p>
        </w:tc>
        <w:tc>
          <w:tcPr>
            <w:tcW w:w="1445" w:type="dxa"/>
          </w:tcPr>
          <w:p w14:paraId="662649DB" w14:textId="1621CF81" w:rsidR="00C0015B" w:rsidRPr="00004B98" w:rsidRDefault="00C0015B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Jan 2026</w:t>
            </w:r>
          </w:p>
        </w:tc>
        <w:tc>
          <w:tcPr>
            <w:tcW w:w="4090" w:type="dxa"/>
          </w:tcPr>
          <w:p w14:paraId="65EC3EDB" w14:textId="77777777" w:rsidR="00214E15" w:rsidRPr="00004B98" w:rsidRDefault="00214E15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</w:p>
        </w:tc>
      </w:tr>
      <w:tr w:rsidR="00803191" w:rsidRPr="00004B98" w14:paraId="5B7E6957" w14:textId="77777777" w:rsidTr="1870A116">
        <w:trPr>
          <w:cantSplit/>
          <w:trHeight w:val="514"/>
        </w:trPr>
        <w:tc>
          <w:tcPr>
            <w:tcW w:w="15434" w:type="dxa"/>
            <w:gridSpan w:val="6"/>
          </w:tcPr>
          <w:p w14:paraId="4E3803EC" w14:textId="1293C58B" w:rsidR="001001E1" w:rsidRPr="00004B98" w:rsidRDefault="001001E1" w:rsidP="001001E1">
            <w:pPr>
              <w:tabs>
                <w:tab w:val="left" w:pos="1770"/>
              </w:tabs>
              <w:spacing w:before="120"/>
              <w:rPr>
                <w:rFonts w:ascii="Calibri" w:hAnsi="Calibri" w:cs="Calibri"/>
                <w:b/>
                <w:bCs/>
                <w:color w:val="00B050"/>
              </w:rPr>
            </w:pPr>
            <w:r w:rsidRPr="00004B98">
              <w:rPr>
                <w:rFonts w:ascii="Calibri" w:hAnsi="Calibri" w:cs="Calibri"/>
                <w:b/>
                <w:bCs/>
                <w:color w:val="00B050"/>
              </w:rPr>
              <w:t>NDNA Champions Early Years Advis</w:t>
            </w:r>
            <w:r w:rsidR="00AA7952">
              <w:rPr>
                <w:rFonts w:ascii="Calibri" w:hAnsi="Calibri" w:cs="Calibri"/>
                <w:b/>
                <w:bCs/>
                <w:color w:val="00B050"/>
              </w:rPr>
              <w:t>e</w:t>
            </w:r>
            <w:r w:rsidRPr="00004B98">
              <w:rPr>
                <w:rFonts w:ascii="Calibri" w:hAnsi="Calibri" w:cs="Calibri"/>
                <w:b/>
                <w:bCs/>
                <w:color w:val="00B050"/>
              </w:rPr>
              <w:t>r Feedback:</w:t>
            </w:r>
          </w:p>
          <w:p w14:paraId="1B4C5C52" w14:textId="27E541D9" w:rsidR="00803191" w:rsidRPr="00F83BC4" w:rsidRDefault="00803191" w:rsidP="00F83BC4">
            <w:pPr>
              <w:rPr>
                <w:rFonts w:ascii="Calibri" w:hAnsi="Calibri" w:cs="Calibri"/>
              </w:rPr>
            </w:pPr>
          </w:p>
        </w:tc>
      </w:tr>
      <w:tr w:rsidR="00214E15" w:rsidRPr="00004B98" w14:paraId="6D92C530" w14:textId="77777777" w:rsidTr="1870A116">
        <w:trPr>
          <w:cantSplit/>
          <w:trHeight w:val="1221"/>
        </w:trPr>
        <w:tc>
          <w:tcPr>
            <w:tcW w:w="2012" w:type="dxa"/>
          </w:tcPr>
          <w:p w14:paraId="2EDA790F" w14:textId="0FCD5F44" w:rsidR="00C0015B" w:rsidRPr="00004B98" w:rsidRDefault="455CC794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lastRenderedPageBreak/>
              <w:t>4.</w:t>
            </w:r>
            <w:r w:rsidR="0DAEDF4C" w:rsidRPr="1870A116">
              <w:rPr>
                <w:rFonts w:ascii="Calibri" w:hAnsi="Calibri" w:cs="Calibri"/>
              </w:rPr>
              <w:t xml:space="preserve"> </w:t>
            </w:r>
            <w:r w:rsidR="00C0015B" w:rsidRPr="1870A116">
              <w:rPr>
                <w:rFonts w:ascii="Calibri" w:hAnsi="Calibri" w:cs="Calibri"/>
              </w:rPr>
              <w:t>Engaging children in activities involving maths outdoors.</w:t>
            </w:r>
          </w:p>
        </w:tc>
        <w:tc>
          <w:tcPr>
            <w:tcW w:w="3960" w:type="dxa"/>
          </w:tcPr>
          <w:p w14:paraId="26ED4D51" w14:textId="630C2A4F" w:rsidR="00E0345F" w:rsidRPr="00004B98" w:rsidRDefault="00C0015B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Throwing/dice games</w:t>
            </w:r>
          </w:p>
          <w:p w14:paraId="48AB2881" w14:textId="553720BD" w:rsidR="00C0015B" w:rsidRPr="00004B98" w:rsidRDefault="00C0015B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Treasure/number hunts</w:t>
            </w:r>
          </w:p>
          <w:p w14:paraId="11D56D0B" w14:textId="631BAFFB" w:rsidR="00C0015B" w:rsidRPr="00004B98" w:rsidRDefault="00C0015B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Growing plants</w:t>
            </w:r>
          </w:p>
          <w:p w14:paraId="4F0476EF" w14:textId="7D880E94" w:rsidR="00C0015B" w:rsidRPr="00004B98" w:rsidRDefault="00C0015B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Large construction activities</w:t>
            </w:r>
          </w:p>
          <w:p w14:paraId="216665A7" w14:textId="141010F3" w:rsidR="00C0015B" w:rsidRPr="00004B98" w:rsidRDefault="00C0015B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Recipes in the mud kitchen</w:t>
            </w:r>
          </w:p>
          <w:p w14:paraId="56B0F56F" w14:textId="52667773" w:rsidR="00E0345F" w:rsidRPr="00004B98" w:rsidRDefault="00C0015B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Observing what can be seen and subitising</w:t>
            </w:r>
          </w:p>
          <w:p w14:paraId="0E62FDBC" w14:textId="77777777" w:rsidR="00E0345F" w:rsidRPr="00004B98" w:rsidRDefault="00E0345F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</w:p>
        </w:tc>
        <w:tc>
          <w:tcPr>
            <w:tcW w:w="1639" w:type="dxa"/>
          </w:tcPr>
          <w:p w14:paraId="25940A48" w14:textId="21944E7A" w:rsidR="00C0015B" w:rsidRPr="00004B98" w:rsidRDefault="00C0015B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Maths Champions</w:t>
            </w:r>
          </w:p>
          <w:p w14:paraId="351DD5E4" w14:textId="77777777" w:rsidR="00C0015B" w:rsidRPr="00004B98" w:rsidRDefault="00C0015B" w:rsidP="00C0015B">
            <w:pPr>
              <w:rPr>
                <w:rFonts w:ascii="Calibri" w:hAnsi="Calibri" w:cs="Calibri"/>
              </w:rPr>
            </w:pPr>
          </w:p>
          <w:p w14:paraId="06ACBB24" w14:textId="2D3E5696" w:rsidR="00C0015B" w:rsidRPr="00004B98" w:rsidRDefault="00C0015B" w:rsidP="00C0015B">
            <w:pPr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Staff in rooms</w:t>
            </w:r>
          </w:p>
        </w:tc>
        <w:tc>
          <w:tcPr>
            <w:tcW w:w="2288" w:type="dxa"/>
          </w:tcPr>
          <w:p w14:paraId="696A9A34" w14:textId="0ED14C59" w:rsidR="00C0015B" w:rsidRPr="00004B98" w:rsidRDefault="00C0015B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Bean bags</w:t>
            </w:r>
          </w:p>
          <w:p w14:paraId="78155F56" w14:textId="77777777" w:rsidR="00C0015B" w:rsidRPr="00004B98" w:rsidRDefault="00C0015B" w:rsidP="00C0015B">
            <w:pPr>
              <w:rPr>
                <w:rFonts w:ascii="Calibri" w:hAnsi="Calibri" w:cs="Calibri"/>
              </w:rPr>
            </w:pPr>
          </w:p>
          <w:p w14:paraId="7A048571" w14:textId="77777777" w:rsidR="00C0015B" w:rsidRPr="00004B98" w:rsidRDefault="00C0015B" w:rsidP="00C0015B">
            <w:pPr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Seeds to plant</w:t>
            </w:r>
          </w:p>
          <w:p w14:paraId="3AD4842A" w14:textId="77777777" w:rsidR="00C0015B" w:rsidRPr="00004B98" w:rsidRDefault="00C0015B" w:rsidP="00C0015B">
            <w:pPr>
              <w:rPr>
                <w:rFonts w:ascii="Calibri" w:hAnsi="Calibri" w:cs="Calibri"/>
              </w:rPr>
            </w:pPr>
          </w:p>
          <w:p w14:paraId="75B7AFB8" w14:textId="77777777" w:rsidR="00C0015B" w:rsidRPr="00004B98" w:rsidRDefault="00C0015B" w:rsidP="00C0015B">
            <w:pPr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Crates/large wooden blocks/junk modelling for large construction</w:t>
            </w:r>
          </w:p>
          <w:p w14:paraId="58B35E32" w14:textId="77777777" w:rsidR="00C0015B" w:rsidRPr="00004B98" w:rsidRDefault="00C0015B" w:rsidP="00C0015B">
            <w:pPr>
              <w:rPr>
                <w:rFonts w:ascii="Calibri" w:hAnsi="Calibri" w:cs="Calibri"/>
              </w:rPr>
            </w:pPr>
          </w:p>
          <w:p w14:paraId="2B93FD24" w14:textId="0EE9831B" w:rsidR="00C0015B" w:rsidRPr="00004B98" w:rsidRDefault="00C0015B" w:rsidP="00C0015B">
            <w:pPr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Mud kitchen recipes</w:t>
            </w:r>
          </w:p>
        </w:tc>
        <w:tc>
          <w:tcPr>
            <w:tcW w:w="1445" w:type="dxa"/>
          </w:tcPr>
          <w:p w14:paraId="6763163B" w14:textId="17D15F9D" w:rsidR="00C0015B" w:rsidRPr="00004B98" w:rsidRDefault="00C0015B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Jan 2026</w:t>
            </w:r>
          </w:p>
        </w:tc>
        <w:tc>
          <w:tcPr>
            <w:tcW w:w="4090" w:type="dxa"/>
          </w:tcPr>
          <w:p w14:paraId="5F58D290" w14:textId="77777777" w:rsidR="00214E15" w:rsidRPr="00004B98" w:rsidRDefault="00214E15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</w:p>
        </w:tc>
      </w:tr>
      <w:tr w:rsidR="00803191" w:rsidRPr="00004B98" w14:paraId="3B62F2B9" w14:textId="77777777" w:rsidTr="1870A116">
        <w:trPr>
          <w:cantSplit/>
          <w:trHeight w:val="799"/>
        </w:trPr>
        <w:tc>
          <w:tcPr>
            <w:tcW w:w="15434" w:type="dxa"/>
            <w:gridSpan w:val="6"/>
          </w:tcPr>
          <w:p w14:paraId="4787AF75" w14:textId="1A84B2C3" w:rsidR="00004B98" w:rsidRPr="00F83BC4" w:rsidRDefault="001001E1" w:rsidP="00F83BC4">
            <w:pPr>
              <w:tabs>
                <w:tab w:val="left" w:pos="1770"/>
              </w:tabs>
              <w:spacing w:before="120"/>
              <w:rPr>
                <w:rFonts w:ascii="Calibri" w:hAnsi="Calibri" w:cs="Calibri"/>
                <w:b/>
                <w:bCs/>
                <w:color w:val="00B050"/>
              </w:rPr>
            </w:pPr>
            <w:r w:rsidRPr="00004B98">
              <w:rPr>
                <w:rFonts w:ascii="Calibri" w:hAnsi="Calibri" w:cs="Calibri"/>
                <w:b/>
                <w:bCs/>
                <w:color w:val="00B050"/>
              </w:rPr>
              <w:t>NDNA Champions Early Years Advis</w:t>
            </w:r>
            <w:r w:rsidR="00AA7952">
              <w:rPr>
                <w:rFonts w:ascii="Calibri" w:hAnsi="Calibri" w:cs="Calibri"/>
                <w:b/>
                <w:bCs/>
                <w:color w:val="00B050"/>
              </w:rPr>
              <w:t>e</w:t>
            </w:r>
            <w:r w:rsidRPr="00004B98">
              <w:rPr>
                <w:rFonts w:ascii="Calibri" w:hAnsi="Calibri" w:cs="Calibri"/>
                <w:b/>
                <w:bCs/>
                <w:color w:val="00B050"/>
              </w:rPr>
              <w:t>r Feedback:</w:t>
            </w:r>
          </w:p>
        </w:tc>
      </w:tr>
      <w:tr w:rsidR="00803191" w:rsidRPr="00004B98" w14:paraId="03ED8701" w14:textId="77777777" w:rsidTr="1870A116">
        <w:trPr>
          <w:cantSplit/>
          <w:trHeight w:val="994"/>
        </w:trPr>
        <w:tc>
          <w:tcPr>
            <w:tcW w:w="2012" w:type="dxa"/>
          </w:tcPr>
          <w:p w14:paraId="421363E3" w14:textId="64C29ED9" w:rsidR="00C0015B" w:rsidRPr="00004B98" w:rsidRDefault="09CFE330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5.</w:t>
            </w:r>
            <w:r w:rsidR="057312D1" w:rsidRPr="1870A116">
              <w:rPr>
                <w:rFonts w:ascii="Calibri" w:hAnsi="Calibri" w:cs="Calibri"/>
              </w:rPr>
              <w:t xml:space="preserve"> </w:t>
            </w:r>
            <w:r w:rsidR="00C0015B" w:rsidRPr="1870A116">
              <w:rPr>
                <w:rFonts w:ascii="Calibri" w:hAnsi="Calibri" w:cs="Calibri"/>
              </w:rPr>
              <w:t>Engaging children in sustained conversations involving maths.</w:t>
            </w:r>
          </w:p>
        </w:tc>
        <w:tc>
          <w:tcPr>
            <w:tcW w:w="3960" w:type="dxa"/>
          </w:tcPr>
          <w:p w14:paraId="2DBD1992" w14:textId="63EB3EC6" w:rsidR="00E0345F" w:rsidRPr="00004B98" w:rsidRDefault="00C0015B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Tape measures to measure themselves and their friends – who is the tallest? Who is the shortest?</w:t>
            </w:r>
          </w:p>
          <w:p w14:paraId="4D2A5D16" w14:textId="77777777" w:rsidR="00C0015B" w:rsidRPr="00004B98" w:rsidRDefault="00C0015B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</w:p>
          <w:p w14:paraId="18233425" w14:textId="3200A109" w:rsidR="00C0015B" w:rsidRPr="00004B98" w:rsidRDefault="00C0015B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Guessing games – which object will float? Which object will sink? Which object is heavier? Which object is lighter?</w:t>
            </w:r>
          </w:p>
          <w:p w14:paraId="5A22A055" w14:textId="77777777" w:rsidR="00E0345F" w:rsidRPr="00004B98" w:rsidRDefault="00E0345F" w:rsidP="00C0015B">
            <w:pPr>
              <w:tabs>
                <w:tab w:val="left" w:pos="3180"/>
              </w:tabs>
              <w:rPr>
                <w:rFonts w:ascii="Calibri" w:hAnsi="Calibri" w:cs="Calibri"/>
              </w:rPr>
            </w:pPr>
          </w:p>
          <w:p w14:paraId="7CEBC69D" w14:textId="1DC60284" w:rsidR="00C0015B" w:rsidRPr="00004B98" w:rsidRDefault="00C0015B" w:rsidP="00C0015B">
            <w:pPr>
              <w:tabs>
                <w:tab w:val="left" w:pos="3180"/>
              </w:tabs>
              <w:rPr>
                <w:rFonts w:ascii="Calibri" w:hAnsi="Calibri" w:cs="Calibri"/>
              </w:rPr>
            </w:pPr>
          </w:p>
        </w:tc>
        <w:tc>
          <w:tcPr>
            <w:tcW w:w="1639" w:type="dxa"/>
          </w:tcPr>
          <w:p w14:paraId="1D910B58" w14:textId="7EBE773F" w:rsidR="00C0015B" w:rsidRPr="00004B98" w:rsidRDefault="00C0015B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Maths Champions</w:t>
            </w:r>
          </w:p>
          <w:p w14:paraId="4BAB276C" w14:textId="77777777" w:rsidR="00C0015B" w:rsidRPr="00004B98" w:rsidRDefault="00C0015B" w:rsidP="00C0015B">
            <w:pPr>
              <w:rPr>
                <w:rFonts w:ascii="Calibri" w:hAnsi="Calibri" w:cs="Calibri"/>
              </w:rPr>
            </w:pPr>
          </w:p>
          <w:p w14:paraId="7C2F7C5A" w14:textId="5CCC8A70" w:rsidR="00C0015B" w:rsidRPr="00004B98" w:rsidRDefault="00C0015B" w:rsidP="00C0015B">
            <w:pPr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Staff in rooms</w:t>
            </w:r>
          </w:p>
        </w:tc>
        <w:tc>
          <w:tcPr>
            <w:tcW w:w="2288" w:type="dxa"/>
          </w:tcPr>
          <w:p w14:paraId="409C4C62" w14:textId="44FF6154" w:rsidR="00C0015B" w:rsidRPr="00004B98" w:rsidRDefault="00C0015B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Tape measures</w:t>
            </w:r>
          </w:p>
          <w:p w14:paraId="2B680AC4" w14:textId="77777777" w:rsidR="00C0015B" w:rsidRPr="00004B98" w:rsidRDefault="00C0015B" w:rsidP="00C0015B">
            <w:pPr>
              <w:rPr>
                <w:rFonts w:ascii="Calibri" w:hAnsi="Calibri" w:cs="Calibri"/>
              </w:rPr>
            </w:pPr>
          </w:p>
          <w:p w14:paraId="10F0A7E9" w14:textId="77777777" w:rsidR="00C0015B" w:rsidRPr="00004B98" w:rsidRDefault="00C0015B" w:rsidP="00C0015B">
            <w:pPr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Scales</w:t>
            </w:r>
          </w:p>
          <w:p w14:paraId="17D607B5" w14:textId="77777777" w:rsidR="00C0015B" w:rsidRPr="00004B98" w:rsidRDefault="00C0015B" w:rsidP="00C0015B">
            <w:pPr>
              <w:rPr>
                <w:rFonts w:ascii="Calibri" w:hAnsi="Calibri" w:cs="Calibri"/>
              </w:rPr>
            </w:pPr>
          </w:p>
          <w:p w14:paraId="6422ED95" w14:textId="77777777" w:rsidR="00C0015B" w:rsidRPr="00004B98" w:rsidRDefault="00C0015B" w:rsidP="00C0015B">
            <w:pPr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Water tray</w:t>
            </w:r>
          </w:p>
          <w:p w14:paraId="54359931" w14:textId="77777777" w:rsidR="00C0015B" w:rsidRPr="00004B98" w:rsidRDefault="00C0015B" w:rsidP="00C0015B">
            <w:pPr>
              <w:rPr>
                <w:rFonts w:ascii="Calibri" w:hAnsi="Calibri" w:cs="Calibri"/>
              </w:rPr>
            </w:pPr>
          </w:p>
          <w:p w14:paraId="4986A188" w14:textId="77777777" w:rsidR="00C0015B" w:rsidRPr="00004B98" w:rsidRDefault="00C0015B" w:rsidP="00C0015B">
            <w:pPr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Toys which will float or sink</w:t>
            </w:r>
          </w:p>
          <w:p w14:paraId="49E7BAF0" w14:textId="77777777" w:rsidR="00C0015B" w:rsidRPr="00004B98" w:rsidRDefault="00C0015B" w:rsidP="00C0015B">
            <w:pPr>
              <w:rPr>
                <w:rFonts w:ascii="Calibri" w:hAnsi="Calibri" w:cs="Calibri"/>
              </w:rPr>
            </w:pPr>
          </w:p>
          <w:p w14:paraId="44C28AB2" w14:textId="1F5FB503" w:rsidR="00C0015B" w:rsidRPr="00004B98" w:rsidRDefault="00C0015B" w:rsidP="00C0015B">
            <w:pPr>
              <w:rPr>
                <w:rFonts w:ascii="Calibri" w:hAnsi="Calibri" w:cs="Calibri"/>
              </w:rPr>
            </w:pPr>
            <w:r w:rsidRPr="00004B98">
              <w:rPr>
                <w:rFonts w:ascii="Calibri" w:hAnsi="Calibri" w:cs="Calibri"/>
              </w:rPr>
              <w:t>Toys which can be weighed</w:t>
            </w:r>
          </w:p>
        </w:tc>
        <w:tc>
          <w:tcPr>
            <w:tcW w:w="1445" w:type="dxa"/>
          </w:tcPr>
          <w:p w14:paraId="764FAE32" w14:textId="411FFDBA" w:rsidR="00C0015B" w:rsidRPr="00004B98" w:rsidRDefault="00C0015B" w:rsidP="1870A116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1870A116">
              <w:rPr>
                <w:rFonts w:ascii="Calibri" w:hAnsi="Calibri" w:cs="Calibri"/>
              </w:rPr>
              <w:t>Jan 2026</w:t>
            </w:r>
          </w:p>
        </w:tc>
        <w:tc>
          <w:tcPr>
            <w:tcW w:w="4090" w:type="dxa"/>
          </w:tcPr>
          <w:p w14:paraId="69DAA4B4" w14:textId="77777777" w:rsidR="00803191" w:rsidRPr="00004B98" w:rsidRDefault="00803191" w:rsidP="003232CE">
            <w:pPr>
              <w:tabs>
                <w:tab w:val="left" w:pos="1770"/>
              </w:tabs>
              <w:rPr>
                <w:rFonts w:ascii="Calibri" w:hAnsi="Calibri" w:cs="Calibri"/>
              </w:rPr>
            </w:pPr>
          </w:p>
        </w:tc>
      </w:tr>
      <w:tr w:rsidR="00803191" w:rsidRPr="00004B98" w14:paraId="1C20815E" w14:textId="77777777" w:rsidTr="1870A116">
        <w:trPr>
          <w:cantSplit/>
          <w:trHeight w:val="677"/>
        </w:trPr>
        <w:tc>
          <w:tcPr>
            <w:tcW w:w="15434" w:type="dxa"/>
            <w:gridSpan w:val="6"/>
          </w:tcPr>
          <w:p w14:paraId="21C7F72A" w14:textId="492F1C05" w:rsidR="001001E1" w:rsidRPr="00004B98" w:rsidRDefault="001001E1" w:rsidP="001001E1">
            <w:pPr>
              <w:tabs>
                <w:tab w:val="left" w:pos="1770"/>
              </w:tabs>
              <w:spacing w:before="120"/>
              <w:rPr>
                <w:rFonts w:ascii="Calibri" w:hAnsi="Calibri" w:cs="Calibri"/>
                <w:b/>
                <w:bCs/>
                <w:color w:val="00B050"/>
              </w:rPr>
            </w:pPr>
            <w:r w:rsidRPr="00004B98">
              <w:rPr>
                <w:rFonts w:ascii="Calibri" w:hAnsi="Calibri" w:cs="Calibri"/>
                <w:b/>
                <w:bCs/>
                <w:color w:val="00B050"/>
              </w:rPr>
              <w:t>NDNA Champions Early Years Advis</w:t>
            </w:r>
            <w:r w:rsidR="00AA7952">
              <w:rPr>
                <w:rFonts w:ascii="Calibri" w:hAnsi="Calibri" w:cs="Calibri"/>
                <w:b/>
                <w:bCs/>
                <w:color w:val="00B050"/>
              </w:rPr>
              <w:t>e</w:t>
            </w:r>
            <w:r w:rsidRPr="00004B98">
              <w:rPr>
                <w:rFonts w:ascii="Calibri" w:hAnsi="Calibri" w:cs="Calibri"/>
                <w:b/>
                <w:bCs/>
                <w:color w:val="00B050"/>
              </w:rPr>
              <w:t>r Feedback:</w:t>
            </w:r>
          </w:p>
          <w:p w14:paraId="14870D93" w14:textId="368EBA11" w:rsidR="00A04479" w:rsidRPr="00F83BC4" w:rsidRDefault="00A04479" w:rsidP="00F83BC4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00F83BC4">
              <w:rPr>
                <w:rFonts w:ascii="Calibri" w:hAnsi="Calibri" w:cs="Calibri"/>
              </w:rPr>
              <w:t xml:space="preserve"> </w:t>
            </w:r>
          </w:p>
        </w:tc>
      </w:tr>
      <w:tr w:rsidR="001001E1" w:rsidRPr="00004B98" w14:paraId="07404920" w14:textId="77777777" w:rsidTr="1870A116">
        <w:trPr>
          <w:cantSplit/>
          <w:trHeight w:val="559"/>
        </w:trPr>
        <w:tc>
          <w:tcPr>
            <w:tcW w:w="15434" w:type="dxa"/>
            <w:gridSpan w:val="6"/>
          </w:tcPr>
          <w:p w14:paraId="50AD4F97" w14:textId="77777777" w:rsidR="00F978C5" w:rsidRPr="00004B98" w:rsidRDefault="00F978C5" w:rsidP="00F978C5">
            <w:pPr>
              <w:rPr>
                <w:rFonts w:ascii="Calibri" w:hAnsi="Calibri" w:cs="Calibri"/>
                <w:b/>
                <w:bCs/>
                <w:color w:val="00B050"/>
                <w:lang w:val="en-US"/>
              </w:rPr>
            </w:pPr>
            <w:r w:rsidRPr="00004B98">
              <w:rPr>
                <w:rFonts w:ascii="Calibri" w:hAnsi="Calibri" w:cs="Calibri"/>
                <w:b/>
                <w:bCs/>
                <w:color w:val="00B050"/>
                <w:lang w:val="en-US"/>
              </w:rPr>
              <w:t>Next steps summary:</w:t>
            </w:r>
          </w:p>
          <w:p w14:paraId="62418961" w14:textId="77777777" w:rsidR="001001E1" w:rsidRPr="00004B98" w:rsidRDefault="001001E1" w:rsidP="00F83BC4">
            <w:pPr>
              <w:rPr>
                <w:rFonts w:ascii="Calibri" w:hAnsi="Calibri" w:cs="Calibri"/>
                <w:b/>
                <w:bCs/>
                <w:color w:val="00B050"/>
                <w:lang w:val="en-US"/>
              </w:rPr>
            </w:pPr>
          </w:p>
        </w:tc>
      </w:tr>
    </w:tbl>
    <w:p w14:paraId="1DD6F80C" w14:textId="41F3591E" w:rsidR="000F5029" w:rsidRPr="00004B98" w:rsidRDefault="000F5029" w:rsidP="005821AA">
      <w:pPr>
        <w:rPr>
          <w:rFonts w:ascii="Calibri" w:hAnsi="Calibri" w:cs="Calibri"/>
        </w:rPr>
      </w:pPr>
      <w:r w:rsidRPr="00004B98">
        <w:rPr>
          <w:rFonts w:ascii="Calibri" w:hAnsi="Calibri" w:cs="Calibri"/>
        </w:rPr>
        <w:t>*Please add more rows if required.</w:t>
      </w:r>
      <w:r w:rsidRPr="00004B98">
        <w:rPr>
          <w:rFonts w:ascii="Calibri" w:hAnsi="Calibri" w:cs="Calibri"/>
        </w:rPr>
        <w:tab/>
      </w:r>
    </w:p>
    <w:sectPr w:rsidR="000F5029" w:rsidRPr="00004B98" w:rsidSect="00183D0B">
      <w:headerReference w:type="default" r:id="rId11"/>
      <w:footerReference w:type="default" r:id="rId12"/>
      <w:pgSz w:w="16838" w:h="11906" w:orient="landscape"/>
      <w:pgMar w:top="2552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41EAA" w14:textId="77777777" w:rsidR="00E80D22" w:rsidRDefault="00E80D22" w:rsidP="00F73CE1">
      <w:pPr>
        <w:spacing w:after="0" w:line="240" w:lineRule="auto"/>
      </w:pPr>
      <w:r>
        <w:separator/>
      </w:r>
    </w:p>
  </w:endnote>
  <w:endnote w:type="continuationSeparator" w:id="0">
    <w:p w14:paraId="753E15EF" w14:textId="77777777" w:rsidR="00E80D22" w:rsidRDefault="00E80D22" w:rsidP="00F73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A455" w14:textId="55D545F3" w:rsidR="0051083E" w:rsidRPr="0051083E" w:rsidRDefault="1870A116">
    <w:pPr>
      <w:pStyle w:val="Footer"/>
      <w:rPr>
        <w:rFonts w:ascii="Calibri" w:hAnsi="Calibri" w:cs="Calibri"/>
      </w:rPr>
    </w:pPr>
    <w:r w:rsidRPr="1870A116">
      <w:rPr>
        <w:rFonts w:ascii="Calibri" w:eastAsia="Calibri" w:hAnsi="Calibri" w:cs="Calibri"/>
        <w:b/>
        <w:bCs/>
        <w:color w:val="7F7F7F" w:themeColor="text1" w:themeTint="80"/>
        <w:sz w:val="24"/>
        <w:szCs w:val="24"/>
        <w:vertAlign w:val="subscript"/>
      </w:rPr>
      <w:t xml:space="preserve">Staff Confidence Action Plan – V0.4 17 December 2025    ©NDNA                                                                                                                                                                                                          </w:t>
    </w:r>
    <w:r w:rsidR="003E51A8">
      <w:tab/>
    </w:r>
    <w:r w:rsidR="003E51A8">
      <w:tab/>
    </w:r>
    <w:r w:rsidR="003E51A8">
      <w:tab/>
    </w:r>
    <w:r w:rsidR="003E51A8">
      <w:tab/>
    </w:r>
    <w:r w:rsidR="003E51A8">
      <w:tab/>
    </w:r>
    <w:r w:rsidR="003E51A8">
      <w:tab/>
    </w:r>
    <w:r w:rsidR="003E51A8">
      <w:tab/>
    </w:r>
    <w:r w:rsidR="003E51A8">
      <w:tab/>
    </w:r>
    <w:r w:rsidR="003E51A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FEEEA" w14:textId="77777777" w:rsidR="00E80D22" w:rsidRDefault="00E80D22" w:rsidP="00F73CE1">
      <w:pPr>
        <w:spacing w:after="0" w:line="240" w:lineRule="auto"/>
      </w:pPr>
      <w:r>
        <w:separator/>
      </w:r>
    </w:p>
  </w:footnote>
  <w:footnote w:type="continuationSeparator" w:id="0">
    <w:p w14:paraId="6BEAB631" w14:textId="77777777" w:rsidR="00E80D22" w:rsidRDefault="00E80D22" w:rsidP="00F73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DBA7" w14:textId="77777777" w:rsidR="00F94027" w:rsidRDefault="002B5A1A">
    <w:pPr>
      <w:pStyle w:val="Header"/>
      <w:rPr>
        <w:noProof/>
        <w:lang w:eastAsia="en-GB"/>
      </w:rPr>
    </w:pPr>
    <w:r>
      <w:rPr>
        <w:noProof/>
        <w:sz w:val="48"/>
        <w:szCs w:val="48"/>
        <w:lang w:eastAsia="en-GB"/>
      </w:rPr>
      <w:drawing>
        <wp:anchor distT="0" distB="0" distL="114300" distR="114300" simplePos="0" relativeHeight="251658240" behindDoc="1" locked="0" layoutInCell="1" allowOverlap="1" wp14:anchorId="24363D44" wp14:editId="4FD91678">
          <wp:simplePos x="0" y="0"/>
          <wp:positionH relativeFrom="column">
            <wp:posOffset>-95250</wp:posOffset>
          </wp:positionH>
          <wp:positionV relativeFrom="paragraph">
            <wp:posOffset>174625</wp:posOffset>
          </wp:positionV>
          <wp:extent cx="1724025" cy="734695"/>
          <wp:effectExtent l="0" t="0" r="9525" b="8255"/>
          <wp:wrapTight wrapText="bothSides">
            <wp:wrapPolygon edited="0">
              <wp:start x="0" y="0"/>
              <wp:lineTo x="0" y="15682"/>
              <wp:lineTo x="10740" y="17922"/>
              <wp:lineTo x="0" y="18482"/>
              <wp:lineTo x="0" y="21283"/>
              <wp:lineTo x="19571" y="21283"/>
              <wp:lineTo x="20049" y="19602"/>
              <wp:lineTo x="18139" y="19042"/>
              <wp:lineTo x="10740" y="17922"/>
              <wp:lineTo x="21481" y="15122"/>
              <wp:lineTo x="21481" y="6161"/>
              <wp:lineTo x="18139" y="0"/>
              <wp:lineTo x="0" y="0"/>
            </wp:wrapPolygon>
          </wp:wrapTight>
          <wp:docPr id="4" name="Picture 4" descr="\\file-server\shared\00 LOGOS\000 NDNA Logos\New NDNA logos\01 NDNA primary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ile-server\shared\00 LOGOS\000 NDNA Logos\New NDNA logos\01 NDNA primary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A46BAF" w14:textId="77777777" w:rsidR="00F94027" w:rsidRDefault="002B5A1A">
    <w:pPr>
      <w:pStyle w:val="Header"/>
      <w:rPr>
        <w:sz w:val="48"/>
        <w:szCs w:val="48"/>
      </w:rPr>
    </w:pPr>
    <w:r>
      <w:rPr>
        <w:noProof/>
        <w:sz w:val="48"/>
        <w:szCs w:val="48"/>
        <w:lang w:eastAsia="en-GB"/>
      </w:rPr>
      <w:drawing>
        <wp:anchor distT="0" distB="0" distL="114300" distR="114300" simplePos="0" relativeHeight="251658241" behindDoc="1" locked="0" layoutInCell="1" allowOverlap="1" wp14:anchorId="6D0F5325" wp14:editId="0BD7F19C">
          <wp:simplePos x="0" y="0"/>
          <wp:positionH relativeFrom="column">
            <wp:posOffset>6448425</wp:posOffset>
          </wp:positionH>
          <wp:positionV relativeFrom="paragraph">
            <wp:posOffset>6350</wp:posOffset>
          </wp:positionV>
          <wp:extent cx="3543300" cy="708660"/>
          <wp:effectExtent l="0" t="0" r="0" b="0"/>
          <wp:wrapTight wrapText="bothSides">
            <wp:wrapPolygon edited="0">
              <wp:start x="14168" y="0"/>
              <wp:lineTo x="0" y="1742"/>
              <wp:lineTo x="0" y="16258"/>
              <wp:lineTo x="16142" y="19161"/>
              <wp:lineTo x="16142" y="20323"/>
              <wp:lineTo x="16839" y="20323"/>
              <wp:lineTo x="21484" y="17419"/>
              <wp:lineTo x="21484" y="11032"/>
              <wp:lineTo x="18232" y="8710"/>
              <wp:lineTo x="16026" y="2323"/>
              <wp:lineTo x="14748" y="0"/>
              <wp:lineTo x="14168" y="0"/>
            </wp:wrapPolygon>
          </wp:wrapTight>
          <wp:docPr id="3" name="Picture 3" descr="C:\Users\kathryn.moses\Desktop\NDNA Maths Champion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hryn.moses\Desktop\NDNA Maths Champions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C4067E" w14:textId="77777777" w:rsidR="00F94027" w:rsidRPr="00F94027" w:rsidRDefault="00F94027">
    <w:pPr>
      <w:pStyle w:val="Header"/>
      <w:rPr>
        <w:sz w:val="24"/>
        <w:szCs w:val="48"/>
      </w:rPr>
    </w:pPr>
  </w:p>
  <w:p w14:paraId="3A39FB99" w14:textId="77777777" w:rsidR="00F73CE1" w:rsidRPr="00432719" w:rsidRDefault="00183D0B">
    <w:pPr>
      <w:pStyle w:val="Header"/>
      <w:rPr>
        <w:rFonts w:ascii="Georgia" w:hAnsi="Georgia"/>
        <w:b/>
        <w:color w:val="1F497D" w:themeColor="text2"/>
      </w:rPr>
    </w:pPr>
    <w:r>
      <w:rPr>
        <w:sz w:val="48"/>
        <w:szCs w:val="48"/>
      </w:rPr>
      <w:br/>
    </w:r>
    <w:r w:rsidRPr="00432719">
      <w:rPr>
        <w:rFonts w:ascii="Georgia" w:hAnsi="Georgia"/>
        <w:sz w:val="48"/>
        <w:szCs w:val="48"/>
      </w:rPr>
      <w:t>Maths</w:t>
    </w:r>
    <w:r w:rsidR="00F94027" w:rsidRPr="00432719">
      <w:rPr>
        <w:rFonts w:ascii="Georgia" w:hAnsi="Georgia"/>
        <w:sz w:val="48"/>
        <w:szCs w:val="48"/>
      </w:rPr>
      <w:t xml:space="preserve"> Champions: </w:t>
    </w:r>
    <w:r w:rsidR="003F4E80" w:rsidRPr="00432719">
      <w:rPr>
        <w:rFonts w:ascii="Georgia" w:hAnsi="Georgia"/>
        <w:sz w:val="48"/>
        <w:szCs w:val="48"/>
      </w:rPr>
      <w:t xml:space="preserve">Staff Confidence </w:t>
    </w:r>
    <w:r w:rsidR="00035FA7" w:rsidRPr="00432719">
      <w:rPr>
        <w:rFonts w:ascii="Georgia" w:hAnsi="Georgia"/>
        <w:sz w:val="48"/>
        <w:szCs w:val="48"/>
      </w:rPr>
      <w:t>Action</w:t>
    </w:r>
    <w:r w:rsidR="00F94027" w:rsidRPr="00432719">
      <w:rPr>
        <w:rFonts w:ascii="Georgia" w:hAnsi="Georgia"/>
        <w:sz w:val="48"/>
        <w:szCs w:val="48"/>
      </w:rPr>
      <w:t xml:space="preserve"> Plan </w:t>
    </w:r>
    <w:r w:rsidR="00F73CE1" w:rsidRPr="00432719">
      <w:rPr>
        <w:rFonts w:ascii="Georgia" w:hAnsi="Georgia"/>
        <w:b/>
        <w:color w:val="1F497D" w:themeColor="text2"/>
      </w:rPr>
      <w:t xml:space="preserve">  </w:t>
    </w:r>
  </w:p>
  <w:p w14:paraId="5D75DEAB" w14:textId="77777777" w:rsidR="00F94027" w:rsidRPr="00432719" w:rsidRDefault="00F94027">
    <w:pPr>
      <w:pStyle w:val="Header"/>
      <w:rPr>
        <w:rFonts w:ascii="Georgia" w:hAnsi="Georg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34667"/>
    <w:multiLevelType w:val="hybridMultilevel"/>
    <w:tmpl w:val="65002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D0D23"/>
    <w:multiLevelType w:val="hybridMultilevel"/>
    <w:tmpl w:val="57943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5437D"/>
    <w:multiLevelType w:val="hybridMultilevel"/>
    <w:tmpl w:val="40486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F3383"/>
    <w:multiLevelType w:val="hybridMultilevel"/>
    <w:tmpl w:val="BC769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466F3"/>
    <w:multiLevelType w:val="hybridMultilevel"/>
    <w:tmpl w:val="B3C29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148D5"/>
    <w:multiLevelType w:val="hybridMultilevel"/>
    <w:tmpl w:val="C0A04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D2237"/>
    <w:multiLevelType w:val="hybridMultilevel"/>
    <w:tmpl w:val="AEB25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849C0"/>
    <w:multiLevelType w:val="hybridMultilevel"/>
    <w:tmpl w:val="A60C9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9143B9"/>
    <w:multiLevelType w:val="hybridMultilevel"/>
    <w:tmpl w:val="ABFC79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C1023"/>
    <w:multiLevelType w:val="hybridMultilevel"/>
    <w:tmpl w:val="F49A5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497692">
    <w:abstractNumId w:val="0"/>
  </w:num>
  <w:num w:numId="2" w16cid:durableId="2015960319">
    <w:abstractNumId w:val="3"/>
  </w:num>
  <w:num w:numId="3" w16cid:durableId="1223757142">
    <w:abstractNumId w:val="8"/>
  </w:num>
  <w:num w:numId="4" w16cid:durableId="1406143244">
    <w:abstractNumId w:val="9"/>
  </w:num>
  <w:num w:numId="5" w16cid:durableId="445123572">
    <w:abstractNumId w:val="4"/>
  </w:num>
  <w:num w:numId="6" w16cid:durableId="1760708980">
    <w:abstractNumId w:val="1"/>
  </w:num>
  <w:num w:numId="7" w16cid:durableId="16004827">
    <w:abstractNumId w:val="2"/>
  </w:num>
  <w:num w:numId="8" w16cid:durableId="17319378">
    <w:abstractNumId w:val="5"/>
  </w:num>
  <w:num w:numId="9" w16cid:durableId="790562020">
    <w:abstractNumId w:val="6"/>
  </w:num>
  <w:num w:numId="10" w16cid:durableId="861286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CED"/>
    <w:rsid w:val="00004B98"/>
    <w:rsid w:val="00035FA7"/>
    <w:rsid w:val="00044FDC"/>
    <w:rsid w:val="0007228C"/>
    <w:rsid w:val="000A1DDF"/>
    <w:rsid w:val="000C7556"/>
    <w:rsid w:val="000E06EB"/>
    <w:rsid w:val="000F5029"/>
    <w:rsid w:val="001001E1"/>
    <w:rsid w:val="00122350"/>
    <w:rsid w:val="00126B87"/>
    <w:rsid w:val="00154BB0"/>
    <w:rsid w:val="00183D0B"/>
    <w:rsid w:val="001C60CB"/>
    <w:rsid w:val="001F2751"/>
    <w:rsid w:val="00214E15"/>
    <w:rsid w:val="00257D09"/>
    <w:rsid w:val="0029263B"/>
    <w:rsid w:val="002930C8"/>
    <w:rsid w:val="002B5A1A"/>
    <w:rsid w:val="002C5AFA"/>
    <w:rsid w:val="002F3CE8"/>
    <w:rsid w:val="003173A8"/>
    <w:rsid w:val="00320CD4"/>
    <w:rsid w:val="003232CE"/>
    <w:rsid w:val="003366FB"/>
    <w:rsid w:val="00387AB3"/>
    <w:rsid w:val="003B2E8D"/>
    <w:rsid w:val="003C442F"/>
    <w:rsid w:val="003D05FE"/>
    <w:rsid w:val="003D41D8"/>
    <w:rsid w:val="003E51A8"/>
    <w:rsid w:val="003F0AC5"/>
    <w:rsid w:val="003F4E80"/>
    <w:rsid w:val="00400FA6"/>
    <w:rsid w:val="00422BF9"/>
    <w:rsid w:val="00432719"/>
    <w:rsid w:val="00452EC1"/>
    <w:rsid w:val="00456CED"/>
    <w:rsid w:val="00462475"/>
    <w:rsid w:val="004A5B00"/>
    <w:rsid w:val="004B557C"/>
    <w:rsid w:val="004E113A"/>
    <w:rsid w:val="004F3CA3"/>
    <w:rsid w:val="0051083E"/>
    <w:rsid w:val="00526B5C"/>
    <w:rsid w:val="00552193"/>
    <w:rsid w:val="00570728"/>
    <w:rsid w:val="005821AA"/>
    <w:rsid w:val="0060311A"/>
    <w:rsid w:val="0060707C"/>
    <w:rsid w:val="00613D33"/>
    <w:rsid w:val="006558DA"/>
    <w:rsid w:val="006959D4"/>
    <w:rsid w:val="006A7E42"/>
    <w:rsid w:val="006B11E0"/>
    <w:rsid w:val="006D3389"/>
    <w:rsid w:val="006E066D"/>
    <w:rsid w:val="006E6581"/>
    <w:rsid w:val="00727AA0"/>
    <w:rsid w:val="007315D7"/>
    <w:rsid w:val="00735487"/>
    <w:rsid w:val="00795481"/>
    <w:rsid w:val="007A3E03"/>
    <w:rsid w:val="007B60F1"/>
    <w:rsid w:val="007D1080"/>
    <w:rsid w:val="007F5886"/>
    <w:rsid w:val="00802BD5"/>
    <w:rsid w:val="00803191"/>
    <w:rsid w:val="0081380B"/>
    <w:rsid w:val="00823F1D"/>
    <w:rsid w:val="008562BE"/>
    <w:rsid w:val="00872ACE"/>
    <w:rsid w:val="00882E75"/>
    <w:rsid w:val="008901B2"/>
    <w:rsid w:val="008B0D49"/>
    <w:rsid w:val="008B2D77"/>
    <w:rsid w:val="008B7E6C"/>
    <w:rsid w:val="008C3B58"/>
    <w:rsid w:val="008D6849"/>
    <w:rsid w:val="008D7D53"/>
    <w:rsid w:val="00914036"/>
    <w:rsid w:val="00921C5D"/>
    <w:rsid w:val="009835E1"/>
    <w:rsid w:val="009850AD"/>
    <w:rsid w:val="00993E87"/>
    <w:rsid w:val="009F0CF6"/>
    <w:rsid w:val="00A04479"/>
    <w:rsid w:val="00A05282"/>
    <w:rsid w:val="00A14916"/>
    <w:rsid w:val="00A2797D"/>
    <w:rsid w:val="00A512DA"/>
    <w:rsid w:val="00A64868"/>
    <w:rsid w:val="00A77CA9"/>
    <w:rsid w:val="00A84C46"/>
    <w:rsid w:val="00A90E61"/>
    <w:rsid w:val="00AA7952"/>
    <w:rsid w:val="00AC3266"/>
    <w:rsid w:val="00AD17B6"/>
    <w:rsid w:val="00AE0895"/>
    <w:rsid w:val="00B126A1"/>
    <w:rsid w:val="00B56960"/>
    <w:rsid w:val="00B56A61"/>
    <w:rsid w:val="00B7734E"/>
    <w:rsid w:val="00B972E7"/>
    <w:rsid w:val="00BC2790"/>
    <w:rsid w:val="00BF5B52"/>
    <w:rsid w:val="00BF7436"/>
    <w:rsid w:val="00C0015B"/>
    <w:rsid w:val="00C52487"/>
    <w:rsid w:val="00C5412B"/>
    <w:rsid w:val="00C66002"/>
    <w:rsid w:val="00C8285D"/>
    <w:rsid w:val="00C82F35"/>
    <w:rsid w:val="00C87435"/>
    <w:rsid w:val="00C940DB"/>
    <w:rsid w:val="00C94B0D"/>
    <w:rsid w:val="00C95126"/>
    <w:rsid w:val="00CA3EB8"/>
    <w:rsid w:val="00CD01B2"/>
    <w:rsid w:val="00CF48FB"/>
    <w:rsid w:val="00CF6F1F"/>
    <w:rsid w:val="00D11A1B"/>
    <w:rsid w:val="00D42C54"/>
    <w:rsid w:val="00D62BE2"/>
    <w:rsid w:val="00D8696C"/>
    <w:rsid w:val="00DB4347"/>
    <w:rsid w:val="00E0345F"/>
    <w:rsid w:val="00E0626A"/>
    <w:rsid w:val="00E3120C"/>
    <w:rsid w:val="00E54286"/>
    <w:rsid w:val="00E6406F"/>
    <w:rsid w:val="00E653F8"/>
    <w:rsid w:val="00E73A00"/>
    <w:rsid w:val="00E80D22"/>
    <w:rsid w:val="00EA6BFE"/>
    <w:rsid w:val="00ED55F3"/>
    <w:rsid w:val="00F15F6E"/>
    <w:rsid w:val="00F223E1"/>
    <w:rsid w:val="00F547E1"/>
    <w:rsid w:val="00F73CE1"/>
    <w:rsid w:val="00F75595"/>
    <w:rsid w:val="00F77E01"/>
    <w:rsid w:val="00F83BC4"/>
    <w:rsid w:val="00F94027"/>
    <w:rsid w:val="00F978C5"/>
    <w:rsid w:val="00F97AEF"/>
    <w:rsid w:val="00FB342E"/>
    <w:rsid w:val="00FB5741"/>
    <w:rsid w:val="00FD13F5"/>
    <w:rsid w:val="00FE534A"/>
    <w:rsid w:val="00FF1D53"/>
    <w:rsid w:val="03902EEC"/>
    <w:rsid w:val="057312D1"/>
    <w:rsid w:val="079D8998"/>
    <w:rsid w:val="09CFE330"/>
    <w:rsid w:val="0DAEDF4C"/>
    <w:rsid w:val="170FC1CF"/>
    <w:rsid w:val="1870A116"/>
    <w:rsid w:val="19D1D2C7"/>
    <w:rsid w:val="1B28933B"/>
    <w:rsid w:val="21ED4852"/>
    <w:rsid w:val="2484D66B"/>
    <w:rsid w:val="33541131"/>
    <w:rsid w:val="34DE0904"/>
    <w:rsid w:val="3D5BD0CD"/>
    <w:rsid w:val="455CC794"/>
    <w:rsid w:val="4927444A"/>
    <w:rsid w:val="4AD70363"/>
    <w:rsid w:val="5347C4B1"/>
    <w:rsid w:val="576E4374"/>
    <w:rsid w:val="5DF5BA47"/>
    <w:rsid w:val="7B7AB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879C5"/>
  <w15:docId w15:val="{6F20A611-D60C-4193-AA67-D68C06E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EB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C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3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CE1"/>
  </w:style>
  <w:style w:type="paragraph" w:styleId="Footer">
    <w:name w:val="footer"/>
    <w:basedOn w:val="Normal"/>
    <w:link w:val="FooterChar"/>
    <w:uiPriority w:val="99"/>
    <w:unhideWhenUsed/>
    <w:rsid w:val="00F73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CE1"/>
  </w:style>
  <w:style w:type="paragraph" w:styleId="ListParagraph">
    <w:name w:val="List Paragraph"/>
    <w:basedOn w:val="Normal"/>
    <w:uiPriority w:val="34"/>
    <w:qFormat/>
    <w:rsid w:val="00F9402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A3EB8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be0a7-3e74-41f2-a592-79b63f69a4e8">
      <Terms xmlns="http://schemas.microsoft.com/office/infopath/2007/PartnerControls"/>
    </lcf76f155ced4ddcb4097134ff3c332f>
    <TaxCatchAll xmlns="48e1a448-0c6c-4c09-9f36-7bf89b8f80d0" xsi:nil="true"/>
    <Includedincourse2 xmlns="f93be0a7-3e74-41f2-a592-79b63f69a4e8">false</Includedincourse2>
    <Includedincourse xmlns="f93be0a7-3e74-41f2-a592-79b63f69a4e8" xsi:nil="true"/>
    <SharedWithUsers xmlns="48e1a448-0c6c-4c09-9f36-7bf89b8f80d0">
      <UserInfo>
        <DisplayName/>
        <AccountId xsi:nil="true"/>
        <AccountType/>
      </UserInfo>
    </SharedWithUsers>
    <MediaLengthInSeconds xmlns="f93be0a7-3e74-41f2-a592-79b63f69a4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351B1C049EF4C88699C14BFB14F36" ma:contentTypeVersion="18" ma:contentTypeDescription="Create a new document." ma:contentTypeScope="" ma:versionID="bede4b2d4e0b37186e0198babeebdf36">
  <xsd:schema xmlns:xsd="http://www.w3.org/2001/XMLSchema" xmlns:xs="http://www.w3.org/2001/XMLSchema" xmlns:p="http://schemas.microsoft.com/office/2006/metadata/properties" xmlns:ns2="f93be0a7-3e74-41f2-a592-79b63f69a4e8" xmlns:ns3="48e1a448-0c6c-4c09-9f36-7bf89b8f80d0" targetNamespace="http://schemas.microsoft.com/office/2006/metadata/properties" ma:root="true" ma:fieldsID="2947e0ee5b6e9ffce7e8010dcc7796fa" ns2:_="" ns3:_="">
    <xsd:import namespace="f93be0a7-3e74-41f2-a592-79b63f69a4e8"/>
    <xsd:import namespace="48e1a448-0c6c-4c09-9f36-7bf89b8f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Includedincourse" minOccurs="0"/>
                <xsd:element ref="ns2:Includedincourse2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e0a7-3e74-41f2-a592-79b63f69a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6936261-2fb5-46fa-addd-c529291b1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Includedincourse" ma:index="21" nillable="true" ma:displayName="Included in course" ma:format="RadioButtons" ma:internalName="Includedincours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Includedincourse2" ma:index="22" nillable="true" ma:displayName="Included in course 2" ma:default="0" ma:format="Dropdown" ma:internalName="Includedincourse2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1a448-0c6c-4c09-9f36-7bf89b8f80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7a061b-1afe-46cc-a025-c8b0ef76b60c}" ma:internalName="TaxCatchAll" ma:showField="CatchAllData" ma:web="48e1a448-0c6c-4c09-9f36-7bf89b8f8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E4FA9-B6DF-4822-8DF6-6357AD77E251}">
  <ds:schemaRefs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8e1a448-0c6c-4c09-9f36-7bf89b8f80d0"/>
    <ds:schemaRef ds:uri="f93be0a7-3e74-41f2-a592-79b63f69a4e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1AAFEA2-874B-4C6B-BE77-F32EF55EF3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62F254-99C7-40F6-B5FB-353EA4E89FCB}"/>
</file>

<file path=customXml/itemProps4.xml><?xml version="1.0" encoding="utf-8"?>
<ds:datastoreItem xmlns:ds="http://schemas.openxmlformats.org/officeDocument/2006/customXml" ds:itemID="{D18121CB-3BA2-4D40-9FEA-8D1215479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2850</Characters>
  <Application>Microsoft Office Word</Application>
  <DocSecurity>0</DocSecurity>
  <Lines>150</Lines>
  <Paragraphs>57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Bland (NDNA)</dc:creator>
  <cp:keywords/>
  <cp:lastModifiedBy>Paula Dunn</cp:lastModifiedBy>
  <cp:revision>13</cp:revision>
  <cp:lastPrinted>2025-08-08T08:19:00Z</cp:lastPrinted>
  <dcterms:created xsi:type="dcterms:W3CDTF">2025-11-14T10:34:00Z</dcterms:created>
  <dcterms:modified xsi:type="dcterms:W3CDTF">2026-01-13T13:43:00Z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0x01010029D351B1C049EF4C88699C14BFB14F36</vt:lpwstr>
  </property>
  <property fmtid="{D5CDD505-2E9C-101B-9397-08002B2CF9AE}" pid="3" name="Order">
    <vt:r8>928600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