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2D" w:rsidRPr="00B3002D" w:rsidRDefault="00B3002D" w:rsidP="00B3002D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sz w:val="52"/>
          <w:szCs w:val="52"/>
          <w:u w:val="single"/>
        </w:rPr>
      </w:pPr>
      <w:r>
        <w:rPr>
          <w:rFonts w:ascii="Arial" w:eastAsia="Calibri" w:hAnsi="Arial" w:cs="Arial"/>
          <w:sz w:val="52"/>
          <w:szCs w:val="52"/>
        </w:rPr>
        <w:t>Professional development</w:t>
      </w:r>
      <w:r w:rsidRPr="00B3002D">
        <w:rPr>
          <w:rFonts w:ascii="Arial" w:eastAsia="Calibri" w:hAnsi="Arial" w:cs="Arial"/>
          <w:sz w:val="52"/>
          <w:szCs w:val="52"/>
        </w:rPr>
        <w:t xml:space="preserve"> references</w:t>
      </w:r>
    </w:p>
    <w:p w:rsidR="00190092" w:rsidRDefault="006E45BE" w:rsidP="00F54363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4500549</wp:posOffset>
            </wp:positionH>
            <wp:positionV relativeFrom="paragraph">
              <wp:posOffset>248616</wp:posOffset>
            </wp:positionV>
            <wp:extent cx="1381760" cy="2077085"/>
            <wp:effectExtent l="0" t="0" r="8890" b="0"/>
            <wp:wrapTight wrapText="bothSides">
              <wp:wrapPolygon edited="0">
                <wp:start x="0" y="0"/>
                <wp:lineTo x="0" y="21395"/>
                <wp:lineTo x="21441" y="21395"/>
                <wp:lineTo x="21441" y="0"/>
                <wp:lineTo x="0" y="0"/>
              </wp:wrapPolygon>
            </wp:wrapTight>
            <wp:docPr id="7" name="Picture 7" descr="Supporting Mathematical Development in the Early Years (UK Higher Education OUP Humanities &amp; Social Sciences Education OUP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pporting Mathematical Development in the Early Years (UK Higher Education OUP Humanities &amp; Social Sciences Education OUP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02D" w:rsidRDefault="00B3002D" w:rsidP="00A13D48">
      <w:pPr>
        <w:spacing w:after="0"/>
        <w:rPr>
          <w:rFonts w:ascii="Arial" w:hAnsi="Arial" w:cs="Arial"/>
        </w:rPr>
      </w:pPr>
    </w:p>
    <w:p w:rsidR="006E45BE" w:rsidRDefault="006E45BE" w:rsidP="00B3002D">
      <w:pPr>
        <w:spacing w:after="0"/>
        <w:rPr>
          <w:rFonts w:ascii="Arial" w:hAnsi="Arial" w:cs="Arial"/>
          <w:b/>
          <w:i/>
        </w:rPr>
      </w:pPr>
    </w:p>
    <w:p w:rsidR="006E45BE" w:rsidRDefault="006E45BE" w:rsidP="00B3002D">
      <w:pPr>
        <w:spacing w:after="0"/>
        <w:rPr>
          <w:rFonts w:ascii="Arial" w:hAnsi="Arial" w:cs="Arial"/>
          <w:b/>
          <w:i/>
        </w:rPr>
      </w:pPr>
    </w:p>
    <w:p w:rsidR="006E45BE" w:rsidRDefault="006E45BE" w:rsidP="00B3002D">
      <w:pPr>
        <w:spacing w:after="0"/>
        <w:rPr>
          <w:rFonts w:ascii="Arial" w:hAnsi="Arial" w:cs="Arial"/>
          <w:b/>
          <w:i/>
        </w:rPr>
      </w:pPr>
    </w:p>
    <w:p w:rsidR="00B3002D" w:rsidRPr="00B3002D" w:rsidRDefault="00B3002D" w:rsidP="00B3002D">
      <w:pPr>
        <w:spacing w:after="0"/>
        <w:rPr>
          <w:rFonts w:ascii="Arial" w:hAnsi="Arial" w:cs="Arial"/>
          <w:b/>
          <w:i/>
        </w:rPr>
      </w:pPr>
      <w:r w:rsidRPr="00B3002D">
        <w:rPr>
          <w:rFonts w:ascii="Arial" w:hAnsi="Arial" w:cs="Arial"/>
          <w:b/>
          <w:i/>
        </w:rPr>
        <w:t>Supporting Mathematical Development in the Early Years</w:t>
      </w:r>
    </w:p>
    <w:p w:rsidR="00B3002D" w:rsidRPr="00B3002D" w:rsidRDefault="00B3002D" w:rsidP="00B3002D">
      <w:pPr>
        <w:spacing w:after="0"/>
        <w:rPr>
          <w:rFonts w:ascii="Arial" w:hAnsi="Arial" w:cs="Arial"/>
          <w:b/>
          <w:i/>
        </w:rPr>
      </w:pPr>
      <w:r w:rsidRPr="00B3002D">
        <w:rPr>
          <w:rFonts w:ascii="Arial" w:hAnsi="Arial" w:cs="Arial"/>
          <w:b/>
          <w:i/>
        </w:rPr>
        <w:t>Second Edition</w:t>
      </w:r>
    </w:p>
    <w:p w:rsidR="00190092" w:rsidRPr="00190092" w:rsidRDefault="00190092" w:rsidP="00A13D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Pound. L</w:t>
      </w:r>
    </w:p>
    <w:p w:rsidR="00D26CC8" w:rsidRDefault="00190092" w:rsidP="00A13D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2006</w:t>
      </w:r>
    </w:p>
    <w:p w:rsidR="00A13D48" w:rsidRDefault="00A13D48" w:rsidP="00A13D48">
      <w:pPr>
        <w:spacing w:after="0"/>
        <w:rPr>
          <w:rFonts w:ascii="Arial" w:hAnsi="Arial" w:cs="Arial"/>
        </w:rPr>
      </w:pPr>
    </w:p>
    <w:p w:rsidR="00A13D48" w:rsidRDefault="00A13D48" w:rsidP="00A13D48">
      <w:pPr>
        <w:spacing w:after="0"/>
        <w:rPr>
          <w:rFonts w:ascii="Arial" w:hAnsi="Arial" w:cs="Arial"/>
        </w:rPr>
      </w:pPr>
    </w:p>
    <w:p w:rsidR="00190092" w:rsidRDefault="00190092" w:rsidP="00A13D48">
      <w:pPr>
        <w:spacing w:after="0"/>
        <w:rPr>
          <w:rFonts w:ascii="Arial" w:hAnsi="Arial" w:cs="Arial"/>
        </w:rPr>
      </w:pP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26320C" w:rsidRDefault="006E45BE" w:rsidP="00A13D48">
      <w:pPr>
        <w:spacing w:after="0"/>
        <w:rPr>
          <w:rFonts w:ascii="Arial" w:hAnsi="Arial" w:cs="Arial"/>
        </w:rPr>
      </w:pPr>
      <w:r w:rsidRPr="00B3002D">
        <w:rPr>
          <w:b/>
          <w:i/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4551707</wp:posOffset>
            </wp:positionH>
            <wp:positionV relativeFrom="paragraph">
              <wp:posOffset>9359</wp:posOffset>
            </wp:positionV>
            <wp:extent cx="1322070" cy="2077085"/>
            <wp:effectExtent l="0" t="0" r="0" b="0"/>
            <wp:wrapTight wrapText="bothSides">
              <wp:wrapPolygon edited="0">
                <wp:start x="0" y="0"/>
                <wp:lineTo x="0" y="21395"/>
                <wp:lineTo x="21164" y="21395"/>
                <wp:lineTo x="21164" y="0"/>
                <wp:lineTo x="0" y="0"/>
              </wp:wrapPolygon>
            </wp:wrapTight>
            <wp:docPr id="8" name="Picture 8" descr="Thinking and Learning About Mathematics in the Early Years (Essential Guides for Early Years Practitioner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inking and Learning About Mathematics in the Early Years (Essential Guides for Early Years Practitioners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02D" w:rsidRDefault="00B3002D" w:rsidP="00A13D48">
      <w:pPr>
        <w:spacing w:after="0"/>
        <w:rPr>
          <w:rFonts w:ascii="Arial" w:hAnsi="Arial" w:cs="Arial"/>
        </w:rPr>
      </w:pPr>
    </w:p>
    <w:p w:rsidR="00B3002D" w:rsidRDefault="00B3002D" w:rsidP="00A13D48">
      <w:pPr>
        <w:spacing w:after="0"/>
        <w:rPr>
          <w:rFonts w:ascii="Arial" w:hAnsi="Arial" w:cs="Arial"/>
        </w:rPr>
      </w:pPr>
    </w:p>
    <w:p w:rsidR="00B3002D" w:rsidRDefault="00B3002D" w:rsidP="00A13D48">
      <w:pPr>
        <w:spacing w:after="0"/>
        <w:rPr>
          <w:rFonts w:ascii="Arial" w:hAnsi="Arial" w:cs="Arial"/>
        </w:rPr>
      </w:pPr>
    </w:p>
    <w:p w:rsidR="00B3002D" w:rsidRPr="00B3002D" w:rsidRDefault="00B3002D" w:rsidP="00B3002D">
      <w:pPr>
        <w:spacing w:after="0"/>
        <w:rPr>
          <w:rFonts w:ascii="Arial" w:hAnsi="Arial" w:cs="Arial"/>
          <w:b/>
          <w:i/>
        </w:rPr>
      </w:pPr>
      <w:r w:rsidRPr="00B3002D">
        <w:rPr>
          <w:rFonts w:ascii="Arial" w:hAnsi="Arial" w:cs="Arial"/>
          <w:b/>
          <w:i/>
        </w:rPr>
        <w:t>Thinking and Learning about Mathematics in the Early Years</w:t>
      </w:r>
    </w:p>
    <w:p w:rsidR="00190092" w:rsidRDefault="00190092" w:rsidP="00A13D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Pound. L</w:t>
      </w:r>
    </w:p>
    <w:p w:rsidR="00190092" w:rsidRDefault="00190092" w:rsidP="00A13D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2008</w:t>
      </w: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1B40B8" w:rsidRDefault="001B40B8" w:rsidP="0026320C">
      <w:pPr>
        <w:spacing w:after="0"/>
        <w:rPr>
          <w:rFonts w:ascii="Arial" w:hAnsi="Arial" w:cs="Arial"/>
          <w:b/>
          <w:bCs/>
        </w:rPr>
      </w:pPr>
    </w:p>
    <w:p w:rsidR="001B40B8" w:rsidRDefault="001B40B8" w:rsidP="0026320C">
      <w:pPr>
        <w:spacing w:after="0"/>
        <w:rPr>
          <w:rFonts w:ascii="Arial" w:hAnsi="Arial" w:cs="Arial"/>
          <w:b/>
          <w:bCs/>
        </w:rPr>
      </w:pPr>
    </w:p>
    <w:p w:rsidR="001B40B8" w:rsidRDefault="006E45BE" w:rsidP="0026320C">
      <w:pPr>
        <w:spacing w:after="0"/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4521282</wp:posOffset>
            </wp:positionH>
            <wp:positionV relativeFrom="paragraph">
              <wp:posOffset>14108</wp:posOffset>
            </wp:positionV>
            <wp:extent cx="1372235" cy="2066925"/>
            <wp:effectExtent l="0" t="0" r="0" b="9525"/>
            <wp:wrapTight wrapText="bothSides">
              <wp:wrapPolygon edited="0">
                <wp:start x="0" y="0"/>
                <wp:lineTo x="0" y="21500"/>
                <wp:lineTo x="21290" y="21500"/>
                <wp:lineTo x="21290" y="0"/>
                <wp:lineTo x="0" y="0"/>
              </wp:wrapPolygon>
            </wp:wrapTight>
            <wp:docPr id="4" name="Picture 4" descr="Engaging Families as Children's First Mathematics Educators: International Perspectives (Early Mathematics Learning and Development) by [Sivanes Phillipson, Ann Gervasoni, Peter Sullivan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gaging Families as Children's First Mathematics Educators: International Perspectives (Early Mathematics Learning and Development) by [Sivanes Phillipson, Ann Gervasoni, Peter Sullivan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40B8" w:rsidRDefault="001B40B8" w:rsidP="0026320C">
      <w:pPr>
        <w:spacing w:after="0"/>
        <w:rPr>
          <w:rFonts w:ascii="Arial" w:hAnsi="Arial" w:cs="Arial"/>
          <w:b/>
          <w:bCs/>
        </w:rPr>
      </w:pPr>
    </w:p>
    <w:p w:rsidR="001B40B8" w:rsidRDefault="001B40B8" w:rsidP="0026320C">
      <w:pPr>
        <w:spacing w:after="0"/>
        <w:rPr>
          <w:rFonts w:ascii="Arial" w:hAnsi="Arial" w:cs="Arial"/>
          <w:b/>
          <w:bCs/>
        </w:rPr>
      </w:pPr>
    </w:p>
    <w:p w:rsidR="001B40B8" w:rsidRDefault="001B40B8" w:rsidP="0026320C">
      <w:pPr>
        <w:spacing w:after="0"/>
        <w:rPr>
          <w:rFonts w:ascii="Arial" w:hAnsi="Arial" w:cs="Arial"/>
          <w:b/>
          <w:bCs/>
        </w:rPr>
      </w:pPr>
    </w:p>
    <w:p w:rsidR="00B3002D" w:rsidRPr="00B3002D" w:rsidRDefault="0026320C" w:rsidP="0026320C">
      <w:pPr>
        <w:spacing w:after="0"/>
        <w:rPr>
          <w:rFonts w:ascii="Arial" w:hAnsi="Arial" w:cs="Arial"/>
          <w:b/>
          <w:bCs/>
          <w:i/>
        </w:rPr>
      </w:pPr>
      <w:r w:rsidRPr="00B3002D">
        <w:rPr>
          <w:rFonts w:ascii="Arial" w:hAnsi="Arial" w:cs="Arial"/>
          <w:b/>
          <w:bCs/>
          <w:i/>
        </w:rPr>
        <w:t>Engaging Families as Children's First Mathematics Educators: International Perspectives (Early Mathematics Learning and Development) </w:t>
      </w:r>
    </w:p>
    <w:p w:rsidR="00B3002D" w:rsidRPr="00B3002D" w:rsidRDefault="00B3002D" w:rsidP="0026320C">
      <w:pPr>
        <w:spacing w:after="0"/>
        <w:rPr>
          <w:rFonts w:ascii="Arial" w:hAnsi="Arial" w:cs="Arial"/>
          <w:bCs/>
        </w:rPr>
      </w:pPr>
      <w:r w:rsidRPr="00B3002D">
        <w:rPr>
          <w:rFonts w:ascii="Arial" w:hAnsi="Arial" w:cs="Arial"/>
          <w:bCs/>
        </w:rPr>
        <w:t xml:space="preserve">Phillipson. S, </w:t>
      </w:r>
      <w:proofErr w:type="spellStart"/>
      <w:r w:rsidRPr="00B3002D">
        <w:rPr>
          <w:rFonts w:ascii="Arial" w:hAnsi="Arial" w:cs="Arial"/>
          <w:bCs/>
        </w:rPr>
        <w:t>Gervasoni</w:t>
      </w:r>
      <w:proofErr w:type="spellEnd"/>
      <w:r w:rsidRPr="00B3002D">
        <w:rPr>
          <w:rFonts w:ascii="Arial" w:hAnsi="Arial" w:cs="Arial"/>
          <w:bCs/>
        </w:rPr>
        <w:t>. A, Sullivan. P</w:t>
      </w:r>
    </w:p>
    <w:p w:rsidR="00B3002D" w:rsidRPr="00B3002D" w:rsidRDefault="00B3002D" w:rsidP="0026320C">
      <w:pPr>
        <w:spacing w:after="0"/>
        <w:rPr>
          <w:rFonts w:ascii="Arial" w:hAnsi="Arial" w:cs="Arial"/>
          <w:bCs/>
        </w:rPr>
      </w:pPr>
      <w:r w:rsidRPr="00B3002D">
        <w:rPr>
          <w:rFonts w:ascii="Arial" w:hAnsi="Arial" w:cs="Arial"/>
          <w:bCs/>
        </w:rPr>
        <w:t>First Edition</w:t>
      </w:r>
    </w:p>
    <w:p w:rsidR="0026320C" w:rsidRPr="00B3002D" w:rsidRDefault="0026320C" w:rsidP="0026320C">
      <w:pPr>
        <w:spacing w:after="0"/>
        <w:rPr>
          <w:rFonts w:ascii="Arial" w:hAnsi="Arial" w:cs="Arial"/>
          <w:bCs/>
        </w:rPr>
      </w:pPr>
      <w:r w:rsidRPr="00B3002D">
        <w:rPr>
          <w:rFonts w:ascii="Arial" w:hAnsi="Arial" w:cs="Arial"/>
          <w:bCs/>
        </w:rPr>
        <w:t>2017</w:t>
      </w: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190092" w:rsidRDefault="006E45BE" w:rsidP="00A13D48">
      <w:pPr>
        <w:spacing w:after="0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4432273</wp:posOffset>
            </wp:positionH>
            <wp:positionV relativeFrom="paragraph">
              <wp:posOffset>11430</wp:posOffset>
            </wp:positionV>
            <wp:extent cx="1689735" cy="2077085"/>
            <wp:effectExtent l="0" t="0" r="5715" b="0"/>
            <wp:wrapTight wrapText="bothSides">
              <wp:wrapPolygon edited="0">
                <wp:start x="0" y="0"/>
                <wp:lineTo x="0" y="21395"/>
                <wp:lineTo x="21430" y="21395"/>
                <wp:lineTo x="21430" y="0"/>
                <wp:lineTo x="0" y="0"/>
              </wp:wrapPolygon>
            </wp:wrapTight>
            <wp:docPr id="10" name="Picture 10" descr="Understanding Mathematics for Young Children: A Guide for Teachers of Children 3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rstanding Mathematics for Young Children: A Guide for Teachers of Children 3-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26320C" w:rsidRDefault="0026320C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B3002D" w:rsidRPr="00B3002D" w:rsidRDefault="00B3002D" w:rsidP="00B3002D">
      <w:pPr>
        <w:spacing w:after="0"/>
        <w:rPr>
          <w:rFonts w:ascii="Arial" w:hAnsi="Arial" w:cs="Arial"/>
          <w:b/>
          <w:i/>
        </w:rPr>
      </w:pPr>
      <w:r w:rsidRPr="00B3002D">
        <w:rPr>
          <w:rFonts w:ascii="Arial" w:hAnsi="Arial" w:cs="Arial"/>
          <w:b/>
          <w:i/>
        </w:rPr>
        <w:t xml:space="preserve">Understanding Mathematics for Young Children: A guide for teachers of children 3-7 years. </w:t>
      </w:r>
    </w:p>
    <w:p w:rsidR="00B3002D" w:rsidRPr="00B3002D" w:rsidRDefault="00B3002D" w:rsidP="00B3002D">
      <w:pPr>
        <w:spacing w:after="0"/>
        <w:rPr>
          <w:rFonts w:ascii="Arial" w:hAnsi="Arial" w:cs="Arial"/>
        </w:rPr>
      </w:pPr>
      <w:r w:rsidRPr="00B3002D">
        <w:rPr>
          <w:rFonts w:ascii="Arial" w:hAnsi="Arial" w:cs="Arial"/>
        </w:rPr>
        <w:t xml:space="preserve">Fifth Edition </w:t>
      </w:r>
    </w:p>
    <w:p w:rsidR="00190092" w:rsidRDefault="00190092" w:rsidP="00A13D48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Haylock</w:t>
      </w:r>
      <w:proofErr w:type="spellEnd"/>
      <w:r>
        <w:rPr>
          <w:rFonts w:ascii="Arial" w:hAnsi="Arial" w:cs="Arial"/>
        </w:rPr>
        <w:t>. D &amp; Cockburn. A</w:t>
      </w:r>
    </w:p>
    <w:p w:rsidR="00190092" w:rsidRDefault="00190092" w:rsidP="00A13D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2017</w:t>
      </w: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190092" w:rsidRDefault="00190092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E45BE" w:rsidP="00A13D48">
      <w:pPr>
        <w:spacing w:after="0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4401820</wp:posOffset>
            </wp:positionH>
            <wp:positionV relativeFrom="paragraph">
              <wp:posOffset>4445</wp:posOffset>
            </wp:positionV>
            <wp:extent cx="1639570" cy="2225675"/>
            <wp:effectExtent l="0" t="0" r="0" b="3175"/>
            <wp:wrapTight wrapText="bothSides">
              <wp:wrapPolygon edited="0">
                <wp:start x="0" y="0"/>
                <wp:lineTo x="0" y="21446"/>
                <wp:lineTo x="21332" y="21446"/>
                <wp:lineTo x="21332" y="0"/>
                <wp:lineTo x="0" y="0"/>
              </wp:wrapPolygon>
            </wp:wrapTight>
            <wp:docPr id="11" name="Picture 11" descr="Everyday Maths through Everyday Provision: Developing opportunities for mathematics in the early y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eryday Maths through Everyday Provision: Developing opportunities for mathematics in the early year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B3002D" w:rsidRPr="00B3002D" w:rsidRDefault="00B3002D" w:rsidP="00B3002D">
      <w:pPr>
        <w:spacing w:after="0"/>
        <w:rPr>
          <w:rFonts w:ascii="Arial" w:hAnsi="Arial" w:cs="Arial"/>
          <w:b/>
          <w:i/>
        </w:rPr>
      </w:pPr>
      <w:r w:rsidRPr="00B3002D">
        <w:rPr>
          <w:rFonts w:ascii="Arial" w:hAnsi="Arial" w:cs="Arial"/>
          <w:b/>
          <w:i/>
        </w:rPr>
        <w:t xml:space="preserve">Everyday Maths through Everyday Provision </w:t>
      </w:r>
    </w:p>
    <w:p w:rsidR="00A13D48" w:rsidRDefault="00A13D48" w:rsidP="00A13D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Bennett. E &amp; Weidner</w:t>
      </w:r>
      <w:r w:rsidR="00B3002D">
        <w:rPr>
          <w:rFonts w:ascii="Arial" w:hAnsi="Arial" w:cs="Arial"/>
        </w:rPr>
        <w:t>. J</w:t>
      </w:r>
    </w:p>
    <w:p w:rsidR="00A13D48" w:rsidRDefault="00A13D48" w:rsidP="00A13D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2011</w:t>
      </w: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A13D48" w:rsidRDefault="00A13D48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E45BE" w:rsidP="00A13D48">
      <w:pPr>
        <w:spacing w:after="0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4332992</wp:posOffset>
            </wp:positionH>
            <wp:positionV relativeFrom="paragraph">
              <wp:posOffset>8448</wp:posOffset>
            </wp:positionV>
            <wp:extent cx="1709420" cy="2077085"/>
            <wp:effectExtent l="0" t="0" r="5080" b="0"/>
            <wp:wrapTight wrapText="bothSides">
              <wp:wrapPolygon edited="0">
                <wp:start x="0" y="0"/>
                <wp:lineTo x="0" y="21395"/>
                <wp:lineTo x="21423" y="21395"/>
                <wp:lineTo x="21423" y="0"/>
                <wp:lineTo x="0" y="0"/>
              </wp:wrapPolygon>
            </wp:wrapTight>
            <wp:docPr id="9" name="Picture 9" descr="Messy Maths: A playful, outdoor approach for early ye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ssy Maths: A playful, outdoor approach for early year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B3002D" w:rsidRPr="00B3002D" w:rsidRDefault="00B3002D" w:rsidP="00B3002D">
      <w:pPr>
        <w:spacing w:after="0"/>
        <w:rPr>
          <w:rFonts w:ascii="Arial" w:hAnsi="Arial" w:cs="Arial"/>
          <w:b/>
          <w:i/>
        </w:rPr>
      </w:pPr>
      <w:r w:rsidRPr="00B3002D">
        <w:rPr>
          <w:rFonts w:ascii="Arial" w:hAnsi="Arial" w:cs="Arial"/>
          <w:b/>
          <w:i/>
        </w:rPr>
        <w:t xml:space="preserve">Messy Maths: A Playful, Outdoor Approach </w:t>
      </w:r>
    </w:p>
    <w:p w:rsidR="00F54363" w:rsidRDefault="00A13D48" w:rsidP="00A13D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Robertson. J</w:t>
      </w:r>
    </w:p>
    <w:p w:rsidR="00A13D48" w:rsidRDefault="00A13D48" w:rsidP="00A13D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2017</w:t>
      </w:r>
    </w:p>
    <w:p w:rsidR="00A13D48" w:rsidRDefault="00A13D48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6D3220" w:rsidP="00A13D48">
      <w:pPr>
        <w:spacing w:after="0"/>
        <w:rPr>
          <w:rFonts w:ascii="Arial" w:hAnsi="Arial" w:cs="Arial"/>
        </w:rPr>
      </w:pPr>
    </w:p>
    <w:p w:rsidR="006D3220" w:rsidRDefault="00B3002D" w:rsidP="00A13D48">
      <w:pPr>
        <w:spacing w:after="0"/>
        <w:rPr>
          <w:rFonts w:ascii="Arial" w:hAnsi="Arial" w:cs="Arial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59663</wp:posOffset>
            </wp:positionV>
            <wp:extent cx="1655445" cy="2333625"/>
            <wp:effectExtent l="0" t="0" r="1905" b="9525"/>
            <wp:wrapTight wrapText="bothSides">
              <wp:wrapPolygon edited="0">
                <wp:start x="0" y="0"/>
                <wp:lineTo x="0" y="21512"/>
                <wp:lineTo x="21376" y="21512"/>
                <wp:lineTo x="21376" y="0"/>
                <wp:lineTo x="0" y="0"/>
              </wp:wrapPolygon>
            </wp:wrapTight>
            <wp:docPr id="3" name="Picture 3" descr="https://images-na.ssl-images-amazon.com/images/I/517NsL9vvJS._SX35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7NsL9vvJS._SX35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5BE" w:rsidRDefault="006E45BE" w:rsidP="00B3002D">
      <w:pPr>
        <w:spacing w:after="0"/>
        <w:rPr>
          <w:rFonts w:ascii="Arial" w:hAnsi="Arial" w:cs="Arial"/>
          <w:b/>
          <w:i/>
        </w:rPr>
      </w:pPr>
    </w:p>
    <w:p w:rsidR="006E45BE" w:rsidRDefault="006E45BE" w:rsidP="00B3002D">
      <w:pPr>
        <w:spacing w:after="0"/>
        <w:rPr>
          <w:rFonts w:ascii="Arial" w:hAnsi="Arial" w:cs="Arial"/>
          <w:b/>
          <w:i/>
        </w:rPr>
      </w:pPr>
    </w:p>
    <w:p w:rsidR="006E45BE" w:rsidRDefault="006E45BE" w:rsidP="00B3002D">
      <w:pPr>
        <w:spacing w:after="0"/>
        <w:rPr>
          <w:rFonts w:ascii="Arial" w:hAnsi="Arial" w:cs="Arial"/>
          <w:b/>
          <w:i/>
        </w:rPr>
      </w:pPr>
    </w:p>
    <w:p w:rsidR="006E45BE" w:rsidRDefault="006E45BE" w:rsidP="00B3002D">
      <w:pPr>
        <w:spacing w:after="0"/>
        <w:rPr>
          <w:rFonts w:ascii="Arial" w:hAnsi="Arial" w:cs="Arial"/>
          <w:b/>
          <w:i/>
        </w:rPr>
      </w:pPr>
    </w:p>
    <w:p w:rsidR="006E45BE" w:rsidRDefault="006E45BE" w:rsidP="00B3002D">
      <w:pPr>
        <w:spacing w:after="0"/>
        <w:rPr>
          <w:rFonts w:ascii="Arial" w:hAnsi="Arial" w:cs="Arial"/>
          <w:b/>
          <w:i/>
        </w:rPr>
      </w:pPr>
    </w:p>
    <w:p w:rsidR="00B3002D" w:rsidRPr="00B3002D" w:rsidRDefault="00B3002D" w:rsidP="00B3002D">
      <w:pPr>
        <w:spacing w:after="0"/>
        <w:rPr>
          <w:rFonts w:ascii="Arial" w:hAnsi="Arial" w:cs="Arial"/>
          <w:b/>
          <w:i/>
        </w:rPr>
      </w:pPr>
      <w:r w:rsidRPr="00B3002D">
        <w:rPr>
          <w:rFonts w:ascii="Arial" w:hAnsi="Arial" w:cs="Arial"/>
          <w:b/>
          <w:i/>
        </w:rPr>
        <w:t xml:space="preserve">Mathematical Mastery in Young Children’s Play </w:t>
      </w:r>
    </w:p>
    <w:p w:rsidR="00A13D48" w:rsidRDefault="00B3002D" w:rsidP="00A13D48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Chilvers</w:t>
      </w:r>
      <w:proofErr w:type="spellEnd"/>
      <w:r>
        <w:rPr>
          <w:rFonts w:ascii="Arial" w:hAnsi="Arial" w:cs="Arial"/>
        </w:rPr>
        <w:t>.</w:t>
      </w:r>
      <w:r w:rsidR="00A13D48">
        <w:rPr>
          <w:rFonts w:ascii="Arial" w:hAnsi="Arial" w:cs="Arial"/>
        </w:rPr>
        <w:t xml:space="preserve"> D</w:t>
      </w:r>
    </w:p>
    <w:p w:rsidR="00A13D48" w:rsidRDefault="00A13D48" w:rsidP="00A13D4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2021</w:t>
      </w:r>
    </w:p>
    <w:p w:rsidR="00A13D48" w:rsidRDefault="00A13D48" w:rsidP="00A13D48">
      <w:pPr>
        <w:spacing w:after="0"/>
        <w:rPr>
          <w:rFonts w:ascii="Arial" w:hAnsi="Arial" w:cs="Arial"/>
        </w:rPr>
      </w:pPr>
    </w:p>
    <w:p w:rsidR="00F54363" w:rsidRDefault="00F54363" w:rsidP="00A13D48">
      <w:pPr>
        <w:spacing w:after="0"/>
        <w:rPr>
          <w:rFonts w:ascii="Arial" w:hAnsi="Arial" w:cs="Arial"/>
        </w:rPr>
      </w:pPr>
    </w:p>
    <w:p w:rsidR="00F54363" w:rsidRDefault="00F54363" w:rsidP="00A13D48">
      <w:pPr>
        <w:spacing w:after="0"/>
        <w:rPr>
          <w:rFonts w:ascii="Arial" w:hAnsi="Arial" w:cs="Arial"/>
        </w:rPr>
      </w:pPr>
    </w:p>
    <w:p w:rsidR="00F54363" w:rsidRDefault="00F54363" w:rsidP="00A13D48">
      <w:pPr>
        <w:spacing w:after="0"/>
        <w:rPr>
          <w:rFonts w:ascii="Arial" w:hAnsi="Arial" w:cs="Arial"/>
          <w:b/>
          <w:i/>
          <w:color w:val="043D84"/>
        </w:rPr>
      </w:pPr>
    </w:p>
    <w:p w:rsidR="00E82F34" w:rsidRDefault="00E82F34" w:rsidP="00A13D48">
      <w:pPr>
        <w:spacing w:after="0"/>
      </w:pPr>
    </w:p>
    <w:p w:rsidR="00A13D48" w:rsidRDefault="00A13D48" w:rsidP="00A13D48">
      <w:pPr>
        <w:spacing w:after="0"/>
      </w:pPr>
    </w:p>
    <w:p w:rsidR="00A13D48" w:rsidRDefault="00A13D48" w:rsidP="00A13D48">
      <w:pPr>
        <w:spacing w:after="0"/>
      </w:pPr>
    </w:p>
    <w:p w:rsidR="00B3002D" w:rsidRDefault="006E45BE" w:rsidP="00A13D48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4372610</wp:posOffset>
            </wp:positionH>
            <wp:positionV relativeFrom="paragraph">
              <wp:posOffset>20955</wp:posOffset>
            </wp:positionV>
            <wp:extent cx="1705610" cy="2404745"/>
            <wp:effectExtent l="0" t="0" r="8890" b="0"/>
            <wp:wrapTight wrapText="bothSides">
              <wp:wrapPolygon edited="0">
                <wp:start x="0" y="0"/>
                <wp:lineTo x="0" y="21389"/>
                <wp:lineTo x="21471" y="21389"/>
                <wp:lineTo x="21471" y="0"/>
                <wp:lineTo x="0" y="0"/>
              </wp:wrapPolygon>
            </wp:wrapTight>
            <wp:docPr id="6" name="Picture 6" descr="https://images-na.ssl-images-amazon.com/images/I/51i3uOAcM0L._SX35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na.ssl-images-amazon.com/images/I/51i3uOAcM0L._SX35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24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02D" w:rsidRPr="00B3002D" w:rsidRDefault="00B3002D" w:rsidP="00A13D48">
      <w:pPr>
        <w:spacing w:after="0"/>
        <w:rPr>
          <w:rFonts w:ascii="Arial" w:hAnsi="Arial" w:cs="Arial"/>
        </w:rPr>
      </w:pPr>
    </w:p>
    <w:p w:rsidR="00B3002D" w:rsidRDefault="00B3002D" w:rsidP="00B3002D">
      <w:pPr>
        <w:spacing w:after="0"/>
        <w:rPr>
          <w:rFonts w:ascii="Arial" w:hAnsi="Arial" w:cs="Arial"/>
        </w:rPr>
      </w:pPr>
    </w:p>
    <w:p w:rsidR="00B3002D" w:rsidRDefault="00B3002D" w:rsidP="00B3002D">
      <w:pPr>
        <w:spacing w:after="0"/>
        <w:rPr>
          <w:rFonts w:ascii="Arial" w:hAnsi="Arial" w:cs="Arial"/>
          <w:b/>
          <w:i/>
        </w:rPr>
      </w:pPr>
    </w:p>
    <w:p w:rsidR="00B3002D" w:rsidRDefault="00B3002D" w:rsidP="00B3002D">
      <w:pPr>
        <w:spacing w:after="0"/>
        <w:rPr>
          <w:rFonts w:ascii="Arial" w:hAnsi="Arial" w:cs="Arial"/>
          <w:b/>
          <w:i/>
        </w:rPr>
      </w:pPr>
      <w:r w:rsidRPr="00B3002D">
        <w:rPr>
          <w:rFonts w:ascii="Arial" w:hAnsi="Arial" w:cs="Arial"/>
          <w:b/>
          <w:i/>
        </w:rPr>
        <w:t xml:space="preserve">Early Mathematical Development: </w:t>
      </w:r>
    </w:p>
    <w:p w:rsidR="00B3002D" w:rsidRPr="00B3002D" w:rsidRDefault="00B3002D" w:rsidP="00B3002D">
      <w:pPr>
        <w:spacing w:after="0"/>
        <w:rPr>
          <w:rFonts w:ascii="Arial" w:hAnsi="Arial" w:cs="Arial"/>
          <w:b/>
          <w:i/>
        </w:rPr>
      </w:pPr>
      <w:r w:rsidRPr="00B3002D">
        <w:rPr>
          <w:rFonts w:ascii="Arial" w:hAnsi="Arial" w:cs="Arial"/>
          <w:b/>
          <w:i/>
        </w:rPr>
        <w:t xml:space="preserve">Practical Approaches to Play-Based Learning. </w:t>
      </w:r>
    </w:p>
    <w:p w:rsidR="00A13D48" w:rsidRPr="00B3002D" w:rsidRDefault="00A13D48" w:rsidP="00A13D48">
      <w:pPr>
        <w:spacing w:after="0"/>
        <w:rPr>
          <w:rFonts w:ascii="Arial" w:hAnsi="Arial" w:cs="Arial"/>
        </w:rPr>
      </w:pPr>
      <w:r w:rsidRPr="00B3002D">
        <w:rPr>
          <w:rFonts w:ascii="Arial" w:hAnsi="Arial" w:cs="Arial"/>
        </w:rPr>
        <w:t>McGrath. C</w:t>
      </w:r>
    </w:p>
    <w:p w:rsidR="0026320C" w:rsidRPr="00B3002D" w:rsidRDefault="0026320C" w:rsidP="00A13D48">
      <w:pPr>
        <w:spacing w:after="0"/>
        <w:rPr>
          <w:rFonts w:ascii="Arial" w:hAnsi="Arial" w:cs="Arial"/>
        </w:rPr>
      </w:pPr>
      <w:r w:rsidRPr="00B3002D">
        <w:rPr>
          <w:rFonts w:ascii="Arial" w:hAnsi="Arial" w:cs="Arial"/>
        </w:rPr>
        <w:t>2010</w:t>
      </w:r>
    </w:p>
    <w:p w:rsidR="002964F9" w:rsidRDefault="002964F9" w:rsidP="00A13D48">
      <w:pPr>
        <w:spacing w:after="0"/>
      </w:pPr>
    </w:p>
    <w:p w:rsidR="002964F9" w:rsidRPr="002964F9" w:rsidRDefault="002964F9" w:rsidP="002964F9"/>
    <w:p w:rsidR="002964F9" w:rsidRPr="002964F9" w:rsidRDefault="002964F9" w:rsidP="002964F9"/>
    <w:p w:rsidR="00B3002D" w:rsidRPr="00B3002D" w:rsidRDefault="00B3002D" w:rsidP="00B3002D">
      <w:pPr>
        <w:rPr>
          <w:rFonts w:ascii="Arial" w:hAnsi="Arial" w:cs="Arial"/>
          <w:i/>
        </w:rPr>
      </w:pPr>
    </w:p>
    <w:p w:rsidR="006E45BE" w:rsidRDefault="006E45BE" w:rsidP="00B3002D">
      <w:pPr>
        <w:spacing w:after="0"/>
        <w:rPr>
          <w:rFonts w:ascii="Arial" w:hAnsi="Arial" w:cs="Arial"/>
          <w:b/>
          <w:bCs/>
          <w:i/>
        </w:rPr>
      </w:pPr>
    </w:p>
    <w:p w:rsidR="006E45BE" w:rsidRDefault="006E45BE" w:rsidP="00B3002D">
      <w:pPr>
        <w:spacing w:after="0"/>
        <w:rPr>
          <w:rFonts w:ascii="Arial" w:hAnsi="Arial" w:cs="Arial"/>
          <w:b/>
          <w:bCs/>
          <w:i/>
        </w:rPr>
      </w:pPr>
    </w:p>
    <w:p w:rsidR="006E45BE" w:rsidRDefault="006E45BE" w:rsidP="00B3002D">
      <w:pPr>
        <w:spacing w:after="0"/>
        <w:rPr>
          <w:rFonts w:ascii="Arial" w:hAnsi="Arial" w:cs="Arial"/>
          <w:b/>
          <w:bCs/>
          <w:i/>
        </w:rPr>
      </w:pPr>
    </w:p>
    <w:p w:rsidR="006E45BE" w:rsidRDefault="006E45BE" w:rsidP="00B3002D">
      <w:pPr>
        <w:spacing w:after="0"/>
        <w:rPr>
          <w:rFonts w:ascii="Arial" w:hAnsi="Arial" w:cs="Arial"/>
          <w:b/>
          <w:bCs/>
          <w:i/>
        </w:rPr>
      </w:pPr>
    </w:p>
    <w:p w:rsidR="006E45BE" w:rsidRDefault="006E45BE" w:rsidP="00B3002D">
      <w:pPr>
        <w:spacing w:after="0"/>
        <w:rPr>
          <w:rFonts w:ascii="Arial" w:hAnsi="Arial" w:cs="Arial"/>
          <w:b/>
          <w:bCs/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4421919</wp:posOffset>
            </wp:positionH>
            <wp:positionV relativeFrom="paragraph">
              <wp:posOffset>-83406</wp:posOffset>
            </wp:positionV>
            <wp:extent cx="1663700" cy="2563495"/>
            <wp:effectExtent l="0" t="0" r="0" b="8255"/>
            <wp:wrapTight wrapText="bothSides">
              <wp:wrapPolygon edited="0">
                <wp:start x="0" y="0"/>
                <wp:lineTo x="0" y="21509"/>
                <wp:lineTo x="21270" y="21509"/>
                <wp:lineTo x="21270" y="0"/>
                <wp:lineTo x="0" y="0"/>
              </wp:wrapPolygon>
            </wp:wrapTight>
            <wp:docPr id="12" name="Picture 12" descr="Teaching Mathematics 3-5: Developing Learning In The Foundation Stage by [Sue Giffor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aching Mathematics 3-5: Developing Learning In The Foundation Stage by [Sue Gifford]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5BE" w:rsidRDefault="006E45BE" w:rsidP="00B3002D">
      <w:pPr>
        <w:spacing w:after="0"/>
        <w:rPr>
          <w:rFonts w:ascii="Arial" w:hAnsi="Arial" w:cs="Arial"/>
          <w:b/>
          <w:bCs/>
          <w:i/>
        </w:rPr>
      </w:pPr>
    </w:p>
    <w:p w:rsidR="00252D6E" w:rsidRDefault="002964F9" w:rsidP="00B3002D">
      <w:pPr>
        <w:spacing w:after="0"/>
        <w:rPr>
          <w:rFonts w:ascii="Arial" w:hAnsi="Arial" w:cs="Arial"/>
          <w:b/>
          <w:bCs/>
          <w:i/>
        </w:rPr>
      </w:pPr>
      <w:r w:rsidRPr="00B3002D">
        <w:rPr>
          <w:rFonts w:ascii="Arial" w:hAnsi="Arial" w:cs="Arial"/>
          <w:b/>
          <w:bCs/>
          <w:i/>
        </w:rPr>
        <w:t xml:space="preserve">Teaching Mathematics 3-5: Developing Learning In The </w:t>
      </w:r>
    </w:p>
    <w:p w:rsidR="002964F9" w:rsidRDefault="002964F9" w:rsidP="00B3002D">
      <w:pPr>
        <w:spacing w:after="0"/>
        <w:rPr>
          <w:rFonts w:ascii="Arial" w:hAnsi="Arial" w:cs="Arial"/>
          <w:b/>
          <w:bCs/>
          <w:i/>
        </w:rPr>
      </w:pPr>
      <w:r w:rsidRPr="00B3002D">
        <w:rPr>
          <w:rFonts w:ascii="Arial" w:hAnsi="Arial" w:cs="Arial"/>
          <w:b/>
          <w:bCs/>
          <w:i/>
        </w:rPr>
        <w:t>Foundation Stage</w:t>
      </w:r>
    </w:p>
    <w:p w:rsidR="00B3002D" w:rsidRPr="00B3002D" w:rsidRDefault="00B3002D" w:rsidP="00B3002D">
      <w:pPr>
        <w:spacing w:after="0"/>
        <w:rPr>
          <w:rFonts w:ascii="Arial" w:hAnsi="Arial" w:cs="Arial"/>
          <w:bCs/>
        </w:rPr>
      </w:pPr>
      <w:r w:rsidRPr="00B3002D">
        <w:rPr>
          <w:rFonts w:ascii="Arial" w:hAnsi="Arial" w:cs="Arial"/>
          <w:bCs/>
        </w:rPr>
        <w:t>Gifford. S</w:t>
      </w:r>
    </w:p>
    <w:p w:rsidR="00B3002D" w:rsidRPr="00B3002D" w:rsidRDefault="00B3002D" w:rsidP="00B3002D">
      <w:pPr>
        <w:spacing w:after="0"/>
        <w:rPr>
          <w:rFonts w:ascii="Arial" w:hAnsi="Arial" w:cs="Arial"/>
          <w:bCs/>
        </w:rPr>
      </w:pPr>
      <w:r w:rsidRPr="00B3002D">
        <w:rPr>
          <w:rFonts w:ascii="Arial" w:hAnsi="Arial" w:cs="Arial"/>
          <w:bCs/>
        </w:rPr>
        <w:t>2005</w:t>
      </w:r>
    </w:p>
    <w:p w:rsidR="00055D08" w:rsidRDefault="002964F9" w:rsidP="002964F9">
      <w:pPr>
        <w:tabs>
          <w:tab w:val="left" w:pos="1002"/>
        </w:tabs>
      </w:pPr>
      <w:r>
        <w:tab/>
      </w:r>
    </w:p>
    <w:p w:rsidR="00055D08" w:rsidRPr="00055D08" w:rsidRDefault="00055D08" w:rsidP="00055D08"/>
    <w:p w:rsidR="00055D08" w:rsidRPr="00055D08" w:rsidRDefault="00055D08" w:rsidP="00055D08"/>
    <w:p w:rsidR="00055D08" w:rsidRPr="00055D08" w:rsidRDefault="00055D08" w:rsidP="00055D08"/>
    <w:p w:rsidR="00055D08" w:rsidRPr="00055D08" w:rsidRDefault="006E45BE" w:rsidP="00055D08">
      <w:r>
        <w:rPr>
          <w:noProof/>
          <w:lang w:eastAsia="en-GB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4471477</wp:posOffset>
            </wp:positionH>
            <wp:positionV relativeFrom="paragraph">
              <wp:posOffset>9912</wp:posOffset>
            </wp:positionV>
            <wp:extent cx="1770380" cy="2504440"/>
            <wp:effectExtent l="0" t="0" r="1270" b="0"/>
            <wp:wrapTight wrapText="bothSides">
              <wp:wrapPolygon edited="0">
                <wp:start x="0" y="0"/>
                <wp:lineTo x="0" y="21359"/>
                <wp:lineTo x="21383" y="21359"/>
                <wp:lineTo x="21383" y="0"/>
                <wp:lineTo x="0" y="0"/>
              </wp:wrapPolygon>
            </wp:wrapTight>
            <wp:docPr id="13" name="Picture 13" descr="https://images-na.ssl-images-amazon.com/images/I/51wxCub+NKL._SX35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na.ssl-images-amazon.com/images/I/51wxCub+NKL._SX35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D08" w:rsidRPr="00055D08" w:rsidRDefault="00055D08" w:rsidP="00055D08"/>
    <w:p w:rsidR="00055D08" w:rsidRPr="00055D08" w:rsidRDefault="00055D08" w:rsidP="00055D08"/>
    <w:p w:rsidR="00055D08" w:rsidRDefault="00055D08" w:rsidP="006E45BE">
      <w:pPr>
        <w:spacing w:after="0"/>
        <w:rPr>
          <w:rFonts w:ascii="Arial" w:hAnsi="Arial" w:cs="Arial"/>
          <w:b/>
          <w:bCs/>
          <w:i/>
        </w:rPr>
      </w:pPr>
      <w:r w:rsidRPr="006E45BE">
        <w:rPr>
          <w:rFonts w:ascii="Arial" w:hAnsi="Arial" w:cs="Arial"/>
          <w:b/>
          <w:bCs/>
          <w:i/>
        </w:rPr>
        <w:t>Foundations of Mathematics: An Active Approach to Number, Shape and Measures in the Early Years</w:t>
      </w:r>
    </w:p>
    <w:p w:rsidR="006E45BE" w:rsidRDefault="006E45BE" w:rsidP="006E45B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Skinner. C</w:t>
      </w:r>
    </w:p>
    <w:p w:rsidR="006E45BE" w:rsidRPr="006E45BE" w:rsidRDefault="006E45BE" w:rsidP="006E45BE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2013</w:t>
      </w:r>
    </w:p>
    <w:p w:rsidR="00804213" w:rsidRDefault="00804213" w:rsidP="00055D08">
      <w:pPr>
        <w:ind w:firstLine="720"/>
      </w:pPr>
    </w:p>
    <w:p w:rsidR="00804213" w:rsidRPr="00804213" w:rsidRDefault="00804213" w:rsidP="00804213"/>
    <w:p w:rsidR="00804213" w:rsidRPr="00804213" w:rsidRDefault="00804213" w:rsidP="00804213"/>
    <w:p w:rsidR="00804213" w:rsidRPr="00804213" w:rsidRDefault="00804213" w:rsidP="00804213"/>
    <w:p w:rsidR="00804213" w:rsidRPr="00804213" w:rsidRDefault="006E45BE" w:rsidP="00804213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posOffset>4462752</wp:posOffset>
            </wp:positionH>
            <wp:positionV relativeFrom="paragraph">
              <wp:posOffset>10409</wp:posOffset>
            </wp:positionV>
            <wp:extent cx="1799590" cy="2530475"/>
            <wp:effectExtent l="0" t="0" r="0" b="3175"/>
            <wp:wrapTight wrapText="bothSides">
              <wp:wrapPolygon edited="0">
                <wp:start x="0" y="0"/>
                <wp:lineTo x="0" y="21464"/>
                <wp:lineTo x="21265" y="21464"/>
                <wp:lineTo x="21265" y="0"/>
                <wp:lineTo x="0" y="0"/>
              </wp:wrapPolygon>
            </wp:wrapTight>
            <wp:docPr id="14" name="Picture 14" descr="https://images-na.ssl-images-amazon.com/images/I/51CP0b1xy3L._SX35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-na.ssl-images-amazon.com/images/I/51CP0b1xy3L._SX35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253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213" w:rsidRPr="00804213" w:rsidRDefault="00804213" w:rsidP="00804213"/>
    <w:p w:rsidR="00804213" w:rsidRPr="006E45BE" w:rsidRDefault="00804213" w:rsidP="00804213">
      <w:pPr>
        <w:rPr>
          <w:rFonts w:ascii="Arial" w:hAnsi="Arial" w:cs="Arial"/>
        </w:rPr>
      </w:pPr>
    </w:p>
    <w:p w:rsidR="00804213" w:rsidRDefault="00804213" w:rsidP="006E45BE">
      <w:pPr>
        <w:tabs>
          <w:tab w:val="left" w:pos="1863"/>
        </w:tabs>
        <w:spacing w:after="0"/>
        <w:rPr>
          <w:rFonts w:ascii="Arial" w:hAnsi="Arial" w:cs="Arial"/>
          <w:b/>
          <w:bCs/>
        </w:rPr>
      </w:pPr>
      <w:r w:rsidRPr="006E45BE">
        <w:rPr>
          <w:rFonts w:ascii="Arial" w:hAnsi="Arial" w:cs="Arial"/>
          <w:b/>
          <w:bCs/>
        </w:rPr>
        <w:t>Mathematics in Early Years</w:t>
      </w:r>
    </w:p>
    <w:p w:rsidR="006E45BE" w:rsidRPr="006E45BE" w:rsidRDefault="006E45BE" w:rsidP="006E45BE">
      <w:pPr>
        <w:tabs>
          <w:tab w:val="left" w:pos="1863"/>
        </w:tabs>
        <w:spacing w:after="0"/>
        <w:rPr>
          <w:rFonts w:ascii="Arial" w:hAnsi="Arial" w:cs="Arial"/>
        </w:rPr>
      </w:pPr>
      <w:r w:rsidRPr="006E45BE">
        <w:rPr>
          <w:rFonts w:ascii="Arial" w:hAnsi="Arial" w:cs="Arial"/>
          <w:bCs/>
        </w:rPr>
        <w:t>Montague-Smith. A, Cotton. T, Hansen. A, Price, A</w:t>
      </w:r>
    </w:p>
    <w:p w:rsidR="001C56F7" w:rsidRPr="006E45BE" w:rsidRDefault="00804213" w:rsidP="006E45BE">
      <w:pPr>
        <w:tabs>
          <w:tab w:val="left" w:pos="1863"/>
        </w:tabs>
        <w:spacing w:after="0"/>
        <w:rPr>
          <w:rFonts w:ascii="Arial" w:hAnsi="Arial" w:cs="Arial"/>
        </w:rPr>
      </w:pPr>
      <w:r w:rsidRPr="006E45BE">
        <w:rPr>
          <w:rFonts w:ascii="Arial" w:hAnsi="Arial" w:cs="Arial"/>
        </w:rPr>
        <w:t>2017</w:t>
      </w:r>
      <w:r w:rsidRPr="006E45BE">
        <w:rPr>
          <w:rFonts w:ascii="Arial" w:hAnsi="Arial" w:cs="Arial"/>
          <w:color w:val="0F1111"/>
          <w:sz w:val="21"/>
          <w:szCs w:val="21"/>
          <w:shd w:val="clear" w:color="auto" w:fill="FFFFFF"/>
        </w:rPr>
        <w:t xml:space="preserve"> </w:t>
      </w:r>
    </w:p>
    <w:p w:rsidR="001C56F7" w:rsidRPr="001C56F7" w:rsidRDefault="001C56F7" w:rsidP="001C56F7"/>
    <w:p w:rsidR="001C56F7" w:rsidRPr="001C56F7" w:rsidRDefault="001C56F7" w:rsidP="001C56F7"/>
    <w:p w:rsidR="006E45BE" w:rsidRDefault="006E45BE" w:rsidP="006E45BE">
      <w:pPr>
        <w:spacing w:after="0"/>
        <w:rPr>
          <w:rFonts w:ascii="Arial" w:hAnsi="Arial" w:cs="Arial"/>
          <w:b/>
          <w:bCs/>
          <w:i/>
        </w:rPr>
      </w:pPr>
    </w:p>
    <w:p w:rsidR="006E45BE" w:rsidRDefault="006E45BE" w:rsidP="006E45BE">
      <w:pPr>
        <w:spacing w:after="0"/>
        <w:rPr>
          <w:rFonts w:ascii="Arial" w:hAnsi="Arial" w:cs="Arial"/>
          <w:b/>
          <w:bCs/>
          <w:i/>
        </w:rPr>
      </w:pPr>
    </w:p>
    <w:p w:rsidR="006E45BE" w:rsidRDefault="006E45BE" w:rsidP="006E45BE">
      <w:pPr>
        <w:spacing w:after="0"/>
        <w:rPr>
          <w:rFonts w:ascii="Arial" w:hAnsi="Arial" w:cs="Arial"/>
          <w:b/>
          <w:bCs/>
          <w:i/>
        </w:rPr>
      </w:pPr>
    </w:p>
    <w:p w:rsidR="006E45BE" w:rsidRDefault="006E45BE" w:rsidP="006E45BE">
      <w:pPr>
        <w:spacing w:after="0"/>
        <w:rPr>
          <w:rFonts w:ascii="Arial" w:hAnsi="Arial" w:cs="Arial"/>
          <w:b/>
          <w:bCs/>
          <w:i/>
        </w:rPr>
      </w:pPr>
    </w:p>
    <w:p w:rsidR="006E45BE" w:rsidRDefault="006E45BE" w:rsidP="006E45BE">
      <w:pPr>
        <w:spacing w:after="0"/>
        <w:rPr>
          <w:rFonts w:ascii="Arial" w:hAnsi="Arial" w:cs="Arial"/>
          <w:b/>
          <w:bCs/>
          <w:i/>
        </w:rPr>
      </w:pPr>
    </w:p>
    <w:p w:rsidR="006E45BE" w:rsidRDefault="006E45BE" w:rsidP="006E45BE">
      <w:pPr>
        <w:spacing w:after="0"/>
        <w:rPr>
          <w:rFonts w:ascii="Arial" w:hAnsi="Arial" w:cs="Arial"/>
          <w:b/>
          <w:bCs/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4491879</wp:posOffset>
            </wp:positionH>
            <wp:positionV relativeFrom="paragraph">
              <wp:posOffset>5659</wp:posOffset>
            </wp:positionV>
            <wp:extent cx="1887855" cy="2564130"/>
            <wp:effectExtent l="0" t="0" r="0" b="7620"/>
            <wp:wrapTight wrapText="bothSides">
              <wp:wrapPolygon edited="0">
                <wp:start x="0" y="0"/>
                <wp:lineTo x="0" y="21504"/>
                <wp:lineTo x="21360" y="21504"/>
                <wp:lineTo x="21360" y="0"/>
                <wp:lineTo x="0" y="0"/>
              </wp:wrapPolygon>
            </wp:wrapTight>
            <wp:docPr id="5" name="Picture 5" descr="https://images-na.ssl-images-amazon.com/images/I/51peUQOpMvL._SX40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51peUQOpMvL._SX402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256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5BE" w:rsidRDefault="006E45BE" w:rsidP="006E45BE">
      <w:pPr>
        <w:spacing w:after="0"/>
        <w:rPr>
          <w:rFonts w:ascii="Arial" w:hAnsi="Arial" w:cs="Arial"/>
          <w:b/>
          <w:bCs/>
          <w:i/>
        </w:rPr>
      </w:pPr>
    </w:p>
    <w:p w:rsidR="006E45BE" w:rsidRDefault="006E45BE" w:rsidP="006E45BE">
      <w:pPr>
        <w:spacing w:after="0"/>
        <w:rPr>
          <w:rFonts w:ascii="Arial" w:hAnsi="Arial" w:cs="Arial"/>
          <w:b/>
          <w:bCs/>
          <w:i/>
        </w:rPr>
      </w:pPr>
    </w:p>
    <w:p w:rsidR="006E45BE" w:rsidRDefault="001C56F7" w:rsidP="006E45BE">
      <w:pPr>
        <w:spacing w:after="0"/>
        <w:rPr>
          <w:rFonts w:ascii="Arial" w:hAnsi="Arial" w:cs="Arial"/>
          <w:b/>
          <w:bCs/>
          <w:i/>
        </w:rPr>
      </w:pPr>
      <w:r w:rsidRPr="006E45BE">
        <w:rPr>
          <w:rFonts w:ascii="Arial" w:hAnsi="Arial" w:cs="Arial"/>
          <w:b/>
          <w:bCs/>
          <w:i/>
        </w:rPr>
        <w:t xml:space="preserve">Children are Born Mathematicians: </w:t>
      </w:r>
    </w:p>
    <w:p w:rsidR="001C56F7" w:rsidRPr="006E45BE" w:rsidRDefault="001C56F7" w:rsidP="006E45BE">
      <w:pPr>
        <w:spacing w:after="0"/>
        <w:rPr>
          <w:rFonts w:ascii="Arial" w:hAnsi="Arial" w:cs="Arial"/>
          <w:b/>
          <w:bCs/>
          <w:i/>
        </w:rPr>
      </w:pPr>
      <w:r w:rsidRPr="006E45BE">
        <w:rPr>
          <w:rFonts w:ascii="Arial" w:hAnsi="Arial" w:cs="Arial"/>
          <w:b/>
          <w:bCs/>
          <w:i/>
        </w:rPr>
        <w:t>Supporting Mathematical Development, Birth to Age 8</w:t>
      </w:r>
    </w:p>
    <w:p w:rsidR="006E45BE" w:rsidRPr="006E45BE" w:rsidRDefault="006E45BE" w:rsidP="006E45BE">
      <w:pPr>
        <w:spacing w:after="0"/>
        <w:rPr>
          <w:rFonts w:ascii="Arial" w:hAnsi="Arial" w:cs="Arial"/>
        </w:rPr>
      </w:pPr>
      <w:r w:rsidRPr="006E45BE">
        <w:rPr>
          <w:rFonts w:ascii="Arial" w:hAnsi="Arial" w:cs="Arial"/>
        </w:rPr>
        <w:t>Geist. E</w:t>
      </w:r>
    </w:p>
    <w:p w:rsidR="001C56F7" w:rsidRPr="006E45BE" w:rsidRDefault="001C56F7" w:rsidP="006E45BE">
      <w:pPr>
        <w:spacing w:after="0"/>
        <w:rPr>
          <w:rFonts w:ascii="Arial" w:hAnsi="Arial" w:cs="Arial"/>
        </w:rPr>
      </w:pPr>
      <w:r w:rsidRPr="006E45BE">
        <w:rPr>
          <w:rFonts w:ascii="Arial" w:hAnsi="Arial" w:cs="Arial"/>
        </w:rPr>
        <w:t xml:space="preserve">2008 </w:t>
      </w:r>
    </w:p>
    <w:p w:rsidR="00804213" w:rsidRDefault="00804213" w:rsidP="001C56F7">
      <w:pPr>
        <w:ind w:firstLine="720"/>
      </w:pPr>
    </w:p>
    <w:p w:rsidR="00361B5C" w:rsidRDefault="00361B5C" w:rsidP="001C56F7">
      <w:pPr>
        <w:ind w:firstLine="720"/>
      </w:pPr>
    </w:p>
    <w:p w:rsidR="00361B5C" w:rsidRDefault="00361B5C" w:rsidP="001C56F7">
      <w:pPr>
        <w:ind w:firstLine="720"/>
      </w:pPr>
    </w:p>
    <w:p w:rsidR="00361B5C" w:rsidRDefault="00361B5C" w:rsidP="001C56F7">
      <w:pPr>
        <w:ind w:firstLine="720"/>
      </w:pPr>
    </w:p>
    <w:p w:rsidR="00361B5C" w:rsidRDefault="00361B5C" w:rsidP="001C56F7">
      <w:pPr>
        <w:ind w:firstLine="720"/>
      </w:pPr>
    </w:p>
    <w:p w:rsidR="00361B5C" w:rsidRPr="00361B5C" w:rsidRDefault="00361B5C" w:rsidP="001C56F7">
      <w:pPr>
        <w:ind w:firstLine="720"/>
        <w:rPr>
          <w:rFonts w:ascii="Arial" w:hAnsi="Arial" w:cs="Arial"/>
          <w:b/>
          <w:i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4492487</wp:posOffset>
            </wp:positionH>
            <wp:positionV relativeFrom="paragraph">
              <wp:posOffset>524</wp:posOffset>
            </wp:positionV>
            <wp:extent cx="1407160" cy="2017395"/>
            <wp:effectExtent l="0" t="0" r="2540" b="1905"/>
            <wp:wrapTight wrapText="bothSides">
              <wp:wrapPolygon edited="0">
                <wp:start x="0" y="0"/>
                <wp:lineTo x="0" y="21416"/>
                <wp:lineTo x="21347" y="21416"/>
                <wp:lineTo x="21347" y="0"/>
                <wp:lineTo x="0" y="0"/>
              </wp:wrapPolygon>
            </wp:wrapTight>
            <wp:docPr id="15" name="Picture 15" descr="https://www.atm.org.uk/write/MediaUploads/Shop%20Images/Power_of_Patter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atm.org.uk/write/MediaUploads/Shop%20Images/Power_of_Patter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B5C" w:rsidRDefault="00361B5C" w:rsidP="00361B5C">
      <w:pPr>
        <w:spacing w:after="0"/>
        <w:rPr>
          <w:rFonts w:ascii="Arial" w:hAnsi="Arial" w:cs="Arial"/>
          <w:b/>
          <w:i/>
        </w:rPr>
      </w:pPr>
      <w:r w:rsidRPr="00361B5C">
        <w:rPr>
          <w:rFonts w:ascii="Arial" w:hAnsi="Arial" w:cs="Arial"/>
          <w:b/>
          <w:i/>
        </w:rPr>
        <w:t>The Power of Pattern - Patterning in the Early Years</w:t>
      </w:r>
    </w:p>
    <w:p w:rsidR="00361B5C" w:rsidRDefault="00361B5C" w:rsidP="00361B5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Borthwick. A, Gifford. S, Thouless</w:t>
      </w:r>
      <w:bookmarkStart w:id="0" w:name="_GoBack"/>
      <w:bookmarkEnd w:id="0"/>
      <w:r>
        <w:rPr>
          <w:rFonts w:ascii="Arial" w:hAnsi="Arial" w:cs="Arial"/>
        </w:rPr>
        <w:t>, H</w:t>
      </w:r>
    </w:p>
    <w:p w:rsidR="00361B5C" w:rsidRPr="00361B5C" w:rsidRDefault="00361B5C" w:rsidP="00361B5C">
      <w:pPr>
        <w:spacing w:after="0"/>
        <w:rPr>
          <w:rFonts w:ascii="Arial" w:hAnsi="Arial" w:cs="Arial"/>
        </w:rPr>
      </w:pPr>
      <w:r w:rsidRPr="00361B5C">
        <w:rPr>
          <w:rFonts w:ascii="Arial" w:hAnsi="Arial" w:cs="Arial"/>
        </w:rPr>
        <w:t>2021</w:t>
      </w:r>
    </w:p>
    <w:p w:rsidR="00361B5C" w:rsidRDefault="00361B5C" w:rsidP="001C56F7">
      <w:pPr>
        <w:ind w:firstLine="720"/>
      </w:pPr>
    </w:p>
    <w:p w:rsidR="00361B5C" w:rsidRPr="001C56F7" w:rsidRDefault="00361B5C" w:rsidP="001C56F7">
      <w:pPr>
        <w:ind w:firstLine="720"/>
      </w:pPr>
    </w:p>
    <w:sectPr w:rsidR="00361B5C" w:rsidRPr="001C56F7" w:rsidSect="00B3002D">
      <w:headerReference w:type="default" r:id="rId21"/>
      <w:footerReference w:type="default" r:id="rId2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679" w:rsidRDefault="00C34679" w:rsidP="00985CCC">
      <w:pPr>
        <w:spacing w:after="0" w:line="240" w:lineRule="auto"/>
      </w:pPr>
      <w:r>
        <w:separator/>
      </w:r>
    </w:p>
  </w:endnote>
  <w:endnote w:type="continuationSeparator" w:id="0">
    <w:p w:rsidR="00C34679" w:rsidRDefault="00C34679" w:rsidP="009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A4A" w:rsidRDefault="00E00A4A">
    <w:pPr>
      <w:pStyle w:val="Footer"/>
    </w:pPr>
    <w:r w:rsidRPr="00E00A4A">
      <w:t xml:space="preserve">©NDNA </w:t>
    </w:r>
    <w:r w:rsidR="008D06FF"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679" w:rsidRDefault="00C34679" w:rsidP="00985CCC">
      <w:pPr>
        <w:spacing w:after="0" w:line="240" w:lineRule="auto"/>
      </w:pPr>
      <w:r>
        <w:separator/>
      </w:r>
    </w:p>
  </w:footnote>
  <w:footnote w:type="continuationSeparator" w:id="0">
    <w:p w:rsidR="00C34679" w:rsidRDefault="00C34679" w:rsidP="009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80" w:rsidRDefault="00B3002D">
    <w:pPr>
      <w:pStyle w:val="Header"/>
    </w:pPr>
    <w:r w:rsidRPr="00765580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61312" behindDoc="1" locked="0" layoutInCell="1" allowOverlap="1" wp14:anchorId="4B8773DF" wp14:editId="2675070F">
          <wp:simplePos x="0" y="0"/>
          <wp:positionH relativeFrom="column">
            <wp:posOffset>4265213</wp:posOffset>
          </wp:positionH>
          <wp:positionV relativeFrom="paragraph">
            <wp:posOffset>-269489</wp:posOffset>
          </wp:positionV>
          <wp:extent cx="2400935" cy="476250"/>
          <wp:effectExtent l="0" t="0" r="0" b="0"/>
          <wp:wrapTight wrapText="bothSides">
            <wp:wrapPolygon edited="0">
              <wp:start x="0" y="0"/>
              <wp:lineTo x="0" y="20736"/>
              <wp:lineTo x="21423" y="20736"/>
              <wp:lineTo x="214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93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80">
      <w:rPr>
        <w:rFonts w:ascii="Calibri" w:eastAsia="Calibri" w:hAnsi="Calibri" w:cs="Times New Roman"/>
        <w:noProof/>
        <w:lang w:eastAsia="en-GB"/>
      </w:rPr>
      <w:drawing>
        <wp:anchor distT="0" distB="0" distL="114300" distR="114300" simplePos="0" relativeHeight="251659264" behindDoc="1" locked="0" layoutInCell="1" allowOverlap="1" wp14:anchorId="6F454C3D" wp14:editId="508AB2CD">
          <wp:simplePos x="0" y="0"/>
          <wp:positionH relativeFrom="margin">
            <wp:posOffset>-507724</wp:posOffset>
          </wp:positionH>
          <wp:positionV relativeFrom="paragraph">
            <wp:posOffset>-227165</wp:posOffset>
          </wp:positionV>
          <wp:extent cx="815975" cy="513715"/>
          <wp:effectExtent l="0" t="0" r="3175" b="635"/>
          <wp:wrapTight wrapText="bothSides">
            <wp:wrapPolygon edited="0">
              <wp:start x="0" y="0"/>
              <wp:lineTo x="0" y="20826"/>
              <wp:lineTo x="21180" y="20826"/>
              <wp:lineTo x="211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513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3DBF"/>
    <w:multiLevelType w:val="hybridMultilevel"/>
    <w:tmpl w:val="35E63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05768"/>
    <w:multiLevelType w:val="multilevel"/>
    <w:tmpl w:val="1428B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363"/>
    <w:rsid w:val="00055D08"/>
    <w:rsid w:val="00146EDB"/>
    <w:rsid w:val="00174695"/>
    <w:rsid w:val="00190092"/>
    <w:rsid w:val="001B40B8"/>
    <w:rsid w:val="001C56F7"/>
    <w:rsid w:val="00252D6E"/>
    <w:rsid w:val="0026320C"/>
    <w:rsid w:val="00270CF4"/>
    <w:rsid w:val="002964F9"/>
    <w:rsid w:val="00361A71"/>
    <w:rsid w:val="00361B5C"/>
    <w:rsid w:val="006A0F5D"/>
    <w:rsid w:val="006D3220"/>
    <w:rsid w:val="006E45BE"/>
    <w:rsid w:val="00765580"/>
    <w:rsid w:val="00804213"/>
    <w:rsid w:val="008D06FF"/>
    <w:rsid w:val="009041B4"/>
    <w:rsid w:val="00985CCC"/>
    <w:rsid w:val="00A13D48"/>
    <w:rsid w:val="00B3002D"/>
    <w:rsid w:val="00C34679"/>
    <w:rsid w:val="00D26CC8"/>
    <w:rsid w:val="00E00A4A"/>
    <w:rsid w:val="00E42507"/>
    <w:rsid w:val="00E82F34"/>
    <w:rsid w:val="00F5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9F49D8"/>
  <w15:docId w15:val="{400CBE8A-B5FD-4231-BC01-041AEEC0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4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36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3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4363"/>
    <w:pPr>
      <w:spacing w:after="0" w:line="240" w:lineRule="auto"/>
      <w:ind w:left="720"/>
      <w:contextualSpacing/>
    </w:pPr>
    <w:rPr>
      <w:rFonts w:ascii="Calibri" w:hAnsi="Calibri" w:cs="Times New Roman"/>
      <w:lang w:val="en-US"/>
    </w:rPr>
  </w:style>
  <w:style w:type="paragraph" w:customStyle="1" w:styleId="msonospacing0">
    <w:name w:val="msonospacing"/>
    <w:rsid w:val="00F54363"/>
    <w:pPr>
      <w:spacing w:after="0" w:line="240" w:lineRule="auto"/>
    </w:pPr>
    <w:rPr>
      <w:rFonts w:ascii="Calibri" w:eastAsia="Calibri" w:hAnsi="Calibri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85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CCC"/>
  </w:style>
  <w:style w:type="paragraph" w:styleId="Footer">
    <w:name w:val="footer"/>
    <w:basedOn w:val="Normal"/>
    <w:link w:val="FooterChar"/>
    <w:uiPriority w:val="99"/>
    <w:unhideWhenUsed/>
    <w:rsid w:val="00985C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10743-423F-46AF-A803-B3DF69AAA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Burnett</dc:creator>
  <cp:lastModifiedBy>Paula Dunn (NDNA)</cp:lastModifiedBy>
  <cp:revision>14</cp:revision>
  <dcterms:created xsi:type="dcterms:W3CDTF">2021-09-21T09:11:00Z</dcterms:created>
  <dcterms:modified xsi:type="dcterms:W3CDTF">2021-09-21T11:17:00Z</dcterms:modified>
</cp:coreProperties>
</file>